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4.xml" ContentType="application/vnd.openxmlformats-officedocument.drawingml.chart+xml"/>
  <Override PartName="/word/theme/themeOverride2.xml" ContentType="application/vnd.openxmlformats-officedocument.themeOverride+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8F1DF" w14:textId="77777777" w:rsidR="00E61640" w:rsidRPr="00BC16ED" w:rsidRDefault="00E61640" w:rsidP="00E61640">
      <w:pPr>
        <w:ind w:right="-50"/>
        <w:jc w:val="center"/>
        <w:rPr>
          <w:b/>
          <w:sz w:val="28"/>
        </w:rPr>
      </w:pPr>
      <w:r w:rsidRPr="00BC16ED">
        <w:rPr>
          <w:b/>
          <w:sz w:val="28"/>
        </w:rPr>
        <w:t>Пояснююча записка до звіту</w:t>
      </w:r>
    </w:p>
    <w:p w14:paraId="7EA3AD48" w14:textId="77777777" w:rsidR="00E61640" w:rsidRPr="00BC16ED" w:rsidRDefault="00E61640" w:rsidP="00E61640">
      <w:pPr>
        <w:ind w:right="-50"/>
        <w:jc w:val="center"/>
        <w:rPr>
          <w:b/>
          <w:sz w:val="28"/>
        </w:rPr>
      </w:pPr>
      <w:r w:rsidRPr="00BC16ED">
        <w:rPr>
          <w:b/>
          <w:sz w:val="28"/>
        </w:rPr>
        <w:t xml:space="preserve">про виконання бюджету Переяславської міської територіальної громади </w:t>
      </w:r>
    </w:p>
    <w:p w14:paraId="683BA8FA" w14:textId="16411F42" w:rsidR="00E61640" w:rsidRPr="00BC16ED" w:rsidRDefault="00E61640" w:rsidP="00E61640">
      <w:pPr>
        <w:ind w:right="-50"/>
        <w:jc w:val="center"/>
        <w:rPr>
          <w:b/>
          <w:sz w:val="28"/>
          <w:szCs w:val="28"/>
        </w:rPr>
      </w:pPr>
      <w:r w:rsidRPr="00BC16ED">
        <w:rPr>
          <w:b/>
          <w:sz w:val="28"/>
        </w:rPr>
        <w:t xml:space="preserve">за </w:t>
      </w:r>
      <w:r w:rsidRPr="00BC16ED">
        <w:rPr>
          <w:b/>
          <w:sz w:val="28"/>
          <w:szCs w:val="28"/>
        </w:rPr>
        <w:t>202</w:t>
      </w:r>
      <w:r>
        <w:rPr>
          <w:b/>
          <w:sz w:val="28"/>
          <w:szCs w:val="28"/>
        </w:rPr>
        <w:t>5</w:t>
      </w:r>
      <w:r w:rsidRPr="00BC16ED">
        <w:rPr>
          <w:b/>
          <w:sz w:val="28"/>
          <w:szCs w:val="28"/>
        </w:rPr>
        <w:t xml:space="preserve"> р</w:t>
      </w:r>
      <w:r w:rsidR="00860DF9">
        <w:rPr>
          <w:b/>
          <w:sz w:val="28"/>
          <w:szCs w:val="28"/>
        </w:rPr>
        <w:t>ік</w:t>
      </w:r>
    </w:p>
    <w:p w14:paraId="53CE688B" w14:textId="77777777" w:rsidR="00E61640" w:rsidRDefault="00E61640" w:rsidP="00E61640">
      <w:pPr>
        <w:jc w:val="center"/>
        <w:rPr>
          <w:b/>
          <w:sz w:val="28"/>
          <w:szCs w:val="28"/>
        </w:rPr>
      </w:pPr>
    </w:p>
    <w:p w14:paraId="3227E35D" w14:textId="77777777" w:rsidR="00F71CC2" w:rsidRPr="00BC16ED" w:rsidRDefault="00F71CC2" w:rsidP="00E61640">
      <w:pPr>
        <w:jc w:val="center"/>
        <w:rPr>
          <w:b/>
          <w:sz w:val="28"/>
          <w:szCs w:val="28"/>
        </w:rPr>
      </w:pPr>
    </w:p>
    <w:p w14:paraId="308D81A7" w14:textId="77777777" w:rsidR="00E61640" w:rsidRPr="00BC16ED" w:rsidRDefault="00E61640" w:rsidP="00E61640">
      <w:pPr>
        <w:jc w:val="center"/>
        <w:rPr>
          <w:b/>
          <w:sz w:val="28"/>
          <w:szCs w:val="28"/>
        </w:rPr>
      </w:pPr>
      <w:r w:rsidRPr="00BC16ED">
        <w:rPr>
          <w:b/>
          <w:sz w:val="28"/>
          <w:szCs w:val="28"/>
        </w:rPr>
        <w:t>ДОХОДИ</w:t>
      </w:r>
    </w:p>
    <w:p w14:paraId="3FB39F63" w14:textId="77777777" w:rsidR="00E61640" w:rsidRPr="00BC16ED" w:rsidRDefault="00E61640" w:rsidP="00E61640">
      <w:pPr>
        <w:jc w:val="center"/>
        <w:rPr>
          <w:b/>
          <w:sz w:val="28"/>
          <w:szCs w:val="28"/>
        </w:rPr>
      </w:pPr>
    </w:p>
    <w:p w14:paraId="68F669E3" w14:textId="5CEB6F5B" w:rsidR="00E61640" w:rsidRDefault="00E61640" w:rsidP="00E61640">
      <w:pPr>
        <w:pStyle w:val="af3"/>
        <w:tabs>
          <w:tab w:val="left" w:pos="1134"/>
        </w:tabs>
        <w:ind w:firstLine="851"/>
        <w:jc w:val="both"/>
        <w:rPr>
          <w:rFonts w:ascii="Times New Roman" w:eastAsia="MS Mincho" w:hAnsi="Times New Roman"/>
          <w:sz w:val="28"/>
          <w:szCs w:val="28"/>
        </w:rPr>
      </w:pPr>
      <w:r w:rsidRPr="00BC16ED">
        <w:rPr>
          <w:rFonts w:ascii="Times New Roman" w:eastAsia="MS Mincho" w:hAnsi="Times New Roman"/>
          <w:sz w:val="28"/>
          <w:szCs w:val="28"/>
        </w:rPr>
        <w:t>До бюджету Переяславської міської територіальної громади за 202</w:t>
      </w:r>
      <w:r>
        <w:rPr>
          <w:rFonts w:ascii="Times New Roman" w:eastAsia="MS Mincho" w:hAnsi="Times New Roman"/>
          <w:sz w:val="28"/>
          <w:szCs w:val="28"/>
        </w:rPr>
        <w:t>5</w:t>
      </w:r>
      <w:r w:rsidRPr="00BC16ED">
        <w:rPr>
          <w:rFonts w:ascii="Times New Roman" w:eastAsia="MS Mincho" w:hAnsi="Times New Roman"/>
          <w:sz w:val="28"/>
          <w:szCs w:val="28"/>
        </w:rPr>
        <w:t xml:space="preserve"> р</w:t>
      </w:r>
      <w:r w:rsidR="002E06A3">
        <w:rPr>
          <w:rFonts w:ascii="Times New Roman" w:eastAsia="MS Mincho" w:hAnsi="Times New Roman"/>
          <w:sz w:val="28"/>
          <w:szCs w:val="28"/>
        </w:rPr>
        <w:t>ік</w:t>
      </w:r>
      <w:r w:rsidRPr="00BC16ED">
        <w:rPr>
          <w:rFonts w:ascii="Times New Roman" w:eastAsia="MS Mincho" w:hAnsi="Times New Roman"/>
          <w:sz w:val="28"/>
          <w:szCs w:val="28"/>
        </w:rPr>
        <w:t xml:space="preserve"> надійшло </w:t>
      </w:r>
      <w:r w:rsidR="002E06A3" w:rsidRPr="002E06A3">
        <w:rPr>
          <w:rFonts w:ascii="Times New Roman" w:eastAsia="MS Mincho" w:hAnsi="Times New Roman"/>
          <w:sz w:val="28"/>
          <w:szCs w:val="28"/>
        </w:rPr>
        <w:t xml:space="preserve">523 438 014,74 </w:t>
      </w:r>
      <w:r w:rsidRPr="00BC16ED">
        <w:rPr>
          <w:rFonts w:ascii="Times New Roman" w:eastAsia="MS Mincho" w:hAnsi="Times New Roman"/>
          <w:sz w:val="28"/>
          <w:szCs w:val="28"/>
        </w:rPr>
        <w:t>грн. податків, зборів та інших платежів</w:t>
      </w:r>
      <w:r>
        <w:rPr>
          <w:rFonts w:ascii="Times New Roman" w:eastAsia="MS Mincho" w:hAnsi="Times New Roman"/>
          <w:sz w:val="28"/>
          <w:szCs w:val="28"/>
        </w:rPr>
        <w:t xml:space="preserve"> </w:t>
      </w:r>
      <w:r w:rsidRPr="00BC16ED">
        <w:rPr>
          <w:rFonts w:ascii="Times New Roman" w:eastAsia="MS Mincho" w:hAnsi="Times New Roman"/>
          <w:sz w:val="28"/>
          <w:szCs w:val="28"/>
        </w:rPr>
        <w:t xml:space="preserve">(діагр.1), що становить </w:t>
      </w:r>
      <w:r w:rsidR="002E06A3" w:rsidRPr="001A73F7">
        <w:rPr>
          <w:rFonts w:ascii="Times New Roman" w:eastAsia="MS Mincho" w:hAnsi="Times New Roman"/>
          <w:sz w:val="28"/>
          <w:szCs w:val="28"/>
        </w:rPr>
        <w:t>10</w:t>
      </w:r>
      <w:r w:rsidR="002E06A3">
        <w:rPr>
          <w:rFonts w:ascii="Times New Roman" w:eastAsia="MS Mincho" w:hAnsi="Times New Roman"/>
          <w:sz w:val="28"/>
          <w:szCs w:val="28"/>
        </w:rPr>
        <w:t>3</w:t>
      </w:r>
      <w:r w:rsidR="002E06A3" w:rsidRPr="001A73F7">
        <w:rPr>
          <w:rFonts w:ascii="Times New Roman" w:eastAsia="MS Mincho" w:hAnsi="Times New Roman"/>
          <w:sz w:val="28"/>
          <w:szCs w:val="28"/>
        </w:rPr>
        <w:t>,</w:t>
      </w:r>
      <w:r w:rsidR="002E06A3">
        <w:rPr>
          <w:rFonts w:ascii="Times New Roman" w:eastAsia="MS Mincho" w:hAnsi="Times New Roman"/>
          <w:sz w:val="28"/>
          <w:szCs w:val="28"/>
        </w:rPr>
        <w:t>53</w:t>
      </w:r>
      <w:r w:rsidR="002E06A3" w:rsidRPr="001A73F7">
        <w:rPr>
          <w:rFonts w:ascii="Times New Roman" w:eastAsia="MS Mincho" w:hAnsi="Times New Roman"/>
          <w:sz w:val="28"/>
          <w:szCs w:val="28"/>
        </w:rPr>
        <w:t>% (+</w:t>
      </w:r>
      <w:r w:rsidR="002E06A3">
        <w:rPr>
          <w:rFonts w:ascii="Times New Roman" w:eastAsia="MS Mincho" w:hAnsi="Times New Roman"/>
          <w:sz w:val="28"/>
          <w:szCs w:val="28"/>
        </w:rPr>
        <w:t>17</w:t>
      </w:r>
      <w:r w:rsidR="002E06A3" w:rsidRPr="001A73F7">
        <w:rPr>
          <w:rFonts w:ascii="Times New Roman" w:eastAsia="MS Mincho" w:hAnsi="Times New Roman"/>
          <w:sz w:val="28"/>
          <w:szCs w:val="28"/>
        </w:rPr>
        <w:t> </w:t>
      </w:r>
      <w:r w:rsidR="002E06A3">
        <w:rPr>
          <w:rFonts w:ascii="Times New Roman" w:eastAsia="MS Mincho" w:hAnsi="Times New Roman"/>
          <w:sz w:val="28"/>
          <w:szCs w:val="28"/>
        </w:rPr>
        <w:t>85</w:t>
      </w:r>
      <w:r w:rsidR="002E06A3" w:rsidRPr="001A73F7">
        <w:rPr>
          <w:rFonts w:ascii="Times New Roman" w:eastAsia="MS Mincho" w:hAnsi="Times New Roman"/>
          <w:sz w:val="28"/>
          <w:szCs w:val="28"/>
        </w:rPr>
        <w:t>2 </w:t>
      </w:r>
      <w:r w:rsidR="002E06A3">
        <w:rPr>
          <w:rFonts w:ascii="Times New Roman" w:eastAsia="MS Mincho" w:hAnsi="Times New Roman"/>
          <w:sz w:val="28"/>
          <w:szCs w:val="28"/>
        </w:rPr>
        <w:t>138</w:t>
      </w:r>
      <w:r w:rsidR="002E06A3" w:rsidRPr="001A73F7">
        <w:rPr>
          <w:rFonts w:ascii="Times New Roman" w:eastAsia="MS Mincho" w:hAnsi="Times New Roman"/>
          <w:sz w:val="28"/>
          <w:szCs w:val="28"/>
        </w:rPr>
        <w:t>,</w:t>
      </w:r>
      <w:r w:rsidR="002E06A3">
        <w:rPr>
          <w:rFonts w:ascii="Times New Roman" w:eastAsia="MS Mincho" w:hAnsi="Times New Roman"/>
          <w:sz w:val="28"/>
          <w:szCs w:val="28"/>
        </w:rPr>
        <w:t>62</w:t>
      </w:r>
      <w:r w:rsidR="002E06A3" w:rsidRPr="001A73F7">
        <w:rPr>
          <w:rFonts w:ascii="Times New Roman" w:eastAsia="MS Mincho" w:hAnsi="Times New Roman"/>
          <w:sz w:val="28"/>
          <w:szCs w:val="28"/>
        </w:rPr>
        <w:t xml:space="preserve"> грн.) </w:t>
      </w:r>
      <w:r w:rsidRPr="00BC16ED">
        <w:rPr>
          <w:rFonts w:ascii="Times New Roman" w:eastAsia="MS Mincho" w:hAnsi="Times New Roman"/>
          <w:sz w:val="28"/>
          <w:szCs w:val="28"/>
        </w:rPr>
        <w:t xml:space="preserve">до </w:t>
      </w:r>
      <w:r>
        <w:rPr>
          <w:rFonts w:ascii="Times New Roman" w:eastAsia="MS Mincho" w:hAnsi="Times New Roman"/>
          <w:sz w:val="28"/>
          <w:szCs w:val="28"/>
        </w:rPr>
        <w:t xml:space="preserve">уточнених </w:t>
      </w:r>
      <w:r w:rsidRPr="00BC16ED">
        <w:rPr>
          <w:rFonts w:ascii="Times New Roman" w:eastAsia="MS Mincho" w:hAnsi="Times New Roman"/>
          <w:sz w:val="28"/>
          <w:szCs w:val="28"/>
        </w:rPr>
        <w:t>планових призначень на січень-</w:t>
      </w:r>
      <w:r w:rsidR="002E06A3">
        <w:rPr>
          <w:rFonts w:ascii="Times New Roman" w:eastAsia="MS Mincho" w:hAnsi="Times New Roman"/>
          <w:sz w:val="28"/>
          <w:szCs w:val="28"/>
        </w:rPr>
        <w:t>грудень</w:t>
      </w:r>
      <w:r w:rsidRPr="00BC16ED">
        <w:rPr>
          <w:rFonts w:ascii="Times New Roman" w:eastAsia="MS Mincho" w:hAnsi="Times New Roman"/>
          <w:sz w:val="28"/>
          <w:szCs w:val="28"/>
        </w:rPr>
        <w:t xml:space="preserve"> 202</w:t>
      </w:r>
      <w:r>
        <w:rPr>
          <w:rFonts w:ascii="Times New Roman" w:eastAsia="MS Mincho" w:hAnsi="Times New Roman"/>
          <w:sz w:val="28"/>
          <w:szCs w:val="28"/>
        </w:rPr>
        <w:t>5</w:t>
      </w:r>
      <w:r w:rsidRPr="00BC16ED">
        <w:rPr>
          <w:rFonts w:ascii="Times New Roman" w:eastAsia="MS Mincho" w:hAnsi="Times New Roman"/>
          <w:sz w:val="28"/>
          <w:szCs w:val="28"/>
        </w:rPr>
        <w:t xml:space="preserve"> року та 1</w:t>
      </w:r>
      <w:r w:rsidR="002E06A3">
        <w:rPr>
          <w:rFonts w:ascii="Times New Roman" w:eastAsia="MS Mincho" w:hAnsi="Times New Roman"/>
          <w:sz w:val="28"/>
          <w:szCs w:val="28"/>
        </w:rPr>
        <w:t>09</w:t>
      </w:r>
      <w:r w:rsidRPr="00BC16ED">
        <w:rPr>
          <w:rFonts w:ascii="Times New Roman" w:eastAsia="MS Mincho" w:hAnsi="Times New Roman"/>
          <w:sz w:val="28"/>
          <w:szCs w:val="28"/>
        </w:rPr>
        <w:t>,</w:t>
      </w:r>
      <w:r w:rsidR="008F2595">
        <w:rPr>
          <w:rFonts w:ascii="Times New Roman" w:eastAsia="MS Mincho" w:hAnsi="Times New Roman"/>
          <w:sz w:val="28"/>
          <w:szCs w:val="28"/>
        </w:rPr>
        <w:t>0</w:t>
      </w:r>
      <w:r w:rsidR="002E06A3">
        <w:rPr>
          <w:rFonts w:ascii="Times New Roman" w:eastAsia="MS Mincho" w:hAnsi="Times New Roman"/>
          <w:sz w:val="28"/>
          <w:szCs w:val="28"/>
        </w:rPr>
        <w:t>6</w:t>
      </w:r>
      <w:r w:rsidRPr="00BC16ED">
        <w:rPr>
          <w:rFonts w:ascii="Times New Roman" w:eastAsia="MS Mincho" w:hAnsi="Times New Roman"/>
          <w:sz w:val="28"/>
          <w:szCs w:val="28"/>
        </w:rPr>
        <w:t>% (+</w:t>
      </w:r>
      <w:r w:rsidR="002E06A3">
        <w:rPr>
          <w:rFonts w:ascii="Times New Roman" w:eastAsia="MS Mincho" w:hAnsi="Times New Roman"/>
          <w:sz w:val="28"/>
          <w:szCs w:val="28"/>
        </w:rPr>
        <w:t>43</w:t>
      </w:r>
      <w:r w:rsidRPr="00BC16ED">
        <w:rPr>
          <w:rFonts w:ascii="Times New Roman" w:eastAsia="MS Mincho" w:hAnsi="Times New Roman"/>
          <w:sz w:val="28"/>
          <w:szCs w:val="28"/>
        </w:rPr>
        <w:t> </w:t>
      </w:r>
      <w:r w:rsidR="002E06A3">
        <w:rPr>
          <w:rFonts w:ascii="Times New Roman" w:eastAsia="MS Mincho" w:hAnsi="Times New Roman"/>
          <w:sz w:val="28"/>
          <w:szCs w:val="28"/>
        </w:rPr>
        <w:t>497</w:t>
      </w:r>
      <w:r w:rsidR="008F2595">
        <w:rPr>
          <w:rFonts w:ascii="Times New Roman" w:eastAsia="MS Mincho" w:hAnsi="Times New Roman"/>
          <w:sz w:val="28"/>
          <w:szCs w:val="28"/>
        </w:rPr>
        <w:t> </w:t>
      </w:r>
      <w:r w:rsidR="002E06A3">
        <w:rPr>
          <w:rFonts w:ascii="Times New Roman" w:eastAsia="MS Mincho" w:hAnsi="Times New Roman"/>
          <w:sz w:val="28"/>
          <w:szCs w:val="28"/>
        </w:rPr>
        <w:t>148</w:t>
      </w:r>
      <w:r w:rsidR="008F2595">
        <w:rPr>
          <w:rFonts w:ascii="Times New Roman" w:eastAsia="MS Mincho" w:hAnsi="Times New Roman"/>
          <w:sz w:val="28"/>
          <w:szCs w:val="28"/>
        </w:rPr>
        <w:t>,</w:t>
      </w:r>
      <w:r w:rsidR="002E06A3">
        <w:rPr>
          <w:rFonts w:ascii="Times New Roman" w:eastAsia="MS Mincho" w:hAnsi="Times New Roman"/>
          <w:sz w:val="28"/>
          <w:szCs w:val="28"/>
        </w:rPr>
        <w:t>23</w:t>
      </w:r>
      <w:r w:rsidRPr="00BC16ED">
        <w:rPr>
          <w:rFonts w:ascii="Times New Roman" w:eastAsia="MS Mincho" w:hAnsi="Times New Roman"/>
          <w:sz w:val="28"/>
          <w:szCs w:val="28"/>
        </w:rPr>
        <w:t xml:space="preserve"> грн.) до аналогічного періоду 202</w:t>
      </w:r>
      <w:r>
        <w:rPr>
          <w:rFonts w:ascii="Times New Roman" w:eastAsia="MS Mincho" w:hAnsi="Times New Roman"/>
          <w:sz w:val="28"/>
          <w:szCs w:val="28"/>
        </w:rPr>
        <w:t>4</w:t>
      </w:r>
      <w:r w:rsidRPr="00BC16ED">
        <w:rPr>
          <w:rFonts w:ascii="Times New Roman" w:eastAsia="MS Mincho" w:hAnsi="Times New Roman"/>
          <w:sz w:val="28"/>
          <w:szCs w:val="28"/>
        </w:rPr>
        <w:t xml:space="preserve"> року. З них: </w:t>
      </w:r>
    </w:p>
    <w:p w14:paraId="504909E6" w14:textId="1C0673CE" w:rsidR="00E61640" w:rsidRPr="00FF20E0" w:rsidRDefault="00E61640" w:rsidP="00E61640">
      <w:pPr>
        <w:pStyle w:val="af3"/>
        <w:numPr>
          <w:ilvl w:val="0"/>
          <w:numId w:val="11"/>
        </w:numPr>
        <w:tabs>
          <w:tab w:val="left" w:pos="1134"/>
          <w:tab w:val="left" w:pos="1276"/>
        </w:tabs>
        <w:ind w:left="0" w:firstLine="851"/>
        <w:jc w:val="both"/>
        <w:rPr>
          <w:rFonts w:ascii="Times New Roman" w:eastAsia="MS Mincho" w:hAnsi="Times New Roman"/>
          <w:sz w:val="28"/>
          <w:szCs w:val="28"/>
        </w:rPr>
      </w:pPr>
      <w:r w:rsidRPr="00BC16ED">
        <w:rPr>
          <w:rFonts w:ascii="Times New Roman" w:eastAsia="MS Mincho" w:hAnsi="Times New Roman"/>
          <w:sz w:val="28"/>
          <w:szCs w:val="28"/>
          <w:u w:val="single"/>
        </w:rPr>
        <w:t>до загального фонду місцевого бюджету</w:t>
      </w:r>
      <w:r w:rsidRPr="00BC16ED">
        <w:rPr>
          <w:rFonts w:ascii="Times New Roman" w:eastAsia="MS Mincho" w:hAnsi="Times New Roman"/>
          <w:sz w:val="28"/>
          <w:szCs w:val="28"/>
        </w:rPr>
        <w:t xml:space="preserve"> надійшло </w:t>
      </w:r>
      <w:r w:rsidR="001A6866">
        <w:rPr>
          <w:rFonts w:ascii="Times New Roman" w:eastAsia="MS Mincho" w:hAnsi="Times New Roman"/>
          <w:sz w:val="28"/>
          <w:szCs w:val="28"/>
        </w:rPr>
        <w:t>511</w:t>
      </w:r>
      <w:r w:rsidR="001A6866" w:rsidRPr="00BC16ED">
        <w:rPr>
          <w:rFonts w:ascii="Times New Roman" w:eastAsia="MS Mincho" w:hAnsi="Times New Roman"/>
          <w:sz w:val="28"/>
          <w:szCs w:val="28"/>
        </w:rPr>
        <w:t> </w:t>
      </w:r>
      <w:r w:rsidR="001A6866">
        <w:rPr>
          <w:rFonts w:ascii="Times New Roman" w:eastAsia="MS Mincho" w:hAnsi="Times New Roman"/>
          <w:sz w:val="28"/>
          <w:szCs w:val="28"/>
        </w:rPr>
        <w:t>721 528,04</w:t>
      </w:r>
      <w:r w:rsidR="001A6866" w:rsidRPr="00BC16ED">
        <w:rPr>
          <w:rFonts w:ascii="Times New Roman" w:eastAsia="MS Mincho" w:hAnsi="Times New Roman"/>
          <w:sz w:val="28"/>
          <w:szCs w:val="28"/>
        </w:rPr>
        <w:t xml:space="preserve"> </w:t>
      </w:r>
      <w:r w:rsidRPr="00BC16ED">
        <w:rPr>
          <w:rFonts w:ascii="Times New Roman" w:eastAsia="MS Mincho" w:hAnsi="Times New Roman"/>
          <w:sz w:val="28"/>
          <w:szCs w:val="28"/>
        </w:rPr>
        <w:t xml:space="preserve">грн., що становить </w:t>
      </w:r>
      <w:r w:rsidR="001A6866" w:rsidRPr="00BC16ED">
        <w:rPr>
          <w:rFonts w:ascii="Times New Roman" w:eastAsia="MS Mincho" w:hAnsi="Times New Roman"/>
          <w:sz w:val="28"/>
          <w:szCs w:val="28"/>
        </w:rPr>
        <w:t>1</w:t>
      </w:r>
      <w:r w:rsidR="001A6866">
        <w:rPr>
          <w:rFonts w:ascii="Times New Roman" w:eastAsia="MS Mincho" w:hAnsi="Times New Roman"/>
          <w:sz w:val="28"/>
          <w:szCs w:val="28"/>
        </w:rPr>
        <w:t>02</w:t>
      </w:r>
      <w:r w:rsidR="001A6866" w:rsidRPr="00BC16ED">
        <w:rPr>
          <w:rFonts w:ascii="Times New Roman" w:eastAsia="MS Mincho" w:hAnsi="Times New Roman"/>
          <w:sz w:val="28"/>
          <w:szCs w:val="28"/>
        </w:rPr>
        <w:t>,</w:t>
      </w:r>
      <w:r w:rsidR="001A6866">
        <w:rPr>
          <w:rFonts w:ascii="Times New Roman" w:eastAsia="MS Mincho" w:hAnsi="Times New Roman"/>
          <w:sz w:val="28"/>
          <w:szCs w:val="28"/>
        </w:rPr>
        <w:t>61</w:t>
      </w:r>
      <w:r w:rsidR="001A6866" w:rsidRPr="00BC16ED">
        <w:rPr>
          <w:rFonts w:ascii="Times New Roman" w:eastAsia="MS Mincho" w:hAnsi="Times New Roman"/>
          <w:sz w:val="28"/>
          <w:szCs w:val="28"/>
        </w:rPr>
        <w:t xml:space="preserve">% </w:t>
      </w:r>
      <w:r w:rsidR="001A6866" w:rsidRPr="001A73F7">
        <w:rPr>
          <w:rFonts w:ascii="Times New Roman" w:eastAsia="MS Mincho" w:hAnsi="Times New Roman"/>
          <w:sz w:val="28"/>
          <w:szCs w:val="28"/>
        </w:rPr>
        <w:t>(+</w:t>
      </w:r>
      <w:r w:rsidR="001A6866">
        <w:rPr>
          <w:rFonts w:ascii="Times New Roman" w:eastAsia="MS Mincho" w:hAnsi="Times New Roman"/>
          <w:sz w:val="28"/>
          <w:szCs w:val="28"/>
        </w:rPr>
        <w:t>13</w:t>
      </w:r>
      <w:r w:rsidR="001A6866" w:rsidRPr="001A73F7">
        <w:rPr>
          <w:rFonts w:ascii="Times New Roman" w:eastAsia="MS Mincho" w:hAnsi="Times New Roman"/>
          <w:sz w:val="28"/>
          <w:szCs w:val="28"/>
        </w:rPr>
        <w:t> </w:t>
      </w:r>
      <w:r w:rsidR="001A6866">
        <w:rPr>
          <w:rFonts w:ascii="Times New Roman" w:eastAsia="MS Mincho" w:hAnsi="Times New Roman"/>
          <w:sz w:val="28"/>
          <w:szCs w:val="28"/>
        </w:rPr>
        <w:t>038</w:t>
      </w:r>
      <w:r w:rsidR="001A6866" w:rsidRPr="001A73F7">
        <w:rPr>
          <w:rFonts w:ascii="Times New Roman" w:eastAsia="MS Mincho" w:hAnsi="Times New Roman"/>
          <w:sz w:val="28"/>
          <w:szCs w:val="28"/>
        </w:rPr>
        <w:t> </w:t>
      </w:r>
      <w:r w:rsidR="001A6866">
        <w:rPr>
          <w:rFonts w:ascii="Times New Roman" w:eastAsia="MS Mincho" w:hAnsi="Times New Roman"/>
          <w:sz w:val="28"/>
          <w:szCs w:val="28"/>
        </w:rPr>
        <w:t>89</w:t>
      </w:r>
      <w:r w:rsidR="001A6866" w:rsidRPr="001A73F7">
        <w:rPr>
          <w:rFonts w:ascii="Times New Roman" w:eastAsia="MS Mincho" w:hAnsi="Times New Roman"/>
          <w:sz w:val="28"/>
          <w:szCs w:val="28"/>
        </w:rPr>
        <w:t>9,9</w:t>
      </w:r>
      <w:r w:rsidR="001A6866">
        <w:rPr>
          <w:rFonts w:ascii="Times New Roman" w:eastAsia="MS Mincho" w:hAnsi="Times New Roman"/>
          <w:sz w:val="28"/>
          <w:szCs w:val="28"/>
        </w:rPr>
        <w:t>2</w:t>
      </w:r>
      <w:r w:rsidR="001A6866" w:rsidRPr="001A73F7">
        <w:rPr>
          <w:rFonts w:ascii="Times New Roman" w:eastAsia="MS Mincho" w:hAnsi="Times New Roman"/>
          <w:sz w:val="28"/>
          <w:szCs w:val="28"/>
        </w:rPr>
        <w:t xml:space="preserve"> грн.)</w:t>
      </w:r>
      <w:r w:rsidR="001A6866">
        <w:rPr>
          <w:rFonts w:ascii="Times New Roman" w:eastAsia="MS Mincho" w:hAnsi="Times New Roman"/>
          <w:sz w:val="28"/>
          <w:szCs w:val="28"/>
        </w:rPr>
        <w:t xml:space="preserve"> </w:t>
      </w:r>
      <w:r w:rsidRPr="00BC16ED">
        <w:rPr>
          <w:rFonts w:ascii="Times New Roman" w:eastAsia="MS Mincho" w:hAnsi="Times New Roman"/>
          <w:sz w:val="28"/>
          <w:szCs w:val="28"/>
        </w:rPr>
        <w:t xml:space="preserve">до </w:t>
      </w:r>
      <w:r w:rsidR="001A6866">
        <w:rPr>
          <w:rFonts w:ascii="Times New Roman" w:eastAsia="MS Mincho" w:hAnsi="Times New Roman"/>
          <w:sz w:val="28"/>
          <w:szCs w:val="28"/>
        </w:rPr>
        <w:t xml:space="preserve">уточненого </w:t>
      </w:r>
      <w:r w:rsidRPr="00BC16ED">
        <w:rPr>
          <w:rFonts w:ascii="Times New Roman" w:eastAsia="MS Mincho" w:hAnsi="Times New Roman"/>
          <w:sz w:val="28"/>
          <w:szCs w:val="28"/>
        </w:rPr>
        <w:t>плану 202</w:t>
      </w:r>
      <w:r>
        <w:rPr>
          <w:rFonts w:ascii="Times New Roman" w:eastAsia="MS Mincho" w:hAnsi="Times New Roman"/>
          <w:sz w:val="28"/>
          <w:szCs w:val="28"/>
        </w:rPr>
        <w:t>5</w:t>
      </w:r>
      <w:r w:rsidRPr="00BC16ED">
        <w:rPr>
          <w:rFonts w:ascii="Times New Roman" w:eastAsia="MS Mincho" w:hAnsi="Times New Roman"/>
          <w:sz w:val="28"/>
          <w:szCs w:val="28"/>
        </w:rPr>
        <w:t xml:space="preserve"> року та </w:t>
      </w:r>
      <w:r w:rsidR="001A6866" w:rsidRPr="001A73F7">
        <w:rPr>
          <w:rFonts w:ascii="Times New Roman" w:eastAsia="MS Mincho" w:hAnsi="Times New Roman"/>
          <w:sz w:val="28"/>
          <w:szCs w:val="28"/>
        </w:rPr>
        <w:t>11</w:t>
      </w:r>
      <w:r w:rsidR="001A6866">
        <w:rPr>
          <w:rFonts w:ascii="Times New Roman" w:eastAsia="MS Mincho" w:hAnsi="Times New Roman"/>
          <w:sz w:val="28"/>
          <w:szCs w:val="28"/>
        </w:rPr>
        <w:t>0</w:t>
      </w:r>
      <w:r w:rsidR="001A6866" w:rsidRPr="001A73F7">
        <w:rPr>
          <w:rFonts w:ascii="Times New Roman" w:eastAsia="MS Mincho" w:hAnsi="Times New Roman"/>
          <w:sz w:val="28"/>
          <w:szCs w:val="28"/>
        </w:rPr>
        <w:t>,</w:t>
      </w:r>
      <w:r w:rsidR="001A6866">
        <w:rPr>
          <w:rFonts w:ascii="Times New Roman" w:eastAsia="MS Mincho" w:hAnsi="Times New Roman"/>
          <w:sz w:val="28"/>
          <w:szCs w:val="28"/>
        </w:rPr>
        <w:t>23</w:t>
      </w:r>
      <w:r w:rsidR="001A6866" w:rsidRPr="001A73F7">
        <w:rPr>
          <w:rFonts w:ascii="Times New Roman" w:eastAsia="MS Mincho" w:hAnsi="Times New Roman"/>
          <w:sz w:val="28"/>
          <w:szCs w:val="28"/>
        </w:rPr>
        <w:t xml:space="preserve">% </w:t>
      </w:r>
      <w:r w:rsidRPr="00BC16ED">
        <w:rPr>
          <w:rFonts w:ascii="Times New Roman" w:eastAsia="MS Mincho" w:hAnsi="Times New Roman"/>
          <w:sz w:val="28"/>
          <w:szCs w:val="28"/>
        </w:rPr>
        <w:t xml:space="preserve">до </w:t>
      </w:r>
      <w:r w:rsidR="001A6866">
        <w:rPr>
          <w:rFonts w:ascii="Times New Roman" w:eastAsia="MS Mincho" w:hAnsi="Times New Roman"/>
          <w:sz w:val="28"/>
          <w:szCs w:val="28"/>
        </w:rPr>
        <w:t>фактичних надходжень</w:t>
      </w:r>
      <w:r w:rsidRPr="00BC16ED">
        <w:rPr>
          <w:rFonts w:ascii="Times New Roman" w:eastAsia="MS Mincho" w:hAnsi="Times New Roman"/>
          <w:sz w:val="28"/>
          <w:szCs w:val="28"/>
        </w:rPr>
        <w:t xml:space="preserve"> 202</w:t>
      </w:r>
      <w:r>
        <w:rPr>
          <w:rFonts w:ascii="Times New Roman" w:eastAsia="MS Mincho" w:hAnsi="Times New Roman"/>
          <w:sz w:val="28"/>
          <w:szCs w:val="28"/>
        </w:rPr>
        <w:t>4</w:t>
      </w:r>
      <w:r w:rsidRPr="00BC16ED">
        <w:rPr>
          <w:rFonts w:ascii="Times New Roman" w:eastAsia="MS Mincho" w:hAnsi="Times New Roman"/>
          <w:sz w:val="28"/>
          <w:szCs w:val="28"/>
        </w:rPr>
        <w:t xml:space="preserve"> року, в тому числі:</w:t>
      </w:r>
    </w:p>
    <w:p w14:paraId="1D0D8DA1" w14:textId="2C87AB27" w:rsidR="00E61640" w:rsidRPr="009F5354" w:rsidRDefault="00E61640" w:rsidP="00E61640">
      <w:pPr>
        <w:pStyle w:val="af3"/>
        <w:numPr>
          <w:ilvl w:val="0"/>
          <w:numId w:val="12"/>
        </w:numPr>
        <w:tabs>
          <w:tab w:val="left" w:pos="1134"/>
          <w:tab w:val="left" w:pos="1276"/>
        </w:tabs>
        <w:ind w:left="0" w:firstLine="851"/>
        <w:jc w:val="both"/>
        <w:rPr>
          <w:rFonts w:ascii="Times New Roman" w:eastAsia="MS Mincho" w:hAnsi="Times New Roman"/>
          <w:sz w:val="28"/>
          <w:szCs w:val="28"/>
        </w:rPr>
      </w:pPr>
      <w:r w:rsidRPr="00BC16ED">
        <w:rPr>
          <w:rFonts w:ascii="Times New Roman" w:eastAsia="MS Mincho" w:hAnsi="Times New Roman"/>
          <w:sz w:val="28"/>
          <w:szCs w:val="28"/>
        </w:rPr>
        <w:t xml:space="preserve">податкові й неподаткові надходження – </w:t>
      </w:r>
      <w:r w:rsidR="00CA32E8">
        <w:rPr>
          <w:rFonts w:ascii="Times New Roman" w:eastAsia="MS Mincho" w:hAnsi="Times New Roman"/>
          <w:sz w:val="28"/>
          <w:szCs w:val="28"/>
        </w:rPr>
        <w:t>385 754 000,38</w:t>
      </w:r>
      <w:r w:rsidR="00CA32E8" w:rsidRPr="00BC16ED">
        <w:rPr>
          <w:rFonts w:ascii="Times New Roman" w:eastAsia="MS Mincho" w:hAnsi="Times New Roman"/>
          <w:sz w:val="28"/>
          <w:szCs w:val="28"/>
        </w:rPr>
        <w:t xml:space="preserve"> </w:t>
      </w:r>
      <w:r w:rsidRPr="00BC16ED">
        <w:rPr>
          <w:rFonts w:ascii="Times New Roman" w:eastAsia="MS Mincho" w:hAnsi="Times New Roman"/>
          <w:sz w:val="28"/>
          <w:szCs w:val="28"/>
        </w:rPr>
        <w:t>грн, що становить 1</w:t>
      </w:r>
      <w:r>
        <w:rPr>
          <w:rFonts w:ascii="Times New Roman" w:eastAsia="MS Mincho" w:hAnsi="Times New Roman"/>
          <w:sz w:val="28"/>
          <w:szCs w:val="28"/>
        </w:rPr>
        <w:t>0</w:t>
      </w:r>
      <w:r w:rsidR="009F5354">
        <w:rPr>
          <w:rFonts w:ascii="Times New Roman" w:eastAsia="MS Mincho" w:hAnsi="Times New Roman"/>
          <w:sz w:val="28"/>
          <w:szCs w:val="28"/>
          <w:lang w:val="en-US"/>
        </w:rPr>
        <w:t>4</w:t>
      </w:r>
      <w:r w:rsidRPr="00BC16ED">
        <w:rPr>
          <w:rFonts w:ascii="Times New Roman" w:eastAsia="MS Mincho" w:hAnsi="Times New Roman"/>
          <w:sz w:val="28"/>
          <w:szCs w:val="28"/>
        </w:rPr>
        <w:t>,</w:t>
      </w:r>
      <w:r w:rsidR="006E0DB8">
        <w:rPr>
          <w:rFonts w:ascii="Times New Roman" w:eastAsia="MS Mincho" w:hAnsi="Times New Roman"/>
          <w:sz w:val="28"/>
          <w:szCs w:val="28"/>
        </w:rPr>
        <w:t>4</w:t>
      </w:r>
      <w:r w:rsidR="009F5354">
        <w:rPr>
          <w:rFonts w:ascii="Times New Roman" w:eastAsia="MS Mincho" w:hAnsi="Times New Roman"/>
          <w:sz w:val="28"/>
          <w:szCs w:val="28"/>
          <w:lang w:val="en-US"/>
        </w:rPr>
        <w:t>3</w:t>
      </w:r>
      <w:r w:rsidRPr="00BC16ED">
        <w:rPr>
          <w:rFonts w:ascii="Times New Roman" w:eastAsia="MS Mincho" w:hAnsi="Times New Roman"/>
          <w:sz w:val="28"/>
          <w:szCs w:val="28"/>
        </w:rPr>
        <w:t>% (+</w:t>
      </w:r>
      <w:r w:rsidR="009F5354">
        <w:rPr>
          <w:rFonts w:ascii="Times New Roman" w:eastAsia="MS Mincho" w:hAnsi="Times New Roman"/>
          <w:sz w:val="28"/>
          <w:szCs w:val="28"/>
          <w:lang w:val="en-US"/>
        </w:rPr>
        <w:t>16</w:t>
      </w:r>
      <w:r w:rsidRPr="00BC16ED">
        <w:rPr>
          <w:rFonts w:ascii="Times New Roman" w:eastAsia="MS Mincho" w:hAnsi="Times New Roman"/>
          <w:sz w:val="28"/>
          <w:szCs w:val="28"/>
        </w:rPr>
        <w:t> </w:t>
      </w:r>
      <w:r w:rsidR="009F5354">
        <w:rPr>
          <w:rFonts w:ascii="Times New Roman" w:eastAsia="MS Mincho" w:hAnsi="Times New Roman"/>
          <w:sz w:val="28"/>
          <w:szCs w:val="28"/>
          <w:lang w:val="en-US"/>
        </w:rPr>
        <w:t>371</w:t>
      </w:r>
      <w:r w:rsidRPr="00BC16ED">
        <w:rPr>
          <w:rFonts w:ascii="Times New Roman" w:eastAsia="MS Mincho" w:hAnsi="Times New Roman"/>
          <w:sz w:val="28"/>
          <w:szCs w:val="28"/>
        </w:rPr>
        <w:t> </w:t>
      </w:r>
      <w:r w:rsidR="009F5354">
        <w:rPr>
          <w:rFonts w:ascii="Times New Roman" w:eastAsia="MS Mincho" w:hAnsi="Times New Roman"/>
          <w:sz w:val="28"/>
          <w:szCs w:val="28"/>
          <w:lang w:val="en-US"/>
        </w:rPr>
        <w:t>385</w:t>
      </w:r>
      <w:r w:rsidRPr="00BC16ED">
        <w:rPr>
          <w:rFonts w:ascii="Times New Roman" w:eastAsia="MS Mincho" w:hAnsi="Times New Roman"/>
          <w:sz w:val="28"/>
          <w:szCs w:val="28"/>
        </w:rPr>
        <w:t>,</w:t>
      </w:r>
      <w:r w:rsidR="009F5354">
        <w:rPr>
          <w:rFonts w:ascii="Times New Roman" w:eastAsia="MS Mincho" w:hAnsi="Times New Roman"/>
          <w:sz w:val="28"/>
          <w:szCs w:val="28"/>
          <w:lang w:val="en-US"/>
        </w:rPr>
        <w:t>48</w:t>
      </w:r>
      <w:r w:rsidRPr="00BC16ED">
        <w:rPr>
          <w:rFonts w:ascii="Times New Roman" w:eastAsia="MS Mincho" w:hAnsi="Times New Roman"/>
          <w:sz w:val="28"/>
          <w:szCs w:val="28"/>
        </w:rPr>
        <w:t xml:space="preserve"> грн.) до планових надходжень 202</w:t>
      </w:r>
      <w:r>
        <w:rPr>
          <w:rFonts w:ascii="Times New Roman" w:eastAsia="MS Mincho" w:hAnsi="Times New Roman"/>
          <w:sz w:val="28"/>
          <w:szCs w:val="28"/>
        </w:rPr>
        <w:t>5</w:t>
      </w:r>
      <w:r w:rsidRPr="00BC16ED">
        <w:rPr>
          <w:rFonts w:ascii="Times New Roman" w:eastAsia="MS Mincho" w:hAnsi="Times New Roman"/>
          <w:sz w:val="28"/>
          <w:szCs w:val="28"/>
        </w:rPr>
        <w:t xml:space="preserve"> року та 1</w:t>
      </w:r>
      <w:r>
        <w:rPr>
          <w:rFonts w:ascii="Times New Roman" w:eastAsia="MS Mincho" w:hAnsi="Times New Roman"/>
          <w:sz w:val="28"/>
          <w:szCs w:val="28"/>
        </w:rPr>
        <w:t>1</w:t>
      </w:r>
      <w:r w:rsidR="009F5354">
        <w:rPr>
          <w:rFonts w:ascii="Times New Roman" w:eastAsia="MS Mincho" w:hAnsi="Times New Roman"/>
          <w:sz w:val="28"/>
          <w:szCs w:val="28"/>
          <w:lang w:val="en-US"/>
        </w:rPr>
        <w:t>4</w:t>
      </w:r>
      <w:r w:rsidRPr="00BC16ED">
        <w:rPr>
          <w:rFonts w:ascii="Times New Roman" w:eastAsia="MS Mincho" w:hAnsi="Times New Roman"/>
          <w:sz w:val="28"/>
          <w:szCs w:val="28"/>
        </w:rPr>
        <w:t>,</w:t>
      </w:r>
      <w:r w:rsidR="009F5354">
        <w:rPr>
          <w:rFonts w:ascii="Times New Roman" w:eastAsia="MS Mincho" w:hAnsi="Times New Roman"/>
          <w:sz w:val="28"/>
          <w:szCs w:val="28"/>
          <w:lang w:val="en-US"/>
        </w:rPr>
        <w:t>86</w:t>
      </w:r>
      <w:r w:rsidRPr="00BC16ED">
        <w:rPr>
          <w:rFonts w:ascii="Times New Roman" w:eastAsia="MS Mincho" w:hAnsi="Times New Roman"/>
          <w:sz w:val="28"/>
          <w:szCs w:val="28"/>
        </w:rPr>
        <w:t>% (+</w:t>
      </w:r>
      <w:r w:rsidR="006E0DB8">
        <w:rPr>
          <w:rFonts w:ascii="Times New Roman" w:eastAsia="MS Mincho" w:hAnsi="Times New Roman"/>
          <w:sz w:val="28"/>
          <w:szCs w:val="28"/>
        </w:rPr>
        <w:t>4</w:t>
      </w:r>
      <w:r w:rsidR="009F5354">
        <w:rPr>
          <w:rFonts w:ascii="Times New Roman" w:eastAsia="MS Mincho" w:hAnsi="Times New Roman"/>
          <w:sz w:val="28"/>
          <w:szCs w:val="28"/>
          <w:lang w:val="en-US"/>
        </w:rPr>
        <w:t>9</w:t>
      </w:r>
      <w:r w:rsidR="006E0DB8">
        <w:rPr>
          <w:rFonts w:ascii="Times New Roman" w:eastAsia="MS Mincho" w:hAnsi="Times New Roman"/>
          <w:sz w:val="28"/>
          <w:szCs w:val="28"/>
        </w:rPr>
        <w:t> </w:t>
      </w:r>
      <w:r w:rsidR="009F5354">
        <w:rPr>
          <w:rFonts w:ascii="Times New Roman" w:eastAsia="MS Mincho" w:hAnsi="Times New Roman"/>
          <w:sz w:val="28"/>
          <w:szCs w:val="28"/>
          <w:lang w:val="en-US"/>
        </w:rPr>
        <w:t>921</w:t>
      </w:r>
      <w:r w:rsidR="006E0DB8">
        <w:rPr>
          <w:rFonts w:ascii="Times New Roman" w:eastAsia="MS Mincho" w:hAnsi="Times New Roman"/>
          <w:sz w:val="28"/>
          <w:szCs w:val="28"/>
        </w:rPr>
        <w:t> </w:t>
      </w:r>
      <w:r w:rsidR="009F5354">
        <w:rPr>
          <w:rFonts w:ascii="Times New Roman" w:eastAsia="MS Mincho" w:hAnsi="Times New Roman"/>
          <w:sz w:val="28"/>
          <w:szCs w:val="28"/>
          <w:lang w:val="en-US"/>
        </w:rPr>
        <w:t>091</w:t>
      </w:r>
      <w:r w:rsidR="006E0DB8">
        <w:rPr>
          <w:rFonts w:ascii="Times New Roman" w:eastAsia="MS Mincho" w:hAnsi="Times New Roman"/>
          <w:sz w:val="28"/>
          <w:szCs w:val="28"/>
        </w:rPr>
        <w:t>,</w:t>
      </w:r>
      <w:r w:rsidR="009F5354">
        <w:rPr>
          <w:rFonts w:ascii="Times New Roman" w:eastAsia="MS Mincho" w:hAnsi="Times New Roman"/>
          <w:sz w:val="28"/>
          <w:szCs w:val="28"/>
          <w:lang w:val="en-US"/>
        </w:rPr>
        <w:t>54</w:t>
      </w:r>
      <w:r w:rsidRPr="00BC16ED">
        <w:rPr>
          <w:rFonts w:ascii="Times New Roman" w:eastAsia="MS Mincho" w:hAnsi="Times New Roman"/>
          <w:sz w:val="28"/>
          <w:szCs w:val="28"/>
        </w:rPr>
        <w:t xml:space="preserve"> грн.) до фактичних надходжень за 202</w:t>
      </w:r>
      <w:r>
        <w:rPr>
          <w:rFonts w:ascii="Times New Roman" w:eastAsia="MS Mincho" w:hAnsi="Times New Roman"/>
          <w:sz w:val="28"/>
          <w:szCs w:val="28"/>
        </w:rPr>
        <w:t>4</w:t>
      </w:r>
      <w:r w:rsidRPr="00BC16ED">
        <w:rPr>
          <w:rFonts w:ascii="Times New Roman" w:eastAsia="MS Mincho" w:hAnsi="Times New Roman"/>
          <w:sz w:val="28"/>
          <w:szCs w:val="28"/>
        </w:rPr>
        <w:t xml:space="preserve"> </w:t>
      </w:r>
      <w:r w:rsidR="009F5354">
        <w:rPr>
          <w:rFonts w:ascii="Times New Roman" w:eastAsia="MS Mincho" w:hAnsi="Times New Roman"/>
          <w:sz w:val="28"/>
          <w:szCs w:val="28"/>
        </w:rPr>
        <w:t>рік</w:t>
      </w:r>
      <w:r w:rsidRPr="00BC16ED">
        <w:rPr>
          <w:rFonts w:ascii="Times New Roman" w:eastAsia="MS Mincho" w:hAnsi="Times New Roman"/>
          <w:sz w:val="28"/>
          <w:szCs w:val="28"/>
        </w:rPr>
        <w:t>,</w:t>
      </w:r>
    </w:p>
    <w:p w14:paraId="2BFF217F" w14:textId="1CBFBEF9" w:rsidR="00E61640" w:rsidRPr="00BC16ED" w:rsidRDefault="00E61640" w:rsidP="00E61640">
      <w:pPr>
        <w:pStyle w:val="af3"/>
        <w:numPr>
          <w:ilvl w:val="0"/>
          <w:numId w:val="12"/>
        </w:numPr>
        <w:tabs>
          <w:tab w:val="left" w:pos="1134"/>
          <w:tab w:val="left" w:pos="1276"/>
        </w:tabs>
        <w:ind w:left="0" w:firstLine="851"/>
        <w:jc w:val="both"/>
        <w:rPr>
          <w:rFonts w:ascii="Times New Roman" w:eastAsia="MS Mincho" w:hAnsi="Times New Roman"/>
          <w:sz w:val="28"/>
          <w:szCs w:val="28"/>
        </w:rPr>
      </w:pPr>
      <w:r w:rsidRPr="00BC16ED">
        <w:rPr>
          <w:rFonts w:ascii="Times New Roman" w:eastAsia="MS Mincho" w:hAnsi="Times New Roman"/>
          <w:sz w:val="28"/>
          <w:szCs w:val="28"/>
        </w:rPr>
        <w:t xml:space="preserve">офіційні трансферти загального фонду – </w:t>
      </w:r>
      <w:bookmarkStart w:id="0" w:name="_Hlk213403913"/>
      <w:r w:rsidR="009F5354">
        <w:rPr>
          <w:rFonts w:ascii="Times New Roman" w:eastAsia="MS Mincho" w:hAnsi="Times New Roman"/>
          <w:sz w:val="28"/>
          <w:szCs w:val="28"/>
        </w:rPr>
        <w:t>125</w:t>
      </w:r>
      <w:r w:rsidR="00F25827">
        <w:rPr>
          <w:rFonts w:ascii="Times New Roman" w:eastAsia="MS Mincho" w:hAnsi="Times New Roman"/>
          <w:sz w:val="28"/>
          <w:szCs w:val="28"/>
        </w:rPr>
        <w:t> </w:t>
      </w:r>
      <w:r w:rsidR="009F5354">
        <w:rPr>
          <w:rFonts w:ascii="Times New Roman" w:eastAsia="MS Mincho" w:hAnsi="Times New Roman"/>
          <w:sz w:val="28"/>
          <w:szCs w:val="28"/>
        </w:rPr>
        <w:t>967</w:t>
      </w:r>
      <w:r w:rsidR="00F25827">
        <w:rPr>
          <w:rFonts w:ascii="Times New Roman" w:eastAsia="MS Mincho" w:hAnsi="Times New Roman"/>
          <w:sz w:val="28"/>
          <w:szCs w:val="28"/>
        </w:rPr>
        <w:t> </w:t>
      </w:r>
      <w:r w:rsidR="009F5354">
        <w:rPr>
          <w:rFonts w:ascii="Times New Roman" w:eastAsia="MS Mincho" w:hAnsi="Times New Roman"/>
          <w:sz w:val="28"/>
          <w:szCs w:val="28"/>
        </w:rPr>
        <w:t>527</w:t>
      </w:r>
      <w:r w:rsidR="00F25827">
        <w:rPr>
          <w:rFonts w:ascii="Times New Roman" w:eastAsia="MS Mincho" w:hAnsi="Times New Roman"/>
          <w:sz w:val="28"/>
          <w:szCs w:val="28"/>
        </w:rPr>
        <w:t>,</w:t>
      </w:r>
      <w:r w:rsidR="009F5354">
        <w:rPr>
          <w:rFonts w:ascii="Times New Roman" w:eastAsia="MS Mincho" w:hAnsi="Times New Roman"/>
          <w:sz w:val="28"/>
          <w:szCs w:val="28"/>
        </w:rPr>
        <w:t>66</w:t>
      </w:r>
      <w:r w:rsidRPr="00BC16ED">
        <w:rPr>
          <w:rFonts w:ascii="Times New Roman" w:eastAsia="MS Mincho" w:hAnsi="Times New Roman"/>
          <w:sz w:val="28"/>
          <w:szCs w:val="28"/>
        </w:rPr>
        <w:t xml:space="preserve"> </w:t>
      </w:r>
      <w:bookmarkEnd w:id="0"/>
      <w:r w:rsidRPr="00BC16ED">
        <w:rPr>
          <w:rFonts w:ascii="Times New Roman" w:eastAsia="MS Mincho" w:hAnsi="Times New Roman"/>
          <w:sz w:val="28"/>
          <w:szCs w:val="28"/>
        </w:rPr>
        <w:t xml:space="preserve">грн., що становить </w:t>
      </w:r>
      <w:r w:rsidR="009F5354">
        <w:rPr>
          <w:rFonts w:ascii="Times New Roman" w:eastAsia="MS Mincho" w:hAnsi="Times New Roman"/>
          <w:sz w:val="28"/>
          <w:szCs w:val="28"/>
        </w:rPr>
        <w:t>97</w:t>
      </w:r>
      <w:r w:rsidR="00F25827">
        <w:rPr>
          <w:rFonts w:ascii="Times New Roman" w:eastAsia="MS Mincho" w:hAnsi="Times New Roman"/>
          <w:sz w:val="28"/>
          <w:szCs w:val="28"/>
        </w:rPr>
        <w:t>,</w:t>
      </w:r>
      <w:r w:rsidR="009F5354">
        <w:rPr>
          <w:rFonts w:ascii="Times New Roman" w:eastAsia="MS Mincho" w:hAnsi="Times New Roman"/>
          <w:sz w:val="28"/>
          <w:szCs w:val="28"/>
        </w:rPr>
        <w:t>4</w:t>
      </w:r>
      <w:r w:rsidR="00F25827">
        <w:rPr>
          <w:rFonts w:ascii="Times New Roman" w:eastAsia="MS Mincho" w:hAnsi="Times New Roman"/>
          <w:sz w:val="28"/>
          <w:szCs w:val="28"/>
        </w:rPr>
        <w:t>2</w:t>
      </w:r>
      <w:r w:rsidRPr="00BC16ED">
        <w:rPr>
          <w:rFonts w:ascii="Times New Roman" w:eastAsia="MS Mincho" w:hAnsi="Times New Roman"/>
          <w:sz w:val="28"/>
          <w:szCs w:val="28"/>
        </w:rPr>
        <w:t>% до планових надходжень 202</w:t>
      </w:r>
      <w:r>
        <w:rPr>
          <w:rFonts w:ascii="Times New Roman" w:eastAsia="MS Mincho" w:hAnsi="Times New Roman"/>
          <w:sz w:val="28"/>
          <w:szCs w:val="28"/>
        </w:rPr>
        <w:t>5</w:t>
      </w:r>
      <w:r w:rsidRPr="00BC16ED">
        <w:rPr>
          <w:rFonts w:ascii="Times New Roman" w:eastAsia="MS Mincho" w:hAnsi="Times New Roman"/>
          <w:sz w:val="28"/>
          <w:szCs w:val="28"/>
        </w:rPr>
        <w:t xml:space="preserve"> року, зокрема:</w:t>
      </w:r>
    </w:p>
    <w:p w14:paraId="75B4CDF7" w14:textId="04121D1B" w:rsidR="00E61640" w:rsidRPr="00A67345" w:rsidRDefault="00E61640" w:rsidP="00E61640">
      <w:pPr>
        <w:pStyle w:val="af9"/>
        <w:numPr>
          <w:ilvl w:val="0"/>
          <w:numId w:val="14"/>
        </w:numPr>
        <w:tabs>
          <w:tab w:val="left" w:pos="1134"/>
        </w:tabs>
        <w:ind w:left="851" w:firstLine="0"/>
        <w:jc w:val="both"/>
        <w:rPr>
          <w:rFonts w:eastAsia="MS Mincho"/>
          <w:sz w:val="28"/>
          <w:szCs w:val="28"/>
          <w:lang w:val="uk-UA"/>
        </w:rPr>
      </w:pPr>
      <w:r w:rsidRPr="00A67345">
        <w:rPr>
          <w:rFonts w:eastAsia="MS Mincho"/>
          <w:sz w:val="28"/>
          <w:szCs w:val="28"/>
          <w:lang w:val="uk-UA"/>
        </w:rPr>
        <w:t xml:space="preserve">освітня субвенція з державного бюджету місцевим бюджетам – </w:t>
      </w:r>
      <w:r w:rsidR="009F5354">
        <w:rPr>
          <w:rFonts w:eastAsia="MS Mincho"/>
          <w:sz w:val="28"/>
          <w:szCs w:val="28"/>
          <w:lang w:val="uk-UA"/>
        </w:rPr>
        <w:t>82 740 300</w:t>
      </w:r>
      <w:r w:rsidRPr="00A67345">
        <w:rPr>
          <w:rFonts w:eastAsia="MS Mincho"/>
          <w:sz w:val="28"/>
          <w:szCs w:val="28"/>
          <w:lang w:val="uk-UA"/>
        </w:rPr>
        <w:t>,00 грн.,</w:t>
      </w:r>
    </w:p>
    <w:p w14:paraId="344E6BDA" w14:textId="4E9488AE" w:rsidR="00E61640" w:rsidRDefault="00E61640" w:rsidP="00E61640">
      <w:pPr>
        <w:pStyle w:val="af9"/>
        <w:numPr>
          <w:ilvl w:val="0"/>
          <w:numId w:val="14"/>
        </w:numPr>
        <w:tabs>
          <w:tab w:val="left" w:pos="1134"/>
        </w:tabs>
        <w:ind w:left="851" w:firstLine="0"/>
        <w:jc w:val="both"/>
        <w:rPr>
          <w:rFonts w:eastAsia="MS Mincho"/>
          <w:spacing w:val="-4"/>
          <w:sz w:val="28"/>
          <w:szCs w:val="28"/>
          <w:lang w:val="uk-UA"/>
        </w:rPr>
      </w:pPr>
      <w:r w:rsidRPr="00A67345">
        <w:rPr>
          <w:rFonts w:eastAsia="MS Mincho"/>
          <w:spacing w:val="-4"/>
          <w:sz w:val="28"/>
          <w:szCs w:val="28"/>
          <w:lang w:val="uk-UA"/>
        </w:rPr>
        <w:t>субвенція з державного бюджету місцевим бюджетам на над</w:t>
      </w:r>
      <w:r w:rsidR="00F25827">
        <w:rPr>
          <w:rFonts w:eastAsia="MS Mincho"/>
          <w:spacing w:val="-4"/>
          <w:sz w:val="28"/>
          <w:szCs w:val="28"/>
          <w:lang w:val="uk-UA"/>
        </w:rPr>
        <w:t>а</w:t>
      </w:r>
      <w:r w:rsidRPr="00A67345">
        <w:rPr>
          <w:rFonts w:eastAsia="MS Mincho"/>
          <w:spacing w:val="-4"/>
          <w:sz w:val="28"/>
          <w:szCs w:val="28"/>
          <w:lang w:val="uk-UA"/>
        </w:rPr>
        <w:t xml:space="preserve">ння державної підтримки особам з особливими освітніми потребами – </w:t>
      </w:r>
      <w:r w:rsidR="009F5354">
        <w:rPr>
          <w:rFonts w:eastAsia="MS Mincho"/>
          <w:spacing w:val="-4"/>
          <w:sz w:val="28"/>
          <w:szCs w:val="28"/>
          <w:lang w:val="uk-UA"/>
        </w:rPr>
        <w:t>347</w:t>
      </w:r>
      <w:r w:rsidRPr="00A67345">
        <w:rPr>
          <w:rFonts w:eastAsia="MS Mincho"/>
          <w:spacing w:val="-4"/>
          <w:sz w:val="28"/>
          <w:szCs w:val="28"/>
          <w:lang w:val="uk-UA"/>
        </w:rPr>
        <w:t> </w:t>
      </w:r>
      <w:r w:rsidR="009F5354">
        <w:rPr>
          <w:rFonts w:eastAsia="MS Mincho"/>
          <w:spacing w:val="-4"/>
          <w:sz w:val="28"/>
          <w:szCs w:val="28"/>
          <w:lang w:val="uk-UA"/>
        </w:rPr>
        <w:t>8</w:t>
      </w:r>
      <w:r w:rsidRPr="00A67345">
        <w:rPr>
          <w:rFonts w:eastAsia="MS Mincho"/>
          <w:spacing w:val="-4"/>
          <w:sz w:val="28"/>
          <w:szCs w:val="28"/>
          <w:lang w:val="uk-UA"/>
        </w:rPr>
        <w:t>00,00 грн.,</w:t>
      </w:r>
    </w:p>
    <w:p w14:paraId="3F8C4C0F" w14:textId="6BFBF166" w:rsidR="00E61640" w:rsidRPr="00A67345" w:rsidRDefault="00E61640" w:rsidP="00E61640">
      <w:pPr>
        <w:pStyle w:val="af9"/>
        <w:numPr>
          <w:ilvl w:val="0"/>
          <w:numId w:val="14"/>
        </w:numPr>
        <w:tabs>
          <w:tab w:val="left" w:pos="1134"/>
        </w:tabs>
        <w:ind w:left="851" w:firstLine="0"/>
        <w:jc w:val="both"/>
        <w:rPr>
          <w:rFonts w:eastAsia="MS Mincho"/>
          <w:spacing w:val="-6"/>
          <w:sz w:val="28"/>
          <w:szCs w:val="28"/>
          <w:lang w:val="uk-UA"/>
        </w:rPr>
      </w:pPr>
      <w:r w:rsidRPr="00A67345">
        <w:rPr>
          <w:rFonts w:eastAsia="MS Mincho"/>
          <w:spacing w:val="-6"/>
          <w:sz w:val="28"/>
          <w:szCs w:val="28"/>
          <w:lang w:val="uk-UA"/>
        </w:rPr>
        <w:t xml:space="preserve">субвенція з державного бюджету місцевим бюджетам на реалізацію публічного інвестиційного проекту на забезпечення якісної, сучасної та доступної загальної середньої освіти «Нова українська школа» – </w:t>
      </w:r>
      <w:r w:rsidR="00F25827">
        <w:rPr>
          <w:rFonts w:eastAsia="MS Mincho"/>
          <w:spacing w:val="-6"/>
          <w:sz w:val="28"/>
          <w:szCs w:val="28"/>
          <w:lang w:val="uk-UA"/>
        </w:rPr>
        <w:t>1 5</w:t>
      </w:r>
      <w:r w:rsidR="009F5354">
        <w:rPr>
          <w:rFonts w:eastAsia="MS Mincho"/>
          <w:spacing w:val="-6"/>
          <w:sz w:val="28"/>
          <w:szCs w:val="28"/>
          <w:lang w:val="uk-UA"/>
        </w:rPr>
        <w:t>19</w:t>
      </w:r>
      <w:r w:rsidRPr="00A67345">
        <w:rPr>
          <w:rFonts w:eastAsia="MS Mincho"/>
          <w:spacing w:val="-6"/>
          <w:sz w:val="28"/>
          <w:szCs w:val="28"/>
          <w:lang w:val="uk-UA"/>
        </w:rPr>
        <w:t> </w:t>
      </w:r>
      <w:r w:rsidR="009F5354">
        <w:rPr>
          <w:rFonts w:eastAsia="MS Mincho"/>
          <w:spacing w:val="-6"/>
          <w:sz w:val="28"/>
          <w:szCs w:val="28"/>
          <w:lang w:val="uk-UA"/>
        </w:rPr>
        <w:t>0</w:t>
      </w:r>
      <w:r w:rsidRPr="00A67345">
        <w:rPr>
          <w:rFonts w:eastAsia="MS Mincho"/>
          <w:spacing w:val="-6"/>
          <w:sz w:val="28"/>
          <w:szCs w:val="28"/>
          <w:lang w:val="uk-UA"/>
        </w:rPr>
        <w:t>00,00 грн.,</w:t>
      </w:r>
    </w:p>
    <w:p w14:paraId="044EA854" w14:textId="3EA6D7D1" w:rsidR="00E61640" w:rsidRDefault="00E61640" w:rsidP="00E61640">
      <w:pPr>
        <w:pStyle w:val="af9"/>
        <w:numPr>
          <w:ilvl w:val="0"/>
          <w:numId w:val="14"/>
        </w:numPr>
        <w:tabs>
          <w:tab w:val="left" w:pos="1134"/>
        </w:tabs>
        <w:ind w:left="851" w:firstLine="0"/>
        <w:jc w:val="both"/>
        <w:rPr>
          <w:rFonts w:eastAsia="MS Mincho"/>
          <w:sz w:val="28"/>
          <w:szCs w:val="28"/>
          <w:lang w:val="uk-UA"/>
        </w:rPr>
      </w:pPr>
      <w:r w:rsidRPr="00BC16ED">
        <w:rPr>
          <w:rFonts w:eastAsia="MS Mincho"/>
          <w:sz w:val="28"/>
          <w:szCs w:val="28"/>
          <w:lang w:val="uk-UA"/>
        </w:rPr>
        <w:t xml:space="preserve">субвенція з державного бюджету місцевим бюджетам </w:t>
      </w:r>
      <w:r>
        <w:rPr>
          <w:rFonts w:eastAsia="MS Mincho"/>
          <w:sz w:val="28"/>
          <w:szCs w:val="28"/>
          <w:lang w:val="uk-UA"/>
        </w:rPr>
        <w:t xml:space="preserve">на здійснення доплат педагогічним працівникам закладів загальної середньої освіти </w:t>
      </w:r>
      <w:r w:rsidRPr="00BC16ED">
        <w:rPr>
          <w:rFonts w:eastAsia="MS Mincho"/>
          <w:sz w:val="28"/>
          <w:szCs w:val="28"/>
          <w:lang w:val="uk-UA"/>
        </w:rPr>
        <w:t>–</w:t>
      </w:r>
      <w:r>
        <w:rPr>
          <w:rFonts w:eastAsia="MS Mincho"/>
          <w:sz w:val="28"/>
          <w:szCs w:val="28"/>
          <w:lang w:val="uk-UA"/>
        </w:rPr>
        <w:t xml:space="preserve"> </w:t>
      </w:r>
      <w:r w:rsidR="008571F1">
        <w:rPr>
          <w:rFonts w:eastAsia="MS Mincho"/>
          <w:sz w:val="28"/>
          <w:szCs w:val="28"/>
          <w:lang w:val="uk-UA"/>
        </w:rPr>
        <w:t>10</w:t>
      </w:r>
      <w:r>
        <w:rPr>
          <w:rFonts w:eastAsia="MS Mincho"/>
          <w:sz w:val="28"/>
          <w:szCs w:val="28"/>
          <w:lang w:val="uk-UA"/>
        </w:rPr>
        <w:t> </w:t>
      </w:r>
      <w:r w:rsidR="00F25827">
        <w:rPr>
          <w:rFonts w:eastAsia="MS Mincho"/>
          <w:sz w:val="28"/>
          <w:szCs w:val="28"/>
          <w:lang w:val="uk-UA"/>
        </w:rPr>
        <w:t>9</w:t>
      </w:r>
      <w:r w:rsidR="008571F1">
        <w:rPr>
          <w:rFonts w:eastAsia="MS Mincho"/>
          <w:sz w:val="28"/>
          <w:szCs w:val="28"/>
          <w:lang w:val="uk-UA"/>
        </w:rPr>
        <w:t>07</w:t>
      </w:r>
      <w:r>
        <w:rPr>
          <w:rFonts w:eastAsia="MS Mincho"/>
          <w:sz w:val="28"/>
          <w:szCs w:val="28"/>
          <w:lang w:val="uk-UA"/>
        </w:rPr>
        <w:t> </w:t>
      </w:r>
      <w:r w:rsidR="00F25827">
        <w:rPr>
          <w:rFonts w:eastAsia="MS Mincho"/>
          <w:sz w:val="28"/>
          <w:szCs w:val="28"/>
          <w:lang w:val="uk-UA"/>
        </w:rPr>
        <w:t>3</w:t>
      </w:r>
      <w:r w:rsidR="008571F1">
        <w:rPr>
          <w:rFonts w:eastAsia="MS Mincho"/>
          <w:sz w:val="28"/>
          <w:szCs w:val="28"/>
          <w:lang w:val="uk-UA"/>
        </w:rPr>
        <w:t>81</w:t>
      </w:r>
      <w:r>
        <w:rPr>
          <w:rFonts w:eastAsia="MS Mincho"/>
          <w:sz w:val="28"/>
          <w:szCs w:val="28"/>
          <w:lang w:val="uk-UA"/>
        </w:rPr>
        <w:t>,</w:t>
      </w:r>
      <w:r w:rsidR="008571F1">
        <w:rPr>
          <w:rFonts w:eastAsia="MS Mincho"/>
          <w:sz w:val="28"/>
          <w:szCs w:val="28"/>
          <w:lang w:val="uk-UA"/>
        </w:rPr>
        <w:t>85</w:t>
      </w:r>
      <w:r>
        <w:rPr>
          <w:rFonts w:eastAsia="MS Mincho"/>
          <w:sz w:val="28"/>
          <w:szCs w:val="28"/>
          <w:lang w:val="uk-UA"/>
        </w:rPr>
        <w:t xml:space="preserve"> грн.,</w:t>
      </w:r>
    </w:p>
    <w:p w14:paraId="5090BBFC" w14:textId="549F49FE" w:rsidR="008571F1" w:rsidRDefault="008571F1" w:rsidP="00E61640">
      <w:pPr>
        <w:pStyle w:val="af9"/>
        <w:numPr>
          <w:ilvl w:val="0"/>
          <w:numId w:val="14"/>
        </w:numPr>
        <w:tabs>
          <w:tab w:val="left" w:pos="1134"/>
        </w:tabs>
        <w:ind w:left="851" w:firstLine="0"/>
        <w:jc w:val="both"/>
        <w:rPr>
          <w:rFonts w:eastAsia="MS Mincho"/>
          <w:sz w:val="28"/>
          <w:szCs w:val="28"/>
          <w:lang w:val="uk-UA"/>
        </w:rPr>
      </w:pPr>
      <w:r>
        <w:rPr>
          <w:rFonts w:eastAsia="MS Mincho"/>
          <w:sz w:val="28"/>
          <w:szCs w:val="28"/>
          <w:lang w:val="uk-UA"/>
        </w:rPr>
        <w:t>с</w:t>
      </w:r>
      <w:r w:rsidRPr="008571F1">
        <w:rPr>
          <w:rFonts w:eastAsia="MS Mincho"/>
          <w:sz w:val="28"/>
          <w:szCs w:val="28"/>
          <w:lang w:val="uk-UA"/>
        </w:rPr>
        <w:t>убвенція з державного бюджету місцевим бюджетам на забезпечення харчуванням учнів закладів загальної середньої освіти</w:t>
      </w:r>
      <w:r>
        <w:rPr>
          <w:rFonts w:eastAsia="MS Mincho"/>
          <w:sz w:val="28"/>
          <w:szCs w:val="28"/>
          <w:lang w:val="uk-UA"/>
        </w:rPr>
        <w:t xml:space="preserve"> – 799 169,32 грн.,</w:t>
      </w:r>
    </w:p>
    <w:p w14:paraId="589C5FED" w14:textId="35C73760" w:rsidR="00E61640" w:rsidRDefault="00E61640" w:rsidP="00E61640">
      <w:pPr>
        <w:pStyle w:val="af9"/>
        <w:numPr>
          <w:ilvl w:val="0"/>
          <w:numId w:val="14"/>
        </w:numPr>
        <w:tabs>
          <w:tab w:val="left" w:pos="1134"/>
        </w:tabs>
        <w:ind w:left="851" w:firstLine="0"/>
        <w:jc w:val="both"/>
        <w:rPr>
          <w:rFonts w:eastAsia="MS Mincho"/>
          <w:sz w:val="28"/>
          <w:szCs w:val="28"/>
          <w:lang w:val="uk-UA"/>
        </w:rPr>
      </w:pPr>
      <w:r w:rsidRPr="00BC16ED">
        <w:rPr>
          <w:rFonts w:eastAsia="MS Mincho"/>
          <w:sz w:val="28"/>
          <w:szCs w:val="28"/>
          <w:lang w:val="uk-UA"/>
        </w:rPr>
        <w:t>дотація з місцевого бюджету на здійснення переданих з державного бюджету видатків з утримання закладів освіти та охорони здоров`я за рахунок відповідної</w:t>
      </w:r>
      <w:r>
        <w:rPr>
          <w:rFonts w:eastAsia="MS Mincho"/>
          <w:sz w:val="28"/>
          <w:szCs w:val="28"/>
          <w:lang w:val="uk-UA"/>
        </w:rPr>
        <w:t xml:space="preserve"> дотації з державного бюджету</w:t>
      </w:r>
      <w:r w:rsidRPr="00BC16ED">
        <w:rPr>
          <w:rFonts w:eastAsia="MS Mincho"/>
          <w:sz w:val="28"/>
          <w:szCs w:val="28"/>
          <w:lang w:val="uk-UA"/>
        </w:rPr>
        <w:t xml:space="preserve"> – </w:t>
      </w:r>
      <w:r w:rsidR="00F25827">
        <w:rPr>
          <w:rFonts w:eastAsia="MS Mincho"/>
          <w:sz w:val="28"/>
          <w:szCs w:val="28"/>
          <w:lang w:val="uk-UA"/>
        </w:rPr>
        <w:t>1 </w:t>
      </w:r>
      <w:r w:rsidR="008571F1">
        <w:rPr>
          <w:rFonts w:eastAsia="MS Mincho"/>
          <w:sz w:val="28"/>
          <w:szCs w:val="28"/>
          <w:lang w:val="uk-UA"/>
        </w:rPr>
        <w:t>815</w:t>
      </w:r>
      <w:r w:rsidRPr="00BC16ED">
        <w:rPr>
          <w:rFonts w:eastAsia="MS Mincho"/>
          <w:sz w:val="28"/>
          <w:szCs w:val="28"/>
          <w:lang w:val="uk-UA"/>
        </w:rPr>
        <w:t> </w:t>
      </w:r>
      <w:r w:rsidR="008571F1">
        <w:rPr>
          <w:rFonts w:eastAsia="MS Mincho"/>
          <w:sz w:val="28"/>
          <w:szCs w:val="28"/>
          <w:lang w:val="uk-UA"/>
        </w:rPr>
        <w:t>200</w:t>
      </w:r>
      <w:r w:rsidRPr="00BC16ED">
        <w:rPr>
          <w:rFonts w:eastAsia="MS Mincho"/>
          <w:sz w:val="28"/>
          <w:szCs w:val="28"/>
          <w:lang w:val="uk-UA"/>
        </w:rPr>
        <w:t>,00 грн.,</w:t>
      </w:r>
    </w:p>
    <w:p w14:paraId="0218F6E5" w14:textId="33CC648D" w:rsidR="00E61640" w:rsidRDefault="00E61640" w:rsidP="00E61640">
      <w:pPr>
        <w:pStyle w:val="af9"/>
        <w:numPr>
          <w:ilvl w:val="0"/>
          <w:numId w:val="14"/>
        </w:numPr>
        <w:tabs>
          <w:tab w:val="left" w:pos="1134"/>
        </w:tabs>
        <w:ind w:left="851" w:firstLine="0"/>
        <w:jc w:val="both"/>
        <w:rPr>
          <w:rFonts w:eastAsia="MS Mincho"/>
          <w:sz w:val="28"/>
          <w:szCs w:val="28"/>
          <w:lang w:val="uk-UA"/>
        </w:rPr>
      </w:pPr>
      <w:r>
        <w:rPr>
          <w:rFonts w:eastAsia="MS Mincho"/>
          <w:sz w:val="28"/>
          <w:szCs w:val="28"/>
          <w:lang w:val="uk-UA"/>
        </w:rPr>
        <w:t>с</w:t>
      </w:r>
      <w:r w:rsidRPr="00A67345">
        <w:rPr>
          <w:rFonts w:eastAsia="MS Mincho"/>
          <w:sz w:val="28"/>
          <w:szCs w:val="28"/>
          <w:lang w:val="uk-UA"/>
        </w:rPr>
        <w:t>убвенція з місцевого бюджету на реалізацію публічного інвестиційного проекту із забезпечення житлом дитячих будинків сімейного типу, дітей-сиріт та дітей, позбавлених батьківського піклування, за рахунок відповідної субвенції з державного бюджету</w:t>
      </w:r>
      <w:r>
        <w:rPr>
          <w:rFonts w:eastAsia="MS Mincho"/>
          <w:sz w:val="28"/>
          <w:szCs w:val="28"/>
          <w:lang w:val="uk-UA"/>
        </w:rPr>
        <w:t xml:space="preserve"> </w:t>
      </w:r>
      <w:r w:rsidRPr="00BC16ED">
        <w:rPr>
          <w:rFonts w:eastAsia="MS Mincho"/>
          <w:sz w:val="28"/>
          <w:szCs w:val="28"/>
          <w:lang w:val="uk-UA"/>
        </w:rPr>
        <w:t>–</w:t>
      </w:r>
      <w:r>
        <w:rPr>
          <w:rFonts w:eastAsia="MS Mincho"/>
          <w:sz w:val="28"/>
          <w:szCs w:val="28"/>
          <w:lang w:val="uk-UA"/>
        </w:rPr>
        <w:t xml:space="preserve"> </w:t>
      </w:r>
      <w:r w:rsidR="00F25827">
        <w:rPr>
          <w:rFonts w:eastAsia="MS Mincho"/>
          <w:sz w:val="28"/>
          <w:szCs w:val="28"/>
          <w:lang w:val="uk-UA"/>
        </w:rPr>
        <w:t>5</w:t>
      </w:r>
      <w:r>
        <w:rPr>
          <w:rFonts w:eastAsia="MS Mincho"/>
          <w:sz w:val="28"/>
          <w:szCs w:val="28"/>
          <w:lang w:val="uk-UA"/>
        </w:rPr>
        <w:t> 4</w:t>
      </w:r>
      <w:r w:rsidR="00F25827">
        <w:rPr>
          <w:rFonts w:eastAsia="MS Mincho"/>
          <w:sz w:val="28"/>
          <w:szCs w:val="28"/>
          <w:lang w:val="uk-UA"/>
        </w:rPr>
        <w:t>00</w:t>
      </w:r>
      <w:r>
        <w:rPr>
          <w:rFonts w:eastAsia="MS Mincho"/>
          <w:sz w:val="28"/>
          <w:szCs w:val="28"/>
          <w:lang w:val="uk-UA"/>
        </w:rPr>
        <w:t> </w:t>
      </w:r>
      <w:r w:rsidR="00F25827">
        <w:rPr>
          <w:rFonts w:eastAsia="MS Mincho"/>
          <w:sz w:val="28"/>
          <w:szCs w:val="28"/>
          <w:lang w:val="uk-UA"/>
        </w:rPr>
        <w:t>000</w:t>
      </w:r>
      <w:r>
        <w:rPr>
          <w:rFonts w:eastAsia="MS Mincho"/>
          <w:sz w:val="28"/>
          <w:szCs w:val="28"/>
          <w:lang w:val="uk-UA"/>
        </w:rPr>
        <w:t>,00 грн.,</w:t>
      </w:r>
    </w:p>
    <w:p w14:paraId="2AA53C47" w14:textId="705D079F" w:rsidR="00F25827" w:rsidRPr="00BC16ED" w:rsidRDefault="00F25827" w:rsidP="00E61640">
      <w:pPr>
        <w:pStyle w:val="af9"/>
        <w:numPr>
          <w:ilvl w:val="0"/>
          <w:numId w:val="14"/>
        </w:numPr>
        <w:tabs>
          <w:tab w:val="left" w:pos="1134"/>
        </w:tabs>
        <w:ind w:left="851" w:firstLine="0"/>
        <w:jc w:val="both"/>
        <w:rPr>
          <w:rFonts w:eastAsia="MS Mincho"/>
          <w:sz w:val="28"/>
          <w:szCs w:val="28"/>
          <w:lang w:val="uk-UA"/>
        </w:rPr>
      </w:pPr>
      <w:r>
        <w:rPr>
          <w:rFonts w:eastAsia="MS Mincho"/>
          <w:sz w:val="28"/>
          <w:szCs w:val="28"/>
          <w:lang w:val="uk-UA"/>
        </w:rPr>
        <w:t>с</w:t>
      </w:r>
      <w:r w:rsidRPr="00F25827">
        <w:rPr>
          <w:rFonts w:eastAsia="MS Mincho"/>
          <w:sz w:val="28"/>
          <w:szCs w:val="28"/>
          <w:lang w:val="uk-UA"/>
        </w:rPr>
        <w:t xml:space="preserve">убвенція з місцевого бюджету на реалізацію публічного інвестиційного проекту із виплати грошової компенсації за належні для отримання жилі приміщення для сімей осіб, визначених пунктами 2–5 частини першої статті 10-1 Закону України «Про статус ветеранів війни, гарантії їх соціального захисту», для осіб з інвалідністю I–II групи, яка настала внаслідок поранення, контузії, каліцтва або захворювання, одержаних під час </w:t>
      </w:r>
      <w:r w:rsidRPr="00F25827">
        <w:rPr>
          <w:rFonts w:eastAsia="MS Mincho"/>
          <w:sz w:val="28"/>
          <w:szCs w:val="28"/>
          <w:lang w:val="uk-UA"/>
        </w:rPr>
        <w:lastRenderedPageBreak/>
        <w:t>безпосередньої участі в антитерористичній операції, забезпеченні її проведення,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забезпеченні їх здійснення,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визначених пунктами 11–14 частини другої статті 7 Закону України «Про статус ветеранів війни, гарантії їх соціального захисту», та які потребують поліпшення житлових умов, за рахунок відповідної субвенції з державного бюджету</w:t>
      </w:r>
      <w:r>
        <w:rPr>
          <w:rFonts w:eastAsia="MS Mincho"/>
          <w:sz w:val="28"/>
          <w:szCs w:val="28"/>
          <w:lang w:val="uk-UA"/>
        </w:rPr>
        <w:t xml:space="preserve"> – </w:t>
      </w:r>
      <w:r w:rsidR="008571F1">
        <w:rPr>
          <w:rFonts w:eastAsia="MS Mincho"/>
          <w:sz w:val="28"/>
          <w:szCs w:val="28"/>
          <w:lang w:val="uk-UA"/>
        </w:rPr>
        <w:t>13</w:t>
      </w:r>
      <w:r>
        <w:rPr>
          <w:rFonts w:eastAsia="MS Mincho"/>
          <w:sz w:val="28"/>
          <w:szCs w:val="28"/>
          <w:lang w:val="uk-UA"/>
        </w:rPr>
        <w:t> </w:t>
      </w:r>
      <w:r w:rsidR="008571F1">
        <w:rPr>
          <w:rFonts w:eastAsia="MS Mincho"/>
          <w:sz w:val="28"/>
          <w:szCs w:val="28"/>
          <w:lang w:val="uk-UA"/>
        </w:rPr>
        <w:t>363</w:t>
      </w:r>
      <w:r>
        <w:rPr>
          <w:rFonts w:eastAsia="MS Mincho"/>
          <w:sz w:val="28"/>
          <w:szCs w:val="28"/>
          <w:lang w:val="uk-UA"/>
        </w:rPr>
        <w:t> </w:t>
      </w:r>
      <w:r w:rsidR="008571F1">
        <w:rPr>
          <w:rFonts w:eastAsia="MS Mincho"/>
          <w:sz w:val="28"/>
          <w:szCs w:val="28"/>
          <w:lang w:val="uk-UA"/>
        </w:rPr>
        <w:t>489</w:t>
      </w:r>
      <w:r>
        <w:rPr>
          <w:rFonts w:eastAsia="MS Mincho"/>
          <w:sz w:val="28"/>
          <w:szCs w:val="28"/>
          <w:lang w:val="uk-UA"/>
        </w:rPr>
        <w:t>,</w:t>
      </w:r>
      <w:r w:rsidR="008571F1">
        <w:rPr>
          <w:rFonts w:eastAsia="MS Mincho"/>
          <w:sz w:val="28"/>
          <w:szCs w:val="28"/>
          <w:lang w:val="uk-UA"/>
        </w:rPr>
        <w:t>22</w:t>
      </w:r>
      <w:r>
        <w:rPr>
          <w:rFonts w:eastAsia="MS Mincho"/>
          <w:sz w:val="28"/>
          <w:szCs w:val="28"/>
          <w:lang w:val="uk-UA"/>
        </w:rPr>
        <w:t xml:space="preserve"> грн.</w:t>
      </w:r>
      <w:r w:rsidR="00D95978">
        <w:rPr>
          <w:rFonts w:eastAsia="MS Mincho"/>
          <w:sz w:val="28"/>
          <w:szCs w:val="28"/>
          <w:lang w:val="uk-UA"/>
        </w:rPr>
        <w:t>,</w:t>
      </w:r>
    </w:p>
    <w:p w14:paraId="12C462F8" w14:textId="1CEC5C18" w:rsidR="00E61640" w:rsidRPr="00BC16ED" w:rsidRDefault="00E61640" w:rsidP="00E61640">
      <w:pPr>
        <w:pStyle w:val="af9"/>
        <w:numPr>
          <w:ilvl w:val="0"/>
          <w:numId w:val="14"/>
        </w:numPr>
        <w:tabs>
          <w:tab w:val="left" w:pos="1134"/>
        </w:tabs>
        <w:ind w:left="851" w:firstLine="0"/>
        <w:jc w:val="both"/>
        <w:rPr>
          <w:rFonts w:eastAsia="MS Mincho"/>
          <w:sz w:val="28"/>
          <w:szCs w:val="28"/>
          <w:lang w:val="uk-UA"/>
        </w:rPr>
      </w:pPr>
      <w:r w:rsidRPr="00BC16ED">
        <w:rPr>
          <w:rFonts w:eastAsia="MS Mincho"/>
          <w:sz w:val="28"/>
          <w:szCs w:val="28"/>
          <w:lang w:val="uk-UA"/>
        </w:rPr>
        <w:t xml:space="preserve">субвенція з місцевого бюджету на здійснення переданих видатків у сфері освіти за рахунок коштів освітньої субвенції – </w:t>
      </w:r>
      <w:r w:rsidR="00D95978">
        <w:rPr>
          <w:rFonts w:eastAsia="MS Mincho"/>
          <w:sz w:val="28"/>
          <w:szCs w:val="28"/>
          <w:lang w:val="uk-UA"/>
        </w:rPr>
        <w:t>1 </w:t>
      </w:r>
      <w:r w:rsidR="008571F1">
        <w:rPr>
          <w:rFonts w:eastAsia="MS Mincho"/>
          <w:sz w:val="28"/>
          <w:szCs w:val="28"/>
          <w:lang w:val="uk-UA"/>
        </w:rPr>
        <w:t>585</w:t>
      </w:r>
      <w:r w:rsidR="00D95978">
        <w:rPr>
          <w:rFonts w:eastAsia="MS Mincho"/>
          <w:sz w:val="28"/>
          <w:szCs w:val="28"/>
          <w:lang w:val="uk-UA"/>
        </w:rPr>
        <w:t> </w:t>
      </w:r>
      <w:r w:rsidR="008571F1">
        <w:rPr>
          <w:rFonts w:eastAsia="MS Mincho"/>
          <w:sz w:val="28"/>
          <w:szCs w:val="28"/>
          <w:lang w:val="uk-UA"/>
        </w:rPr>
        <w:t>916</w:t>
      </w:r>
      <w:r w:rsidRPr="00BC16ED">
        <w:rPr>
          <w:rFonts w:eastAsia="MS Mincho"/>
          <w:sz w:val="28"/>
          <w:szCs w:val="28"/>
          <w:lang w:val="uk-UA"/>
        </w:rPr>
        <w:t>,00 грн.,</w:t>
      </w:r>
    </w:p>
    <w:p w14:paraId="13158B48" w14:textId="2FCF7680" w:rsidR="00E61640" w:rsidRDefault="00E61640" w:rsidP="00E61640">
      <w:pPr>
        <w:pStyle w:val="af9"/>
        <w:numPr>
          <w:ilvl w:val="0"/>
          <w:numId w:val="14"/>
        </w:numPr>
        <w:tabs>
          <w:tab w:val="left" w:pos="1134"/>
        </w:tabs>
        <w:ind w:left="851" w:firstLine="0"/>
        <w:jc w:val="both"/>
        <w:rPr>
          <w:rFonts w:eastAsia="MS Mincho"/>
          <w:sz w:val="28"/>
          <w:szCs w:val="28"/>
          <w:lang w:val="uk-UA"/>
        </w:rPr>
      </w:pPr>
      <w:r w:rsidRPr="00BC16ED">
        <w:rPr>
          <w:rFonts w:eastAsia="MS Mincho"/>
          <w:sz w:val="28"/>
          <w:szCs w:val="28"/>
          <w:lang w:val="uk-UA"/>
        </w:rPr>
        <w:t xml:space="preserve">субвенція з місцевого бюджету на утримання об`єктів спільного користування чи ліквідацію негативних наслідків діяльності об`єктів спільного користування – </w:t>
      </w:r>
      <w:r w:rsidR="008571F1">
        <w:rPr>
          <w:rFonts w:eastAsia="MS Mincho"/>
          <w:sz w:val="28"/>
          <w:szCs w:val="28"/>
          <w:lang w:val="uk-UA"/>
        </w:rPr>
        <w:t>6</w:t>
      </w:r>
      <w:r w:rsidRPr="00BC16ED">
        <w:rPr>
          <w:rFonts w:eastAsia="MS Mincho"/>
          <w:sz w:val="28"/>
          <w:szCs w:val="28"/>
          <w:lang w:val="uk-UA"/>
        </w:rPr>
        <w:t> </w:t>
      </w:r>
      <w:r w:rsidR="00D95978">
        <w:rPr>
          <w:rFonts w:eastAsia="MS Mincho"/>
          <w:sz w:val="28"/>
          <w:szCs w:val="28"/>
          <w:lang w:val="uk-UA"/>
        </w:rPr>
        <w:t>7</w:t>
      </w:r>
      <w:r w:rsidR="008571F1">
        <w:rPr>
          <w:rFonts w:eastAsia="MS Mincho"/>
          <w:sz w:val="28"/>
          <w:szCs w:val="28"/>
          <w:lang w:val="uk-UA"/>
        </w:rPr>
        <w:t>05</w:t>
      </w:r>
      <w:r w:rsidRPr="00BC16ED">
        <w:rPr>
          <w:rFonts w:eastAsia="MS Mincho"/>
          <w:sz w:val="28"/>
          <w:szCs w:val="28"/>
          <w:lang w:val="uk-UA"/>
        </w:rPr>
        <w:t> </w:t>
      </w:r>
      <w:r w:rsidR="008571F1">
        <w:rPr>
          <w:rFonts w:eastAsia="MS Mincho"/>
          <w:sz w:val="28"/>
          <w:szCs w:val="28"/>
          <w:lang w:val="uk-UA"/>
        </w:rPr>
        <w:t>106</w:t>
      </w:r>
      <w:r w:rsidRPr="00BC16ED">
        <w:rPr>
          <w:rFonts w:eastAsia="MS Mincho"/>
          <w:sz w:val="28"/>
          <w:szCs w:val="28"/>
          <w:lang w:val="uk-UA"/>
        </w:rPr>
        <w:t>,</w:t>
      </w:r>
      <w:r w:rsidR="008571F1">
        <w:rPr>
          <w:rFonts w:eastAsia="MS Mincho"/>
          <w:sz w:val="28"/>
          <w:szCs w:val="28"/>
          <w:lang w:val="uk-UA"/>
        </w:rPr>
        <w:t>45</w:t>
      </w:r>
      <w:r w:rsidRPr="00BC16ED">
        <w:rPr>
          <w:rFonts w:eastAsia="MS Mincho"/>
          <w:sz w:val="28"/>
          <w:szCs w:val="28"/>
          <w:lang w:val="uk-UA"/>
        </w:rPr>
        <w:t xml:space="preserve"> грн.,</w:t>
      </w:r>
    </w:p>
    <w:p w14:paraId="3C8D02B4" w14:textId="4605BD8E" w:rsidR="00E61640" w:rsidRPr="00BC16ED" w:rsidRDefault="00E61640" w:rsidP="00E61640">
      <w:pPr>
        <w:pStyle w:val="af9"/>
        <w:numPr>
          <w:ilvl w:val="0"/>
          <w:numId w:val="14"/>
        </w:numPr>
        <w:tabs>
          <w:tab w:val="left" w:pos="1134"/>
        </w:tabs>
        <w:ind w:left="851" w:firstLine="0"/>
        <w:jc w:val="both"/>
        <w:rPr>
          <w:rFonts w:eastAsia="MS Mincho"/>
          <w:sz w:val="28"/>
          <w:szCs w:val="28"/>
          <w:lang w:val="uk-UA"/>
        </w:rPr>
      </w:pPr>
      <w:r>
        <w:rPr>
          <w:rFonts w:eastAsia="MS Mincho"/>
          <w:sz w:val="28"/>
          <w:szCs w:val="28"/>
          <w:lang w:val="uk-UA"/>
        </w:rPr>
        <w:t>с</w:t>
      </w:r>
      <w:r w:rsidRPr="00A67345">
        <w:rPr>
          <w:rFonts w:eastAsia="MS Mincho"/>
          <w:sz w:val="28"/>
          <w:szCs w:val="28"/>
          <w:lang w:val="uk-UA"/>
        </w:rPr>
        <w:t>убвенція з місцевого бюджету на виконання окремих заходів з реалізації соціального проекту «Активні парки - локації здорової України» за рахунок відповідної субвенції з державного бюджету</w:t>
      </w:r>
      <w:r>
        <w:rPr>
          <w:rFonts w:eastAsia="MS Mincho"/>
          <w:sz w:val="28"/>
          <w:szCs w:val="28"/>
          <w:lang w:val="uk-UA"/>
        </w:rPr>
        <w:t xml:space="preserve"> – </w:t>
      </w:r>
      <w:r w:rsidR="008571F1">
        <w:rPr>
          <w:rFonts w:eastAsia="MS Mincho"/>
          <w:sz w:val="28"/>
          <w:szCs w:val="28"/>
          <w:lang w:val="uk-UA"/>
        </w:rPr>
        <w:t>70</w:t>
      </w:r>
      <w:r>
        <w:rPr>
          <w:rFonts w:eastAsia="MS Mincho"/>
          <w:sz w:val="28"/>
          <w:szCs w:val="28"/>
          <w:lang w:val="uk-UA"/>
        </w:rPr>
        <w:t> </w:t>
      </w:r>
      <w:r w:rsidR="008571F1">
        <w:rPr>
          <w:rFonts w:eastAsia="MS Mincho"/>
          <w:sz w:val="28"/>
          <w:szCs w:val="28"/>
          <w:lang w:val="uk-UA"/>
        </w:rPr>
        <w:t>272</w:t>
      </w:r>
      <w:r>
        <w:rPr>
          <w:rFonts w:eastAsia="MS Mincho"/>
          <w:sz w:val="28"/>
          <w:szCs w:val="28"/>
          <w:lang w:val="uk-UA"/>
        </w:rPr>
        <w:t>,00 грн.,</w:t>
      </w:r>
    </w:p>
    <w:p w14:paraId="08AD7A0D" w14:textId="76C6A420" w:rsidR="00E61640" w:rsidRPr="00BC16ED" w:rsidRDefault="00E61640" w:rsidP="00E61640">
      <w:pPr>
        <w:pStyle w:val="af9"/>
        <w:numPr>
          <w:ilvl w:val="0"/>
          <w:numId w:val="14"/>
        </w:numPr>
        <w:tabs>
          <w:tab w:val="left" w:pos="1134"/>
        </w:tabs>
        <w:ind w:left="851" w:firstLine="0"/>
        <w:jc w:val="both"/>
        <w:rPr>
          <w:rFonts w:eastAsia="MS Mincho"/>
          <w:sz w:val="28"/>
          <w:szCs w:val="28"/>
          <w:lang w:val="uk-UA"/>
        </w:rPr>
      </w:pPr>
      <w:r w:rsidRPr="00BC16ED">
        <w:rPr>
          <w:rFonts w:eastAsia="MS Mincho"/>
          <w:sz w:val="28"/>
          <w:szCs w:val="28"/>
          <w:lang w:val="uk-UA"/>
        </w:rPr>
        <w:t xml:space="preserve">субвенція з місцевого бюджету на </w:t>
      </w:r>
      <w:r>
        <w:rPr>
          <w:rFonts w:eastAsia="MS Mincho"/>
          <w:sz w:val="28"/>
          <w:szCs w:val="28"/>
          <w:lang w:val="uk-UA"/>
        </w:rPr>
        <w:t>забезпечення діяльності фахівців із супроводу ветеранів війни та демобілізованих осіб та окремі заходи з підтримки осіб, які захищали незалежність, суверенітет та територіальну цілісність України,</w:t>
      </w:r>
      <w:r w:rsidRPr="00BC16ED">
        <w:rPr>
          <w:rFonts w:eastAsia="MS Mincho"/>
          <w:sz w:val="28"/>
          <w:szCs w:val="28"/>
          <w:lang w:val="uk-UA"/>
        </w:rPr>
        <w:t xml:space="preserve"> за рахунок відповідної субвенції з державного бюджету – </w:t>
      </w:r>
      <w:r w:rsidR="008571F1">
        <w:rPr>
          <w:rFonts w:eastAsia="MS Mincho"/>
          <w:sz w:val="28"/>
          <w:szCs w:val="28"/>
          <w:lang w:val="uk-UA"/>
        </w:rPr>
        <w:t>713</w:t>
      </w:r>
      <w:r w:rsidRPr="00BC16ED">
        <w:rPr>
          <w:rFonts w:eastAsia="MS Mincho"/>
          <w:sz w:val="28"/>
          <w:szCs w:val="28"/>
          <w:lang w:val="uk-UA"/>
        </w:rPr>
        <w:t> </w:t>
      </w:r>
      <w:r w:rsidR="008571F1">
        <w:rPr>
          <w:rFonts w:eastAsia="MS Mincho"/>
          <w:sz w:val="28"/>
          <w:szCs w:val="28"/>
          <w:lang w:val="uk-UA"/>
        </w:rPr>
        <w:t>892</w:t>
      </w:r>
      <w:r w:rsidRPr="00BC16ED">
        <w:rPr>
          <w:rFonts w:eastAsia="MS Mincho"/>
          <w:sz w:val="28"/>
          <w:szCs w:val="28"/>
          <w:lang w:val="uk-UA"/>
        </w:rPr>
        <w:t>,</w:t>
      </w:r>
      <w:r w:rsidR="008571F1">
        <w:rPr>
          <w:rFonts w:eastAsia="MS Mincho"/>
          <w:sz w:val="28"/>
          <w:szCs w:val="28"/>
          <w:lang w:val="uk-UA"/>
        </w:rPr>
        <w:t>82</w:t>
      </w:r>
      <w:r w:rsidRPr="00BC16ED">
        <w:rPr>
          <w:rFonts w:eastAsia="MS Mincho"/>
          <w:sz w:val="28"/>
          <w:szCs w:val="28"/>
          <w:lang w:val="uk-UA"/>
        </w:rPr>
        <w:t xml:space="preserve"> грн.;</w:t>
      </w:r>
    </w:p>
    <w:p w14:paraId="02300338" w14:textId="1749A98A" w:rsidR="00E61640" w:rsidRPr="00BC16ED" w:rsidRDefault="00E61640" w:rsidP="00E61640">
      <w:pPr>
        <w:pStyle w:val="af3"/>
        <w:numPr>
          <w:ilvl w:val="0"/>
          <w:numId w:val="11"/>
        </w:numPr>
        <w:tabs>
          <w:tab w:val="left" w:pos="1134"/>
          <w:tab w:val="left" w:pos="1276"/>
        </w:tabs>
        <w:ind w:left="0" w:firstLine="851"/>
        <w:jc w:val="both"/>
        <w:rPr>
          <w:rFonts w:ascii="Times New Roman" w:eastAsia="MS Mincho" w:hAnsi="Times New Roman"/>
          <w:sz w:val="28"/>
          <w:szCs w:val="28"/>
        </w:rPr>
      </w:pPr>
      <w:r w:rsidRPr="00BC16ED">
        <w:rPr>
          <w:rFonts w:ascii="Times New Roman" w:eastAsia="MS Mincho" w:hAnsi="Times New Roman"/>
          <w:sz w:val="28"/>
          <w:szCs w:val="28"/>
          <w:u w:val="single"/>
        </w:rPr>
        <w:t>до спеціального фонду місцевого бюджету</w:t>
      </w:r>
      <w:r w:rsidRPr="00BC16ED">
        <w:rPr>
          <w:rFonts w:ascii="Times New Roman" w:eastAsia="MS Mincho" w:hAnsi="Times New Roman"/>
          <w:sz w:val="28"/>
          <w:szCs w:val="28"/>
        </w:rPr>
        <w:t xml:space="preserve"> надійшло </w:t>
      </w:r>
      <w:bookmarkStart w:id="1" w:name="_Hlk213403955"/>
      <w:r w:rsidR="008571F1">
        <w:rPr>
          <w:rFonts w:ascii="Times New Roman" w:eastAsia="MS Mincho" w:hAnsi="Times New Roman"/>
          <w:sz w:val="28"/>
          <w:szCs w:val="28"/>
        </w:rPr>
        <w:t>11</w:t>
      </w:r>
      <w:r w:rsidRPr="00BC16ED">
        <w:rPr>
          <w:rFonts w:ascii="Times New Roman" w:eastAsia="MS Mincho" w:hAnsi="Times New Roman"/>
          <w:sz w:val="28"/>
          <w:szCs w:val="28"/>
        </w:rPr>
        <w:t> </w:t>
      </w:r>
      <w:r w:rsidR="008571F1">
        <w:rPr>
          <w:rFonts w:ascii="Times New Roman" w:eastAsia="MS Mincho" w:hAnsi="Times New Roman"/>
          <w:sz w:val="28"/>
          <w:szCs w:val="28"/>
        </w:rPr>
        <w:t>716</w:t>
      </w:r>
      <w:r w:rsidRPr="00BC16ED">
        <w:rPr>
          <w:rFonts w:ascii="Times New Roman" w:eastAsia="MS Mincho" w:hAnsi="Times New Roman"/>
          <w:sz w:val="28"/>
          <w:szCs w:val="28"/>
        </w:rPr>
        <w:t> </w:t>
      </w:r>
      <w:r w:rsidR="008571F1">
        <w:rPr>
          <w:rFonts w:ascii="Times New Roman" w:eastAsia="MS Mincho" w:hAnsi="Times New Roman"/>
          <w:sz w:val="28"/>
          <w:szCs w:val="28"/>
        </w:rPr>
        <w:t>486</w:t>
      </w:r>
      <w:r w:rsidRPr="00BC16ED">
        <w:rPr>
          <w:rFonts w:ascii="Times New Roman" w:eastAsia="MS Mincho" w:hAnsi="Times New Roman"/>
          <w:sz w:val="28"/>
          <w:szCs w:val="28"/>
        </w:rPr>
        <w:t>,</w:t>
      </w:r>
      <w:r w:rsidR="008571F1">
        <w:rPr>
          <w:rFonts w:ascii="Times New Roman" w:eastAsia="MS Mincho" w:hAnsi="Times New Roman"/>
          <w:sz w:val="28"/>
          <w:szCs w:val="28"/>
        </w:rPr>
        <w:t>70</w:t>
      </w:r>
      <w:r w:rsidRPr="00BC16ED">
        <w:rPr>
          <w:rFonts w:ascii="Times New Roman" w:eastAsia="MS Mincho" w:hAnsi="Times New Roman"/>
          <w:sz w:val="28"/>
          <w:szCs w:val="28"/>
        </w:rPr>
        <w:t xml:space="preserve"> </w:t>
      </w:r>
      <w:bookmarkEnd w:id="1"/>
      <w:r w:rsidRPr="00BC16ED">
        <w:rPr>
          <w:rFonts w:ascii="Times New Roman" w:eastAsia="MS Mincho" w:hAnsi="Times New Roman"/>
          <w:sz w:val="28"/>
          <w:szCs w:val="28"/>
        </w:rPr>
        <w:t xml:space="preserve">грн., що становить </w:t>
      </w:r>
      <w:r w:rsidR="00D95978">
        <w:rPr>
          <w:rFonts w:ascii="Times New Roman" w:eastAsia="MS Mincho" w:hAnsi="Times New Roman"/>
          <w:sz w:val="28"/>
          <w:szCs w:val="28"/>
        </w:rPr>
        <w:t>1</w:t>
      </w:r>
      <w:r w:rsidR="008571F1">
        <w:rPr>
          <w:rFonts w:ascii="Times New Roman" w:eastAsia="MS Mincho" w:hAnsi="Times New Roman"/>
          <w:sz w:val="28"/>
          <w:szCs w:val="28"/>
        </w:rPr>
        <w:t>69</w:t>
      </w:r>
      <w:r w:rsidRPr="00BC16ED">
        <w:rPr>
          <w:rFonts w:ascii="Times New Roman" w:eastAsia="MS Mincho" w:hAnsi="Times New Roman"/>
          <w:sz w:val="28"/>
          <w:szCs w:val="28"/>
        </w:rPr>
        <w:t>,</w:t>
      </w:r>
      <w:r w:rsidR="008571F1">
        <w:rPr>
          <w:rFonts w:ascii="Times New Roman" w:eastAsia="MS Mincho" w:hAnsi="Times New Roman"/>
          <w:sz w:val="28"/>
          <w:szCs w:val="28"/>
        </w:rPr>
        <w:t>72</w:t>
      </w:r>
      <w:r w:rsidRPr="00BC16ED">
        <w:rPr>
          <w:rFonts w:ascii="Times New Roman" w:eastAsia="MS Mincho" w:hAnsi="Times New Roman"/>
          <w:sz w:val="28"/>
          <w:szCs w:val="28"/>
        </w:rPr>
        <w:t>% (</w:t>
      </w:r>
      <w:r w:rsidR="00D95978">
        <w:rPr>
          <w:rFonts w:ascii="Times New Roman" w:eastAsia="MS Mincho" w:hAnsi="Times New Roman"/>
          <w:sz w:val="28"/>
          <w:szCs w:val="28"/>
        </w:rPr>
        <w:t>+4</w:t>
      </w:r>
      <w:r w:rsidR="008571F1">
        <w:rPr>
          <w:rFonts w:ascii="Times New Roman" w:eastAsia="MS Mincho" w:hAnsi="Times New Roman"/>
          <w:sz w:val="28"/>
          <w:szCs w:val="28"/>
        </w:rPr>
        <w:t> 813</w:t>
      </w:r>
      <w:r w:rsidR="00D95978">
        <w:rPr>
          <w:rFonts w:ascii="Times New Roman" w:eastAsia="MS Mincho" w:hAnsi="Times New Roman"/>
          <w:sz w:val="28"/>
          <w:szCs w:val="28"/>
        </w:rPr>
        <w:t> </w:t>
      </w:r>
      <w:r w:rsidR="008571F1">
        <w:rPr>
          <w:rFonts w:ascii="Times New Roman" w:eastAsia="MS Mincho" w:hAnsi="Times New Roman"/>
          <w:sz w:val="28"/>
          <w:szCs w:val="28"/>
        </w:rPr>
        <w:t>238</w:t>
      </w:r>
      <w:r w:rsidR="00D95978">
        <w:rPr>
          <w:rFonts w:ascii="Times New Roman" w:eastAsia="MS Mincho" w:hAnsi="Times New Roman"/>
          <w:sz w:val="28"/>
          <w:szCs w:val="28"/>
        </w:rPr>
        <w:t>,</w:t>
      </w:r>
      <w:r w:rsidR="008571F1">
        <w:rPr>
          <w:rFonts w:ascii="Times New Roman" w:eastAsia="MS Mincho" w:hAnsi="Times New Roman"/>
          <w:sz w:val="28"/>
          <w:szCs w:val="28"/>
        </w:rPr>
        <w:t>70</w:t>
      </w:r>
      <w:r w:rsidRPr="00BC16ED">
        <w:rPr>
          <w:rFonts w:ascii="Times New Roman" w:eastAsia="MS Mincho" w:hAnsi="Times New Roman"/>
          <w:sz w:val="28"/>
          <w:szCs w:val="28"/>
        </w:rPr>
        <w:t xml:space="preserve"> грн.) до</w:t>
      </w:r>
      <w:r>
        <w:rPr>
          <w:rFonts w:ascii="Times New Roman" w:eastAsia="MS Mincho" w:hAnsi="Times New Roman"/>
          <w:sz w:val="28"/>
          <w:szCs w:val="28"/>
        </w:rPr>
        <w:t xml:space="preserve"> уточненого</w:t>
      </w:r>
      <w:r w:rsidRPr="00BC16ED">
        <w:rPr>
          <w:rFonts w:ascii="Times New Roman" w:eastAsia="MS Mincho" w:hAnsi="Times New Roman"/>
          <w:sz w:val="28"/>
          <w:szCs w:val="28"/>
        </w:rPr>
        <w:t xml:space="preserve"> плану 202</w:t>
      </w:r>
      <w:r>
        <w:rPr>
          <w:rFonts w:ascii="Times New Roman" w:eastAsia="MS Mincho" w:hAnsi="Times New Roman"/>
          <w:sz w:val="28"/>
          <w:szCs w:val="28"/>
        </w:rPr>
        <w:t>5</w:t>
      </w:r>
      <w:r w:rsidRPr="00BC16ED">
        <w:rPr>
          <w:rFonts w:ascii="Times New Roman" w:eastAsia="MS Mincho" w:hAnsi="Times New Roman"/>
          <w:sz w:val="28"/>
          <w:szCs w:val="28"/>
        </w:rPr>
        <w:t xml:space="preserve"> року, в тому числі:</w:t>
      </w:r>
    </w:p>
    <w:p w14:paraId="06F81B31" w14:textId="454C8D15" w:rsidR="00E61640" w:rsidRDefault="00E61640" w:rsidP="00E61640">
      <w:pPr>
        <w:pStyle w:val="af3"/>
        <w:numPr>
          <w:ilvl w:val="0"/>
          <w:numId w:val="13"/>
        </w:numPr>
        <w:tabs>
          <w:tab w:val="left" w:pos="1134"/>
          <w:tab w:val="left" w:pos="1276"/>
        </w:tabs>
        <w:ind w:left="0" w:firstLine="851"/>
        <w:jc w:val="both"/>
        <w:rPr>
          <w:rFonts w:ascii="Times New Roman" w:eastAsia="MS Mincho" w:hAnsi="Times New Roman"/>
          <w:sz w:val="28"/>
          <w:szCs w:val="28"/>
        </w:rPr>
      </w:pPr>
      <w:r w:rsidRPr="00BC16ED">
        <w:rPr>
          <w:rFonts w:ascii="Times New Roman" w:eastAsia="MS Mincho" w:hAnsi="Times New Roman"/>
          <w:sz w:val="28"/>
          <w:szCs w:val="28"/>
        </w:rPr>
        <w:t xml:space="preserve">податкові й неподаткові надходження – </w:t>
      </w:r>
      <w:r w:rsidR="008571F1">
        <w:rPr>
          <w:rFonts w:ascii="Times New Roman" w:eastAsia="MS Mincho" w:hAnsi="Times New Roman"/>
          <w:sz w:val="28"/>
          <w:szCs w:val="28"/>
        </w:rPr>
        <w:t>10</w:t>
      </w:r>
      <w:r w:rsidRPr="00BC16ED">
        <w:rPr>
          <w:rFonts w:ascii="Times New Roman" w:eastAsia="MS Mincho" w:hAnsi="Times New Roman"/>
          <w:sz w:val="28"/>
          <w:szCs w:val="28"/>
        </w:rPr>
        <w:t> </w:t>
      </w:r>
      <w:r w:rsidR="008571F1">
        <w:rPr>
          <w:rFonts w:ascii="Times New Roman" w:eastAsia="MS Mincho" w:hAnsi="Times New Roman"/>
          <w:sz w:val="28"/>
          <w:szCs w:val="28"/>
        </w:rPr>
        <w:t>785</w:t>
      </w:r>
      <w:r w:rsidRPr="00BC16ED">
        <w:rPr>
          <w:rFonts w:ascii="Times New Roman" w:eastAsia="MS Mincho" w:hAnsi="Times New Roman"/>
          <w:sz w:val="28"/>
          <w:szCs w:val="28"/>
        </w:rPr>
        <w:t> </w:t>
      </w:r>
      <w:r w:rsidR="008571F1">
        <w:rPr>
          <w:rFonts w:ascii="Times New Roman" w:eastAsia="MS Mincho" w:hAnsi="Times New Roman"/>
          <w:sz w:val="28"/>
          <w:szCs w:val="28"/>
        </w:rPr>
        <w:t>374</w:t>
      </w:r>
      <w:r w:rsidRPr="00BC16ED">
        <w:rPr>
          <w:rFonts w:ascii="Times New Roman" w:eastAsia="MS Mincho" w:hAnsi="Times New Roman"/>
          <w:sz w:val="28"/>
          <w:szCs w:val="28"/>
        </w:rPr>
        <w:t>,</w:t>
      </w:r>
      <w:r w:rsidR="008571F1">
        <w:rPr>
          <w:rFonts w:ascii="Times New Roman" w:eastAsia="MS Mincho" w:hAnsi="Times New Roman"/>
          <w:sz w:val="28"/>
          <w:szCs w:val="28"/>
        </w:rPr>
        <w:t>10</w:t>
      </w:r>
      <w:r w:rsidRPr="00BC16ED">
        <w:rPr>
          <w:rFonts w:ascii="Times New Roman" w:eastAsia="MS Mincho" w:hAnsi="Times New Roman"/>
          <w:sz w:val="28"/>
          <w:szCs w:val="28"/>
        </w:rPr>
        <w:t xml:space="preserve"> грн., що становить </w:t>
      </w:r>
      <w:r w:rsidR="00D95978">
        <w:rPr>
          <w:rFonts w:ascii="Times New Roman" w:eastAsia="MS Mincho" w:hAnsi="Times New Roman"/>
          <w:sz w:val="28"/>
          <w:szCs w:val="28"/>
        </w:rPr>
        <w:t>1</w:t>
      </w:r>
      <w:r w:rsidR="008571F1">
        <w:rPr>
          <w:rFonts w:ascii="Times New Roman" w:eastAsia="MS Mincho" w:hAnsi="Times New Roman"/>
          <w:sz w:val="28"/>
          <w:szCs w:val="28"/>
        </w:rPr>
        <w:t>80</w:t>
      </w:r>
      <w:r w:rsidRPr="00BC16ED">
        <w:rPr>
          <w:rFonts w:ascii="Times New Roman" w:eastAsia="MS Mincho" w:hAnsi="Times New Roman"/>
          <w:sz w:val="28"/>
          <w:szCs w:val="28"/>
        </w:rPr>
        <w:t>,</w:t>
      </w:r>
      <w:r w:rsidR="008571F1">
        <w:rPr>
          <w:rFonts w:ascii="Times New Roman" w:eastAsia="MS Mincho" w:hAnsi="Times New Roman"/>
          <w:sz w:val="28"/>
          <w:szCs w:val="28"/>
        </w:rPr>
        <w:t>67</w:t>
      </w:r>
      <w:r w:rsidRPr="00BC16ED">
        <w:rPr>
          <w:rFonts w:ascii="Times New Roman" w:eastAsia="MS Mincho" w:hAnsi="Times New Roman"/>
          <w:sz w:val="28"/>
          <w:szCs w:val="28"/>
        </w:rPr>
        <w:t>% (</w:t>
      </w:r>
      <w:r w:rsidR="00D95978">
        <w:rPr>
          <w:rFonts w:ascii="Times New Roman" w:eastAsia="MS Mincho" w:hAnsi="Times New Roman"/>
          <w:sz w:val="28"/>
          <w:szCs w:val="28"/>
        </w:rPr>
        <w:t>+</w:t>
      </w:r>
      <w:r w:rsidR="008571F1">
        <w:rPr>
          <w:rFonts w:ascii="Times New Roman" w:eastAsia="MS Mincho" w:hAnsi="Times New Roman"/>
          <w:sz w:val="28"/>
          <w:szCs w:val="28"/>
        </w:rPr>
        <w:t>4 815</w:t>
      </w:r>
      <w:r w:rsidR="00D95978">
        <w:rPr>
          <w:rFonts w:ascii="Times New Roman" w:eastAsia="MS Mincho" w:hAnsi="Times New Roman"/>
          <w:sz w:val="28"/>
          <w:szCs w:val="28"/>
        </w:rPr>
        <w:t> </w:t>
      </w:r>
      <w:r w:rsidR="008571F1">
        <w:rPr>
          <w:rFonts w:ascii="Times New Roman" w:eastAsia="MS Mincho" w:hAnsi="Times New Roman"/>
          <w:sz w:val="28"/>
          <w:szCs w:val="28"/>
        </w:rPr>
        <w:t>606</w:t>
      </w:r>
      <w:r w:rsidR="00D95978">
        <w:rPr>
          <w:rFonts w:ascii="Times New Roman" w:eastAsia="MS Mincho" w:hAnsi="Times New Roman"/>
          <w:sz w:val="28"/>
          <w:szCs w:val="28"/>
        </w:rPr>
        <w:t>,</w:t>
      </w:r>
      <w:r w:rsidR="008571F1">
        <w:rPr>
          <w:rFonts w:ascii="Times New Roman" w:eastAsia="MS Mincho" w:hAnsi="Times New Roman"/>
          <w:sz w:val="28"/>
          <w:szCs w:val="28"/>
        </w:rPr>
        <w:t>10</w:t>
      </w:r>
      <w:r w:rsidRPr="00BC16ED">
        <w:rPr>
          <w:rFonts w:ascii="Times New Roman" w:eastAsia="MS Mincho" w:hAnsi="Times New Roman"/>
          <w:sz w:val="28"/>
          <w:szCs w:val="28"/>
        </w:rPr>
        <w:t xml:space="preserve"> грн.) до планових надходжень 202</w:t>
      </w:r>
      <w:r>
        <w:rPr>
          <w:rFonts w:ascii="Times New Roman" w:eastAsia="MS Mincho" w:hAnsi="Times New Roman"/>
          <w:sz w:val="28"/>
          <w:szCs w:val="28"/>
        </w:rPr>
        <w:t>5</w:t>
      </w:r>
      <w:r w:rsidRPr="00BC16ED">
        <w:rPr>
          <w:rFonts w:ascii="Times New Roman" w:eastAsia="MS Mincho" w:hAnsi="Times New Roman"/>
          <w:sz w:val="28"/>
          <w:szCs w:val="28"/>
        </w:rPr>
        <w:t xml:space="preserve"> року та 1</w:t>
      </w:r>
      <w:r w:rsidR="00D95978">
        <w:rPr>
          <w:rFonts w:ascii="Times New Roman" w:eastAsia="MS Mincho" w:hAnsi="Times New Roman"/>
          <w:sz w:val="28"/>
          <w:szCs w:val="28"/>
        </w:rPr>
        <w:t>0</w:t>
      </w:r>
      <w:r w:rsidR="008571F1">
        <w:rPr>
          <w:rFonts w:ascii="Times New Roman" w:eastAsia="MS Mincho" w:hAnsi="Times New Roman"/>
          <w:sz w:val="28"/>
          <w:szCs w:val="28"/>
        </w:rPr>
        <w:t>5</w:t>
      </w:r>
      <w:r w:rsidRPr="00BC16ED">
        <w:rPr>
          <w:rFonts w:ascii="Times New Roman" w:eastAsia="MS Mincho" w:hAnsi="Times New Roman"/>
          <w:sz w:val="28"/>
          <w:szCs w:val="28"/>
        </w:rPr>
        <w:t>,</w:t>
      </w:r>
      <w:r w:rsidR="008571F1">
        <w:rPr>
          <w:rFonts w:ascii="Times New Roman" w:eastAsia="MS Mincho" w:hAnsi="Times New Roman"/>
          <w:sz w:val="28"/>
          <w:szCs w:val="28"/>
        </w:rPr>
        <w:t>59</w:t>
      </w:r>
      <w:r w:rsidRPr="00BC16ED">
        <w:rPr>
          <w:rFonts w:ascii="Times New Roman" w:eastAsia="MS Mincho" w:hAnsi="Times New Roman"/>
          <w:sz w:val="28"/>
          <w:szCs w:val="28"/>
        </w:rPr>
        <w:t>% (+</w:t>
      </w:r>
      <w:r w:rsidR="00B91971">
        <w:rPr>
          <w:rFonts w:ascii="Times New Roman" w:eastAsia="MS Mincho" w:hAnsi="Times New Roman"/>
          <w:sz w:val="28"/>
          <w:szCs w:val="28"/>
        </w:rPr>
        <w:t>571</w:t>
      </w:r>
      <w:r w:rsidRPr="00BC16ED">
        <w:rPr>
          <w:rFonts w:ascii="Times New Roman" w:eastAsia="MS Mincho" w:hAnsi="Times New Roman"/>
          <w:sz w:val="28"/>
          <w:szCs w:val="28"/>
        </w:rPr>
        <w:t> </w:t>
      </w:r>
      <w:r w:rsidR="00B91971">
        <w:rPr>
          <w:rFonts w:ascii="Times New Roman" w:eastAsia="MS Mincho" w:hAnsi="Times New Roman"/>
          <w:sz w:val="28"/>
          <w:szCs w:val="28"/>
        </w:rPr>
        <w:t>281</w:t>
      </w:r>
      <w:r w:rsidRPr="00BC16ED">
        <w:rPr>
          <w:rFonts w:ascii="Times New Roman" w:eastAsia="MS Mincho" w:hAnsi="Times New Roman"/>
          <w:sz w:val="28"/>
          <w:szCs w:val="28"/>
        </w:rPr>
        <w:t>,</w:t>
      </w:r>
      <w:r w:rsidR="00B91971">
        <w:rPr>
          <w:rFonts w:ascii="Times New Roman" w:eastAsia="MS Mincho" w:hAnsi="Times New Roman"/>
          <w:sz w:val="28"/>
          <w:szCs w:val="28"/>
        </w:rPr>
        <w:t xml:space="preserve">05 </w:t>
      </w:r>
      <w:r w:rsidRPr="00BC16ED">
        <w:rPr>
          <w:rFonts w:ascii="Times New Roman" w:eastAsia="MS Mincho" w:hAnsi="Times New Roman"/>
          <w:sz w:val="28"/>
          <w:szCs w:val="28"/>
        </w:rPr>
        <w:t>грн.) до фактичних надходжень 202</w:t>
      </w:r>
      <w:r>
        <w:rPr>
          <w:rFonts w:ascii="Times New Roman" w:eastAsia="MS Mincho" w:hAnsi="Times New Roman"/>
          <w:sz w:val="28"/>
          <w:szCs w:val="28"/>
        </w:rPr>
        <w:t>4</w:t>
      </w:r>
      <w:r w:rsidRPr="00BC16ED">
        <w:rPr>
          <w:rFonts w:ascii="Times New Roman" w:eastAsia="MS Mincho" w:hAnsi="Times New Roman"/>
          <w:sz w:val="28"/>
          <w:szCs w:val="28"/>
        </w:rPr>
        <w:t xml:space="preserve"> року, </w:t>
      </w:r>
    </w:p>
    <w:p w14:paraId="3A231512" w14:textId="66EFE702" w:rsidR="00D95978" w:rsidRDefault="00E61640" w:rsidP="00E61640">
      <w:pPr>
        <w:pStyle w:val="af3"/>
        <w:numPr>
          <w:ilvl w:val="0"/>
          <w:numId w:val="13"/>
        </w:numPr>
        <w:tabs>
          <w:tab w:val="left" w:pos="1134"/>
          <w:tab w:val="left" w:pos="1276"/>
        </w:tabs>
        <w:ind w:left="0" w:firstLine="851"/>
        <w:jc w:val="both"/>
        <w:rPr>
          <w:rFonts w:ascii="Times New Roman" w:eastAsia="MS Mincho" w:hAnsi="Times New Roman"/>
          <w:sz w:val="28"/>
          <w:szCs w:val="28"/>
        </w:rPr>
      </w:pPr>
      <w:r w:rsidRPr="00BC16ED">
        <w:rPr>
          <w:rFonts w:ascii="Times New Roman" w:eastAsia="MS Mincho" w:hAnsi="Times New Roman"/>
          <w:sz w:val="28"/>
          <w:szCs w:val="28"/>
        </w:rPr>
        <w:t xml:space="preserve">офіційні трансферти спеціального фонду – </w:t>
      </w:r>
      <w:bookmarkStart w:id="2" w:name="_Hlk213403967"/>
      <w:r w:rsidR="00B91971">
        <w:rPr>
          <w:rFonts w:ascii="Times New Roman" w:eastAsia="MS Mincho" w:hAnsi="Times New Roman"/>
          <w:sz w:val="28"/>
          <w:szCs w:val="28"/>
        </w:rPr>
        <w:t>931</w:t>
      </w:r>
      <w:r w:rsidR="00D95978">
        <w:rPr>
          <w:rFonts w:ascii="Times New Roman" w:eastAsia="MS Mincho" w:hAnsi="Times New Roman"/>
          <w:sz w:val="28"/>
          <w:szCs w:val="28"/>
        </w:rPr>
        <w:t> 1</w:t>
      </w:r>
      <w:r w:rsidR="00B91971">
        <w:rPr>
          <w:rFonts w:ascii="Times New Roman" w:eastAsia="MS Mincho" w:hAnsi="Times New Roman"/>
          <w:sz w:val="28"/>
          <w:szCs w:val="28"/>
        </w:rPr>
        <w:t>12</w:t>
      </w:r>
      <w:r w:rsidR="00D95978">
        <w:rPr>
          <w:rFonts w:ascii="Times New Roman" w:eastAsia="MS Mincho" w:hAnsi="Times New Roman"/>
          <w:sz w:val="28"/>
          <w:szCs w:val="28"/>
        </w:rPr>
        <w:t>,</w:t>
      </w:r>
      <w:r w:rsidR="00B91971">
        <w:rPr>
          <w:rFonts w:ascii="Times New Roman" w:eastAsia="MS Mincho" w:hAnsi="Times New Roman"/>
          <w:sz w:val="28"/>
          <w:szCs w:val="28"/>
        </w:rPr>
        <w:t>6</w:t>
      </w:r>
      <w:r w:rsidR="00D95978">
        <w:rPr>
          <w:rFonts w:ascii="Times New Roman" w:eastAsia="MS Mincho" w:hAnsi="Times New Roman"/>
          <w:sz w:val="28"/>
          <w:szCs w:val="28"/>
        </w:rPr>
        <w:t xml:space="preserve">0 </w:t>
      </w:r>
      <w:bookmarkEnd w:id="2"/>
      <w:r w:rsidR="00D95978">
        <w:rPr>
          <w:rFonts w:ascii="Times New Roman" w:eastAsia="MS Mincho" w:hAnsi="Times New Roman"/>
          <w:sz w:val="28"/>
          <w:szCs w:val="28"/>
        </w:rPr>
        <w:t xml:space="preserve">грн., </w:t>
      </w:r>
      <w:r w:rsidR="00D95978" w:rsidRPr="00BC16ED">
        <w:rPr>
          <w:rFonts w:ascii="Times New Roman" w:eastAsia="MS Mincho" w:hAnsi="Times New Roman"/>
          <w:sz w:val="28"/>
          <w:szCs w:val="28"/>
        </w:rPr>
        <w:t xml:space="preserve">що становить </w:t>
      </w:r>
      <w:r w:rsidR="00B91971">
        <w:rPr>
          <w:rFonts w:ascii="Times New Roman" w:eastAsia="MS Mincho" w:hAnsi="Times New Roman"/>
          <w:sz w:val="28"/>
          <w:szCs w:val="28"/>
        </w:rPr>
        <w:t>99</w:t>
      </w:r>
      <w:r w:rsidR="00D95978">
        <w:rPr>
          <w:rFonts w:ascii="Times New Roman" w:eastAsia="MS Mincho" w:hAnsi="Times New Roman"/>
          <w:sz w:val="28"/>
          <w:szCs w:val="28"/>
        </w:rPr>
        <w:t>,</w:t>
      </w:r>
      <w:r w:rsidR="00B91971">
        <w:rPr>
          <w:rFonts w:ascii="Times New Roman" w:eastAsia="MS Mincho" w:hAnsi="Times New Roman"/>
          <w:sz w:val="28"/>
          <w:szCs w:val="28"/>
        </w:rPr>
        <w:t>75</w:t>
      </w:r>
      <w:r w:rsidR="00D95978" w:rsidRPr="00BC16ED">
        <w:rPr>
          <w:rFonts w:ascii="Times New Roman" w:eastAsia="MS Mincho" w:hAnsi="Times New Roman"/>
          <w:sz w:val="28"/>
          <w:szCs w:val="28"/>
        </w:rPr>
        <w:t>% до планових надходжень 202</w:t>
      </w:r>
      <w:r w:rsidR="00D95978">
        <w:rPr>
          <w:rFonts w:ascii="Times New Roman" w:eastAsia="MS Mincho" w:hAnsi="Times New Roman"/>
          <w:sz w:val="28"/>
          <w:szCs w:val="28"/>
        </w:rPr>
        <w:t>5</w:t>
      </w:r>
      <w:r w:rsidR="00D95978" w:rsidRPr="00BC16ED">
        <w:rPr>
          <w:rFonts w:ascii="Times New Roman" w:eastAsia="MS Mincho" w:hAnsi="Times New Roman"/>
          <w:sz w:val="28"/>
          <w:szCs w:val="28"/>
        </w:rPr>
        <w:t xml:space="preserve"> року, зокрема:</w:t>
      </w:r>
    </w:p>
    <w:p w14:paraId="3F21D5AA" w14:textId="3545FE11" w:rsidR="00D95978" w:rsidRDefault="00D95978" w:rsidP="00D95978">
      <w:pPr>
        <w:pStyle w:val="af3"/>
        <w:numPr>
          <w:ilvl w:val="0"/>
          <w:numId w:val="21"/>
        </w:numPr>
        <w:tabs>
          <w:tab w:val="left" w:pos="1134"/>
        </w:tabs>
        <w:ind w:left="851" w:firstLine="0"/>
        <w:jc w:val="both"/>
        <w:rPr>
          <w:rFonts w:ascii="Times New Roman" w:eastAsia="MS Mincho" w:hAnsi="Times New Roman"/>
          <w:sz w:val="28"/>
          <w:szCs w:val="28"/>
        </w:rPr>
      </w:pPr>
      <w:r>
        <w:rPr>
          <w:rFonts w:ascii="Times New Roman" w:eastAsia="MS Mincho" w:hAnsi="Times New Roman"/>
          <w:sz w:val="28"/>
          <w:szCs w:val="28"/>
        </w:rPr>
        <w:t>с</w:t>
      </w:r>
      <w:r w:rsidRPr="00D95978">
        <w:rPr>
          <w:rFonts w:ascii="Times New Roman" w:eastAsia="MS Mincho" w:hAnsi="Times New Roman"/>
          <w:sz w:val="28"/>
          <w:szCs w:val="28"/>
        </w:rPr>
        <w:t>убвенція з державного бюджету місцевим бюджетам на надання державної підтримки особам з особливими освітніми потребами</w:t>
      </w:r>
      <w:r>
        <w:rPr>
          <w:rFonts w:ascii="Times New Roman" w:eastAsia="MS Mincho" w:hAnsi="Times New Roman"/>
          <w:sz w:val="28"/>
          <w:szCs w:val="28"/>
        </w:rPr>
        <w:t xml:space="preserve"> – </w:t>
      </w:r>
      <w:r w:rsidR="00B91971">
        <w:rPr>
          <w:rFonts w:ascii="Times New Roman" w:eastAsia="MS Mincho" w:hAnsi="Times New Roman"/>
          <w:sz w:val="28"/>
          <w:szCs w:val="28"/>
        </w:rPr>
        <w:t>51</w:t>
      </w:r>
      <w:r>
        <w:rPr>
          <w:rFonts w:ascii="Times New Roman" w:eastAsia="MS Mincho" w:hAnsi="Times New Roman"/>
          <w:sz w:val="28"/>
          <w:szCs w:val="28"/>
        </w:rPr>
        <w:t> </w:t>
      </w:r>
      <w:r w:rsidR="00B91971">
        <w:rPr>
          <w:rFonts w:ascii="Times New Roman" w:eastAsia="MS Mincho" w:hAnsi="Times New Roman"/>
          <w:sz w:val="28"/>
          <w:szCs w:val="28"/>
        </w:rPr>
        <w:t>1</w:t>
      </w:r>
      <w:r>
        <w:rPr>
          <w:rFonts w:ascii="Times New Roman" w:eastAsia="MS Mincho" w:hAnsi="Times New Roman"/>
          <w:sz w:val="28"/>
          <w:szCs w:val="28"/>
        </w:rPr>
        <w:t>00,00 грн.,</w:t>
      </w:r>
    </w:p>
    <w:p w14:paraId="7737E1D8" w14:textId="53FC08BF" w:rsidR="00E61640" w:rsidRDefault="00D95978" w:rsidP="00D95978">
      <w:pPr>
        <w:pStyle w:val="af3"/>
        <w:numPr>
          <w:ilvl w:val="0"/>
          <w:numId w:val="21"/>
        </w:numPr>
        <w:tabs>
          <w:tab w:val="left" w:pos="1134"/>
        </w:tabs>
        <w:ind w:left="851" w:firstLine="0"/>
        <w:jc w:val="both"/>
        <w:rPr>
          <w:rFonts w:ascii="Times New Roman" w:eastAsia="MS Mincho" w:hAnsi="Times New Roman"/>
          <w:sz w:val="28"/>
          <w:szCs w:val="28"/>
        </w:rPr>
      </w:pPr>
      <w:r>
        <w:rPr>
          <w:rFonts w:ascii="Times New Roman" w:eastAsia="MS Mincho" w:hAnsi="Times New Roman"/>
          <w:sz w:val="28"/>
          <w:szCs w:val="28"/>
        </w:rPr>
        <w:t>с</w:t>
      </w:r>
      <w:r w:rsidRPr="00D95978">
        <w:rPr>
          <w:rFonts w:ascii="Times New Roman" w:eastAsia="MS Mincho" w:hAnsi="Times New Roman"/>
          <w:sz w:val="28"/>
          <w:szCs w:val="28"/>
        </w:rPr>
        <w:t>убвенція з державного бюджету місцевим бюджетам на покращення якості гарячого харчування та фінансування харчування учнів початкових класів закладів загальної середньої освіти</w:t>
      </w:r>
      <w:r>
        <w:rPr>
          <w:rFonts w:ascii="Times New Roman" w:eastAsia="MS Mincho" w:hAnsi="Times New Roman"/>
          <w:sz w:val="28"/>
          <w:szCs w:val="28"/>
        </w:rPr>
        <w:t xml:space="preserve"> </w:t>
      </w:r>
      <w:r w:rsidR="00E61640" w:rsidRPr="00BC16ED">
        <w:rPr>
          <w:rFonts w:ascii="Times New Roman" w:eastAsia="MS Mincho" w:hAnsi="Times New Roman"/>
          <w:sz w:val="28"/>
          <w:szCs w:val="28"/>
        </w:rPr>
        <w:t>– 3</w:t>
      </w:r>
      <w:r w:rsidR="00E61640">
        <w:rPr>
          <w:rFonts w:ascii="Times New Roman" w:eastAsia="MS Mincho" w:hAnsi="Times New Roman"/>
          <w:sz w:val="28"/>
          <w:szCs w:val="28"/>
        </w:rPr>
        <w:t>8</w:t>
      </w:r>
      <w:r w:rsidR="00B91971">
        <w:rPr>
          <w:rFonts w:ascii="Times New Roman" w:eastAsia="MS Mincho" w:hAnsi="Times New Roman"/>
          <w:sz w:val="28"/>
          <w:szCs w:val="28"/>
        </w:rPr>
        <w:t>0</w:t>
      </w:r>
      <w:r w:rsidR="00E61640" w:rsidRPr="00BC16ED">
        <w:rPr>
          <w:rFonts w:ascii="Times New Roman" w:eastAsia="MS Mincho" w:hAnsi="Times New Roman"/>
          <w:sz w:val="28"/>
          <w:szCs w:val="28"/>
        </w:rPr>
        <w:t> </w:t>
      </w:r>
      <w:r w:rsidR="00B91971">
        <w:rPr>
          <w:rFonts w:ascii="Times New Roman" w:eastAsia="MS Mincho" w:hAnsi="Times New Roman"/>
          <w:sz w:val="28"/>
          <w:szCs w:val="28"/>
        </w:rPr>
        <w:t>062</w:t>
      </w:r>
      <w:r w:rsidR="00E61640" w:rsidRPr="00BC16ED">
        <w:rPr>
          <w:rFonts w:ascii="Times New Roman" w:eastAsia="MS Mincho" w:hAnsi="Times New Roman"/>
          <w:sz w:val="28"/>
          <w:szCs w:val="28"/>
        </w:rPr>
        <w:t>,</w:t>
      </w:r>
      <w:r w:rsidR="00B91971">
        <w:rPr>
          <w:rFonts w:ascii="Times New Roman" w:eastAsia="MS Mincho" w:hAnsi="Times New Roman"/>
          <w:sz w:val="28"/>
          <w:szCs w:val="28"/>
        </w:rPr>
        <w:t>6</w:t>
      </w:r>
      <w:r w:rsidR="00E61640" w:rsidRPr="00BC16ED">
        <w:rPr>
          <w:rFonts w:ascii="Times New Roman" w:eastAsia="MS Mincho" w:hAnsi="Times New Roman"/>
          <w:sz w:val="28"/>
          <w:szCs w:val="28"/>
        </w:rPr>
        <w:t>0 грн.,</w:t>
      </w:r>
    </w:p>
    <w:p w14:paraId="4EA6DF2A" w14:textId="1AD2CC29" w:rsidR="00D95978" w:rsidRPr="00BC16ED" w:rsidRDefault="00D95978" w:rsidP="00D95978">
      <w:pPr>
        <w:pStyle w:val="af3"/>
        <w:numPr>
          <w:ilvl w:val="0"/>
          <w:numId w:val="21"/>
        </w:numPr>
        <w:tabs>
          <w:tab w:val="left" w:pos="1134"/>
        </w:tabs>
        <w:ind w:left="851" w:firstLine="0"/>
        <w:jc w:val="both"/>
        <w:rPr>
          <w:rFonts w:ascii="Times New Roman" w:eastAsia="MS Mincho" w:hAnsi="Times New Roman"/>
          <w:sz w:val="28"/>
          <w:szCs w:val="28"/>
        </w:rPr>
      </w:pPr>
      <w:r>
        <w:rPr>
          <w:rFonts w:ascii="Times New Roman" w:eastAsia="MS Mincho" w:hAnsi="Times New Roman"/>
          <w:sz w:val="28"/>
          <w:szCs w:val="28"/>
        </w:rPr>
        <w:t>с</w:t>
      </w:r>
      <w:r w:rsidRPr="00D95978">
        <w:rPr>
          <w:rFonts w:ascii="Times New Roman" w:eastAsia="MS Mincho" w:hAnsi="Times New Roman"/>
          <w:sz w:val="28"/>
          <w:szCs w:val="28"/>
        </w:rPr>
        <w:t>убвенція з місцевого бюджету на утримання об`єктів спільного користування чи ліквідацію негативних наслідків діяльності об`єктів спільного користування</w:t>
      </w:r>
      <w:r>
        <w:rPr>
          <w:rFonts w:ascii="Times New Roman" w:eastAsia="MS Mincho" w:hAnsi="Times New Roman"/>
          <w:sz w:val="28"/>
          <w:szCs w:val="28"/>
        </w:rPr>
        <w:t xml:space="preserve"> – 499 9</w:t>
      </w:r>
      <w:r w:rsidR="00B91971">
        <w:rPr>
          <w:rFonts w:ascii="Times New Roman" w:eastAsia="MS Mincho" w:hAnsi="Times New Roman"/>
          <w:sz w:val="28"/>
          <w:szCs w:val="28"/>
        </w:rPr>
        <w:t>5</w:t>
      </w:r>
      <w:r>
        <w:rPr>
          <w:rFonts w:ascii="Times New Roman" w:eastAsia="MS Mincho" w:hAnsi="Times New Roman"/>
          <w:sz w:val="28"/>
          <w:szCs w:val="28"/>
        </w:rPr>
        <w:t>0,00 грн.</w:t>
      </w:r>
    </w:p>
    <w:p w14:paraId="35E01166" w14:textId="1E8CCC93" w:rsidR="00F71CC2" w:rsidRDefault="00F71CC2" w:rsidP="00E61640">
      <w:pPr>
        <w:pStyle w:val="af3"/>
        <w:tabs>
          <w:tab w:val="left" w:pos="1276"/>
        </w:tabs>
        <w:ind w:left="993"/>
        <w:jc w:val="both"/>
        <w:rPr>
          <w:rFonts w:ascii="Times New Roman" w:eastAsia="MS Mincho" w:hAnsi="Times New Roman"/>
          <w:sz w:val="28"/>
          <w:szCs w:val="28"/>
        </w:rPr>
      </w:pPr>
      <w:r>
        <w:rPr>
          <w:rFonts w:ascii="Times New Roman" w:eastAsia="MS Mincho" w:hAnsi="Times New Roman"/>
          <w:sz w:val="28"/>
          <w:szCs w:val="28"/>
        </w:rPr>
        <w:br w:type="page"/>
      </w:r>
    </w:p>
    <w:p w14:paraId="410FC03A" w14:textId="77777777" w:rsidR="00906DA0" w:rsidRDefault="00906DA0" w:rsidP="00E61640">
      <w:pPr>
        <w:pStyle w:val="af9"/>
        <w:jc w:val="center"/>
        <w:rPr>
          <w:rFonts w:eastAsia="MS Mincho"/>
          <w:b/>
          <w:bCs/>
          <w:sz w:val="26"/>
          <w:szCs w:val="26"/>
          <w:lang w:val="uk-UA"/>
        </w:rPr>
      </w:pPr>
    </w:p>
    <w:p w14:paraId="22DC5E45" w14:textId="77777777" w:rsidR="00B91971" w:rsidRDefault="00B91971" w:rsidP="00E61640">
      <w:pPr>
        <w:pStyle w:val="af9"/>
        <w:jc w:val="center"/>
        <w:rPr>
          <w:rFonts w:eastAsia="MS Mincho"/>
          <w:b/>
          <w:bCs/>
          <w:sz w:val="26"/>
          <w:szCs w:val="26"/>
          <w:lang w:val="uk-UA"/>
        </w:rPr>
      </w:pPr>
    </w:p>
    <w:p w14:paraId="07197675" w14:textId="133C7A6E" w:rsidR="00E61640" w:rsidRPr="00CC3E50" w:rsidRDefault="00E61640" w:rsidP="00E61640">
      <w:pPr>
        <w:pStyle w:val="af9"/>
        <w:jc w:val="center"/>
        <w:rPr>
          <w:rFonts w:eastAsia="MS Mincho"/>
          <w:b/>
          <w:bCs/>
          <w:sz w:val="26"/>
          <w:szCs w:val="26"/>
          <w:lang w:val="uk-UA"/>
        </w:rPr>
      </w:pPr>
      <w:r w:rsidRPr="00CC3E50">
        <w:rPr>
          <w:rFonts w:eastAsia="MS Mincho"/>
          <w:b/>
          <w:bCs/>
          <w:sz w:val="26"/>
          <w:szCs w:val="26"/>
          <w:lang w:val="uk-UA"/>
        </w:rPr>
        <w:t>Структура доходів бюджету Переяславської МТГ</w:t>
      </w:r>
      <w:r w:rsidR="006F5077">
        <w:rPr>
          <w:rFonts w:eastAsia="MS Mincho"/>
          <w:b/>
          <w:bCs/>
          <w:sz w:val="26"/>
          <w:szCs w:val="26"/>
          <w:lang w:val="uk-UA"/>
        </w:rPr>
        <w:t xml:space="preserve"> </w:t>
      </w:r>
      <w:r w:rsidRPr="00CC3E50">
        <w:rPr>
          <w:rFonts w:eastAsia="MS Mincho"/>
          <w:b/>
          <w:bCs/>
          <w:sz w:val="26"/>
          <w:szCs w:val="26"/>
          <w:lang w:val="uk-UA"/>
        </w:rPr>
        <w:t>за 2025 р</w:t>
      </w:r>
      <w:r w:rsidR="00F03664">
        <w:rPr>
          <w:rFonts w:eastAsia="MS Mincho"/>
          <w:b/>
          <w:bCs/>
          <w:sz w:val="26"/>
          <w:szCs w:val="26"/>
          <w:lang w:val="uk-UA"/>
        </w:rPr>
        <w:t>ік</w:t>
      </w:r>
    </w:p>
    <w:p w14:paraId="76E21C60" w14:textId="5D967F2F" w:rsidR="00E61640" w:rsidRDefault="00E61640" w:rsidP="00E61640">
      <w:pPr>
        <w:pStyle w:val="af9"/>
        <w:jc w:val="center"/>
        <w:rPr>
          <w:rFonts w:eastAsia="MS Mincho"/>
          <w:b/>
          <w:bCs/>
          <w:lang w:val="uk-UA"/>
        </w:rPr>
      </w:pPr>
      <w:r w:rsidRPr="00CC3E50">
        <w:rPr>
          <w:rFonts w:eastAsia="MS Mincho"/>
          <w:b/>
          <w:bCs/>
          <w:lang w:val="uk-UA"/>
        </w:rPr>
        <w:t xml:space="preserve">(загальна сума надходжень </w:t>
      </w:r>
      <w:r w:rsidR="006F5077" w:rsidRPr="006F5077">
        <w:rPr>
          <w:rFonts w:eastAsia="MS Mincho"/>
          <w:b/>
          <w:bCs/>
          <w:lang w:val="uk-UA"/>
        </w:rPr>
        <w:t>523 438 014,74</w:t>
      </w:r>
      <w:r w:rsidR="006F5077" w:rsidRPr="002E06A3">
        <w:rPr>
          <w:rFonts w:eastAsia="MS Mincho"/>
          <w:sz w:val="28"/>
          <w:szCs w:val="28"/>
        </w:rPr>
        <w:t xml:space="preserve"> </w:t>
      </w:r>
      <w:r w:rsidRPr="00CC3E50">
        <w:rPr>
          <w:rFonts w:eastAsia="MS Mincho"/>
          <w:b/>
          <w:bCs/>
          <w:lang w:val="uk-UA"/>
        </w:rPr>
        <w:t>грн.)</w:t>
      </w:r>
    </w:p>
    <w:p w14:paraId="1F88421C" w14:textId="3E523F2B" w:rsidR="00F03664" w:rsidRDefault="006F5077" w:rsidP="00E61640">
      <w:pPr>
        <w:pStyle w:val="af9"/>
        <w:jc w:val="center"/>
        <w:rPr>
          <w:rFonts w:eastAsia="MS Mincho"/>
          <w:b/>
          <w:bCs/>
          <w:lang w:val="uk-UA"/>
        </w:rPr>
      </w:pPr>
      <w:r>
        <w:rPr>
          <w:noProof/>
          <w14:ligatures w14:val="standardContextual"/>
        </w:rPr>
        <w:drawing>
          <wp:inline distT="0" distB="0" distL="0" distR="0" wp14:anchorId="744E3AAC" wp14:editId="1372C14F">
            <wp:extent cx="6219825" cy="4446905"/>
            <wp:effectExtent l="0" t="0" r="0" b="0"/>
            <wp:docPr id="6" name="Діаграма 6">
              <a:extLst xmlns:a="http://schemas.openxmlformats.org/drawingml/2006/main">
                <a:ext uri="{FF2B5EF4-FFF2-40B4-BE49-F238E27FC236}">
                  <a16:creationId xmlns:a16="http://schemas.microsoft.com/office/drawing/2014/main" id="{13624DA0-413F-D62A-2DED-618AF8EFF03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14:paraId="5BF8D63F" w14:textId="2F513D84" w:rsidR="004D74EB" w:rsidRPr="00CC3E50" w:rsidRDefault="004D74EB" w:rsidP="00E61640">
      <w:pPr>
        <w:pStyle w:val="af9"/>
        <w:jc w:val="center"/>
        <w:rPr>
          <w:rFonts w:eastAsia="MS Mincho"/>
          <w:b/>
          <w:bCs/>
          <w:lang w:val="uk-UA"/>
        </w:rPr>
      </w:pPr>
    </w:p>
    <w:p w14:paraId="5B677FB7" w14:textId="2F4D549C" w:rsidR="00E61640" w:rsidRDefault="00E61640" w:rsidP="00E61640">
      <w:pPr>
        <w:pStyle w:val="af9"/>
        <w:jc w:val="center"/>
        <w:rPr>
          <w:rFonts w:eastAsia="MS Mincho"/>
          <w:b/>
          <w:bCs/>
          <w:lang w:val="uk-UA"/>
        </w:rPr>
      </w:pPr>
    </w:p>
    <w:p w14:paraId="64549BBB" w14:textId="38A3EE90" w:rsidR="00E61640" w:rsidRPr="00BC16ED" w:rsidRDefault="00E61640" w:rsidP="00E61640">
      <w:pPr>
        <w:pStyle w:val="af3"/>
        <w:jc w:val="center"/>
        <w:rPr>
          <w:rFonts w:ascii="Times New Roman" w:eastAsia="MS Mincho" w:hAnsi="Times New Roman"/>
          <w:sz w:val="28"/>
          <w:szCs w:val="28"/>
        </w:rPr>
      </w:pPr>
      <w:r>
        <w:rPr>
          <w:rFonts w:ascii="Times New Roman" w:eastAsia="MS Mincho" w:hAnsi="Times New Roman"/>
          <w:noProof/>
          <w:sz w:val="28"/>
          <w:szCs w:val="28"/>
        </w:rPr>
        <mc:AlternateContent>
          <mc:Choice Requires="wps">
            <w:drawing>
              <wp:anchor distT="0" distB="0" distL="114300" distR="114300" simplePos="0" relativeHeight="251659264" behindDoc="0" locked="0" layoutInCell="1" allowOverlap="1" wp14:anchorId="7AE43985" wp14:editId="0403CC2E">
                <wp:simplePos x="0" y="0"/>
                <wp:positionH relativeFrom="column">
                  <wp:posOffset>2929255</wp:posOffset>
                </wp:positionH>
                <wp:positionV relativeFrom="paragraph">
                  <wp:posOffset>40640</wp:posOffset>
                </wp:positionV>
                <wp:extent cx="782320" cy="246380"/>
                <wp:effectExtent l="0" t="0" r="3175" b="3810"/>
                <wp:wrapNone/>
                <wp:docPr id="10" name="Поле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2320" cy="2463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D4063C" w14:textId="77777777" w:rsidR="00E61640" w:rsidRPr="00211C44" w:rsidRDefault="00E61640" w:rsidP="00E61640">
                            <w:pPr>
                              <w:rPr>
                                <w:i/>
                              </w:rPr>
                            </w:pPr>
                            <w:r w:rsidRPr="00211C44">
                              <w:rPr>
                                <w:i/>
                              </w:rPr>
                              <w:t>Діаграма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E43985" id="_x0000_t202" coordsize="21600,21600" o:spt="202" path="m,l,21600r21600,l21600,xe">
                <v:stroke joinstyle="miter"/>
                <v:path gradientshapeok="t" o:connecttype="rect"/>
              </v:shapetype>
              <v:shape id="Поле 10" o:spid="_x0000_s1026" type="#_x0000_t202" style="position:absolute;left:0;text-align:left;margin-left:230.65pt;margin-top:3.2pt;width:61.6pt;height:19.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" stroked="f">
                <v:textbox>
                  <w:txbxContent>
                    <w:p w14:paraId="72D4063C" w14:textId="77777777" w:rsidR="00E61640" w:rsidRPr="00211C44" w:rsidRDefault="00E61640" w:rsidP="00E61640">
                      <w:pPr>
                        <w:rPr>
                          <w:i/>
                        </w:rPr>
                      </w:pPr>
                      <w:r w:rsidRPr="00211C44">
                        <w:rPr>
                          <w:i/>
                        </w:rPr>
                        <w:t>Діаграма 1</w:t>
                      </w:r>
                    </w:p>
                  </w:txbxContent>
                </v:textbox>
              </v:shape>
            </w:pict>
          </mc:Fallback>
        </mc:AlternateContent>
      </w:r>
    </w:p>
    <w:p w14:paraId="1CE74135" w14:textId="77777777" w:rsidR="00E61640" w:rsidRPr="00BC16ED" w:rsidRDefault="00E61640" w:rsidP="00E61640">
      <w:pPr>
        <w:pStyle w:val="af3"/>
        <w:jc w:val="both"/>
        <w:rPr>
          <w:rFonts w:ascii="Times New Roman" w:eastAsia="MS Mincho" w:hAnsi="Times New Roman"/>
          <w:sz w:val="28"/>
          <w:szCs w:val="28"/>
        </w:rPr>
      </w:pPr>
    </w:p>
    <w:p w14:paraId="6EBD53C9" w14:textId="77777777" w:rsidR="00E61640" w:rsidRDefault="00E61640" w:rsidP="00E61640">
      <w:pPr>
        <w:pStyle w:val="af3"/>
        <w:jc w:val="center"/>
        <w:rPr>
          <w:rFonts w:ascii="Times New Roman" w:hAnsi="Times New Roman"/>
          <w:b/>
          <w:bCs/>
          <w:iCs/>
          <w:sz w:val="28"/>
          <w:szCs w:val="28"/>
          <w:u w:val="single"/>
        </w:rPr>
      </w:pPr>
    </w:p>
    <w:p w14:paraId="184A030A" w14:textId="77777777" w:rsidR="00906DA0" w:rsidRDefault="00906DA0" w:rsidP="00E61640">
      <w:pPr>
        <w:pStyle w:val="af3"/>
        <w:jc w:val="center"/>
        <w:rPr>
          <w:rFonts w:ascii="Times New Roman" w:hAnsi="Times New Roman"/>
          <w:b/>
          <w:bCs/>
          <w:iCs/>
          <w:sz w:val="28"/>
          <w:szCs w:val="28"/>
          <w:u w:val="single"/>
        </w:rPr>
      </w:pPr>
    </w:p>
    <w:p w14:paraId="7EAE9F60" w14:textId="77777777" w:rsidR="00906DA0" w:rsidRPr="00BC16ED" w:rsidRDefault="00906DA0" w:rsidP="00E61640">
      <w:pPr>
        <w:pStyle w:val="af3"/>
        <w:jc w:val="center"/>
        <w:rPr>
          <w:rFonts w:ascii="Times New Roman" w:hAnsi="Times New Roman"/>
          <w:b/>
          <w:bCs/>
          <w:iCs/>
          <w:sz w:val="28"/>
          <w:szCs w:val="28"/>
          <w:u w:val="single"/>
        </w:rPr>
      </w:pPr>
    </w:p>
    <w:p w14:paraId="7044356F" w14:textId="77777777" w:rsidR="00E61640" w:rsidRPr="00BC16ED" w:rsidRDefault="00E61640" w:rsidP="00E61640">
      <w:pPr>
        <w:pStyle w:val="af3"/>
        <w:jc w:val="center"/>
        <w:rPr>
          <w:rFonts w:ascii="Times New Roman" w:hAnsi="Times New Roman"/>
          <w:b/>
          <w:bCs/>
          <w:iCs/>
          <w:caps/>
          <w:sz w:val="28"/>
          <w:szCs w:val="28"/>
          <w:u w:val="single"/>
        </w:rPr>
      </w:pPr>
      <w:r w:rsidRPr="00BC16ED">
        <w:rPr>
          <w:rFonts w:ascii="Times New Roman" w:hAnsi="Times New Roman"/>
          <w:b/>
          <w:bCs/>
          <w:iCs/>
          <w:caps/>
          <w:sz w:val="28"/>
          <w:szCs w:val="28"/>
          <w:u w:val="single"/>
        </w:rPr>
        <w:t>Загальний фонд</w:t>
      </w:r>
    </w:p>
    <w:p w14:paraId="03C2E76D" w14:textId="77777777" w:rsidR="00E61640" w:rsidRPr="00BC16ED" w:rsidRDefault="00E61640" w:rsidP="00E61640">
      <w:pPr>
        <w:pStyle w:val="af3"/>
        <w:jc w:val="center"/>
        <w:rPr>
          <w:rFonts w:ascii="Times New Roman" w:hAnsi="Times New Roman"/>
          <w:b/>
          <w:bCs/>
          <w:iCs/>
          <w:sz w:val="28"/>
          <w:szCs w:val="28"/>
          <w:u w:val="single"/>
        </w:rPr>
      </w:pPr>
    </w:p>
    <w:p w14:paraId="6734FD10" w14:textId="2DFAF357" w:rsidR="00E61640" w:rsidRPr="00BC16ED" w:rsidRDefault="00E61640" w:rsidP="00FC77EA">
      <w:pPr>
        <w:pStyle w:val="af3"/>
        <w:ind w:firstLine="851"/>
        <w:jc w:val="both"/>
        <w:rPr>
          <w:rFonts w:ascii="Times New Roman" w:hAnsi="Times New Roman"/>
          <w:sz w:val="28"/>
          <w:szCs w:val="28"/>
        </w:rPr>
      </w:pPr>
      <w:r w:rsidRPr="00BC16ED">
        <w:rPr>
          <w:rFonts w:ascii="Times New Roman" w:hAnsi="Times New Roman"/>
          <w:sz w:val="28"/>
          <w:szCs w:val="28"/>
        </w:rPr>
        <w:t xml:space="preserve">За </w:t>
      </w:r>
      <w:r w:rsidR="008F0D95">
        <w:rPr>
          <w:rFonts w:ascii="Times New Roman" w:hAnsi="Times New Roman"/>
          <w:sz w:val="28"/>
          <w:szCs w:val="28"/>
        </w:rPr>
        <w:t>січень-</w:t>
      </w:r>
      <w:r w:rsidR="00BF5254">
        <w:rPr>
          <w:rFonts w:ascii="Times New Roman" w:hAnsi="Times New Roman"/>
          <w:sz w:val="28"/>
          <w:szCs w:val="28"/>
        </w:rPr>
        <w:t>грудень</w:t>
      </w:r>
      <w:r w:rsidRPr="00BC16ED">
        <w:rPr>
          <w:rFonts w:ascii="Times New Roman" w:hAnsi="Times New Roman"/>
          <w:sz w:val="28"/>
          <w:szCs w:val="28"/>
        </w:rPr>
        <w:t xml:space="preserve"> 202</w:t>
      </w:r>
      <w:r>
        <w:rPr>
          <w:rFonts w:ascii="Times New Roman" w:hAnsi="Times New Roman"/>
          <w:sz w:val="28"/>
          <w:szCs w:val="28"/>
        </w:rPr>
        <w:t>5</w:t>
      </w:r>
      <w:r w:rsidRPr="00BC16ED">
        <w:rPr>
          <w:rFonts w:ascii="Times New Roman" w:hAnsi="Times New Roman"/>
          <w:sz w:val="28"/>
          <w:szCs w:val="28"/>
        </w:rPr>
        <w:t xml:space="preserve"> року до </w:t>
      </w:r>
      <w:r>
        <w:rPr>
          <w:rFonts w:ascii="Times New Roman" w:hAnsi="Times New Roman"/>
          <w:sz w:val="28"/>
          <w:szCs w:val="28"/>
        </w:rPr>
        <w:t xml:space="preserve">загального фонду </w:t>
      </w:r>
      <w:r w:rsidRPr="00BC16ED">
        <w:rPr>
          <w:rFonts w:ascii="Times New Roman" w:hAnsi="Times New Roman"/>
          <w:sz w:val="28"/>
          <w:szCs w:val="28"/>
        </w:rPr>
        <w:t xml:space="preserve">бюджету міської територіальної громади надійшло </w:t>
      </w:r>
      <w:r w:rsidR="00BF5254">
        <w:rPr>
          <w:rFonts w:ascii="Times New Roman" w:eastAsia="MS Mincho" w:hAnsi="Times New Roman"/>
          <w:sz w:val="28"/>
          <w:szCs w:val="28"/>
        </w:rPr>
        <w:t>385 754 000,38</w:t>
      </w:r>
      <w:r w:rsidR="00BF5254" w:rsidRPr="00BC16ED">
        <w:rPr>
          <w:rFonts w:ascii="Times New Roman" w:eastAsia="MS Mincho" w:hAnsi="Times New Roman"/>
          <w:sz w:val="28"/>
          <w:szCs w:val="28"/>
        </w:rPr>
        <w:t xml:space="preserve"> грн.</w:t>
      </w:r>
      <w:r w:rsidR="00FC77EA" w:rsidRPr="00FC77EA">
        <w:rPr>
          <w:rFonts w:ascii="Times New Roman" w:hAnsi="Times New Roman"/>
          <w:sz w:val="28"/>
          <w:szCs w:val="28"/>
        </w:rPr>
        <w:t xml:space="preserve"> </w:t>
      </w:r>
      <w:r w:rsidR="00FC77EA">
        <w:rPr>
          <w:rFonts w:ascii="Times New Roman" w:hAnsi="Times New Roman"/>
          <w:sz w:val="28"/>
          <w:szCs w:val="28"/>
        </w:rPr>
        <w:t>податкових і неподаткових надходжень</w:t>
      </w:r>
      <w:r w:rsidR="00BF5254" w:rsidRPr="00BC16ED">
        <w:rPr>
          <w:rFonts w:ascii="Times New Roman" w:eastAsia="MS Mincho" w:hAnsi="Times New Roman"/>
          <w:sz w:val="28"/>
          <w:szCs w:val="28"/>
        </w:rPr>
        <w:t>, що становить 1</w:t>
      </w:r>
      <w:r w:rsidR="00BF5254">
        <w:rPr>
          <w:rFonts w:ascii="Times New Roman" w:eastAsia="MS Mincho" w:hAnsi="Times New Roman"/>
          <w:sz w:val="28"/>
          <w:szCs w:val="28"/>
        </w:rPr>
        <w:t>04</w:t>
      </w:r>
      <w:r w:rsidR="00BF5254" w:rsidRPr="00BC16ED">
        <w:rPr>
          <w:rFonts w:ascii="Times New Roman" w:eastAsia="MS Mincho" w:hAnsi="Times New Roman"/>
          <w:sz w:val="28"/>
          <w:szCs w:val="28"/>
        </w:rPr>
        <w:t>,</w:t>
      </w:r>
      <w:r w:rsidR="00BF5254">
        <w:rPr>
          <w:rFonts w:ascii="Times New Roman" w:eastAsia="MS Mincho" w:hAnsi="Times New Roman"/>
          <w:sz w:val="28"/>
          <w:szCs w:val="28"/>
        </w:rPr>
        <w:t>43</w:t>
      </w:r>
      <w:r w:rsidR="00BF5254" w:rsidRPr="00BC16ED">
        <w:rPr>
          <w:rFonts w:ascii="Times New Roman" w:eastAsia="MS Mincho" w:hAnsi="Times New Roman"/>
          <w:sz w:val="28"/>
          <w:szCs w:val="28"/>
        </w:rPr>
        <w:t>% (+</w:t>
      </w:r>
      <w:r w:rsidR="00BF5254">
        <w:rPr>
          <w:rFonts w:ascii="Times New Roman" w:eastAsia="MS Mincho" w:hAnsi="Times New Roman"/>
          <w:sz w:val="28"/>
          <w:szCs w:val="28"/>
        </w:rPr>
        <w:t xml:space="preserve">16 371 385,48 </w:t>
      </w:r>
      <w:r w:rsidR="00BF5254" w:rsidRPr="00BC16ED">
        <w:rPr>
          <w:rFonts w:ascii="Times New Roman" w:eastAsia="MS Mincho" w:hAnsi="Times New Roman"/>
          <w:sz w:val="28"/>
          <w:szCs w:val="28"/>
        </w:rPr>
        <w:t xml:space="preserve">грн.) до </w:t>
      </w:r>
      <w:r w:rsidR="00BF5254">
        <w:rPr>
          <w:rFonts w:ascii="Times New Roman" w:eastAsia="MS Mincho" w:hAnsi="Times New Roman"/>
          <w:sz w:val="28"/>
          <w:szCs w:val="28"/>
        </w:rPr>
        <w:t xml:space="preserve">уточненого </w:t>
      </w:r>
      <w:r w:rsidR="00BF5254" w:rsidRPr="00BC16ED">
        <w:rPr>
          <w:rFonts w:ascii="Times New Roman" w:eastAsia="MS Mincho" w:hAnsi="Times New Roman"/>
          <w:sz w:val="28"/>
          <w:szCs w:val="28"/>
        </w:rPr>
        <w:t>плану 202</w:t>
      </w:r>
      <w:r w:rsidR="00BF5254">
        <w:rPr>
          <w:rFonts w:ascii="Times New Roman" w:eastAsia="MS Mincho" w:hAnsi="Times New Roman"/>
          <w:sz w:val="28"/>
          <w:szCs w:val="28"/>
        </w:rPr>
        <w:t>5</w:t>
      </w:r>
      <w:r w:rsidR="00BF5254" w:rsidRPr="00BC16ED">
        <w:rPr>
          <w:rFonts w:ascii="Times New Roman" w:eastAsia="MS Mincho" w:hAnsi="Times New Roman"/>
          <w:sz w:val="28"/>
          <w:szCs w:val="28"/>
        </w:rPr>
        <w:t xml:space="preserve"> року</w:t>
      </w:r>
      <w:r w:rsidR="00FC77EA">
        <w:rPr>
          <w:rFonts w:ascii="Times New Roman" w:eastAsia="MS Mincho" w:hAnsi="Times New Roman"/>
          <w:sz w:val="28"/>
          <w:szCs w:val="28"/>
        </w:rPr>
        <w:t xml:space="preserve"> та</w:t>
      </w:r>
      <w:r w:rsidR="00BF5254" w:rsidRPr="00BC16ED">
        <w:rPr>
          <w:rFonts w:ascii="Times New Roman" w:eastAsia="MS Mincho" w:hAnsi="Times New Roman"/>
          <w:sz w:val="28"/>
          <w:szCs w:val="28"/>
        </w:rPr>
        <w:t xml:space="preserve"> 1</w:t>
      </w:r>
      <w:r w:rsidR="00BF5254">
        <w:rPr>
          <w:rFonts w:ascii="Times New Roman" w:eastAsia="MS Mincho" w:hAnsi="Times New Roman"/>
          <w:sz w:val="28"/>
          <w:szCs w:val="28"/>
        </w:rPr>
        <w:t>14</w:t>
      </w:r>
      <w:r w:rsidR="00BF5254" w:rsidRPr="00BC16ED">
        <w:rPr>
          <w:rFonts w:ascii="Times New Roman" w:eastAsia="MS Mincho" w:hAnsi="Times New Roman"/>
          <w:sz w:val="28"/>
          <w:szCs w:val="28"/>
        </w:rPr>
        <w:t>,</w:t>
      </w:r>
      <w:r w:rsidR="00BF5254">
        <w:rPr>
          <w:rFonts w:ascii="Times New Roman" w:eastAsia="MS Mincho" w:hAnsi="Times New Roman"/>
          <w:sz w:val="28"/>
          <w:szCs w:val="28"/>
        </w:rPr>
        <w:t>86</w:t>
      </w:r>
      <w:r w:rsidR="00BF5254" w:rsidRPr="00BC16ED">
        <w:rPr>
          <w:rFonts w:ascii="Times New Roman" w:eastAsia="MS Mincho" w:hAnsi="Times New Roman"/>
          <w:sz w:val="28"/>
          <w:szCs w:val="28"/>
        </w:rPr>
        <w:t>%</w:t>
      </w:r>
      <w:r w:rsidR="00BF5254">
        <w:rPr>
          <w:rFonts w:ascii="Times New Roman" w:eastAsia="MS Mincho" w:hAnsi="Times New Roman"/>
          <w:sz w:val="28"/>
          <w:szCs w:val="28"/>
        </w:rPr>
        <w:t xml:space="preserve"> </w:t>
      </w:r>
      <w:r w:rsidR="00BF5254" w:rsidRPr="00BC16ED">
        <w:rPr>
          <w:rFonts w:ascii="Times New Roman" w:eastAsia="MS Mincho" w:hAnsi="Times New Roman"/>
          <w:sz w:val="28"/>
          <w:szCs w:val="28"/>
        </w:rPr>
        <w:t>(+</w:t>
      </w:r>
      <w:r w:rsidR="00BF5254">
        <w:rPr>
          <w:rFonts w:ascii="Times New Roman" w:eastAsia="MS Mincho" w:hAnsi="Times New Roman"/>
          <w:sz w:val="28"/>
          <w:szCs w:val="28"/>
        </w:rPr>
        <w:t>49 921 091,54</w:t>
      </w:r>
      <w:r w:rsidR="00BF5254" w:rsidRPr="00BC16ED">
        <w:rPr>
          <w:rFonts w:ascii="Times New Roman" w:eastAsia="MS Mincho" w:hAnsi="Times New Roman"/>
          <w:sz w:val="28"/>
          <w:szCs w:val="28"/>
        </w:rPr>
        <w:t xml:space="preserve">грн.) до </w:t>
      </w:r>
      <w:r w:rsidR="00BF5254">
        <w:rPr>
          <w:rFonts w:ascii="Times New Roman" w:eastAsia="MS Mincho" w:hAnsi="Times New Roman"/>
          <w:sz w:val="28"/>
          <w:szCs w:val="28"/>
        </w:rPr>
        <w:t xml:space="preserve">фактичних надходжень за </w:t>
      </w:r>
      <w:r w:rsidR="00BF5254" w:rsidRPr="00BC16ED">
        <w:rPr>
          <w:rFonts w:ascii="Times New Roman" w:eastAsia="MS Mincho" w:hAnsi="Times New Roman"/>
          <w:sz w:val="28"/>
          <w:szCs w:val="28"/>
        </w:rPr>
        <w:t>202</w:t>
      </w:r>
      <w:r w:rsidR="00BF5254">
        <w:rPr>
          <w:rFonts w:ascii="Times New Roman" w:eastAsia="MS Mincho" w:hAnsi="Times New Roman"/>
          <w:sz w:val="28"/>
          <w:szCs w:val="28"/>
        </w:rPr>
        <w:t>4</w:t>
      </w:r>
      <w:r w:rsidR="00BF5254" w:rsidRPr="00BC16ED">
        <w:rPr>
          <w:rFonts w:ascii="Times New Roman" w:eastAsia="MS Mincho" w:hAnsi="Times New Roman"/>
          <w:sz w:val="28"/>
          <w:szCs w:val="28"/>
        </w:rPr>
        <w:t xml:space="preserve"> р</w:t>
      </w:r>
      <w:r w:rsidR="00BF5254">
        <w:rPr>
          <w:rFonts w:ascii="Times New Roman" w:eastAsia="MS Mincho" w:hAnsi="Times New Roman"/>
          <w:sz w:val="28"/>
          <w:szCs w:val="28"/>
        </w:rPr>
        <w:t>і</w:t>
      </w:r>
      <w:r w:rsidR="00FC77EA">
        <w:rPr>
          <w:rFonts w:ascii="Times New Roman" w:hAnsi="Times New Roman"/>
          <w:sz w:val="28"/>
          <w:szCs w:val="28"/>
        </w:rPr>
        <w:t xml:space="preserve">к </w:t>
      </w:r>
      <w:r w:rsidRPr="00BC16ED">
        <w:rPr>
          <w:rFonts w:ascii="Times New Roman" w:hAnsi="Times New Roman"/>
          <w:sz w:val="28"/>
          <w:szCs w:val="28"/>
        </w:rPr>
        <w:t xml:space="preserve">(табл. 1, </w:t>
      </w:r>
      <w:proofErr w:type="spellStart"/>
      <w:r w:rsidRPr="00BC16ED">
        <w:rPr>
          <w:rFonts w:ascii="Times New Roman" w:hAnsi="Times New Roman"/>
          <w:sz w:val="28"/>
          <w:szCs w:val="28"/>
        </w:rPr>
        <w:t>діагр</w:t>
      </w:r>
      <w:proofErr w:type="spellEnd"/>
      <w:r w:rsidRPr="00BC16ED">
        <w:rPr>
          <w:rFonts w:ascii="Times New Roman" w:hAnsi="Times New Roman"/>
          <w:sz w:val="28"/>
          <w:szCs w:val="28"/>
        </w:rPr>
        <w:t>. 2).</w:t>
      </w:r>
    </w:p>
    <w:p w14:paraId="76DD3F0D" w14:textId="7379D931" w:rsidR="00E61640" w:rsidRPr="00E61640" w:rsidRDefault="00E61640" w:rsidP="00E61640">
      <w:pPr>
        <w:pStyle w:val="5"/>
        <w:ind w:firstLine="851"/>
        <w:jc w:val="both"/>
        <w:rPr>
          <w:rFonts w:eastAsia="Times New Roman" w:cs="Times New Roman"/>
          <w:color w:val="auto"/>
          <w:sz w:val="28"/>
          <w:szCs w:val="28"/>
        </w:rPr>
      </w:pPr>
      <w:r w:rsidRPr="00E61640">
        <w:rPr>
          <w:rFonts w:eastAsia="Times New Roman" w:cs="Times New Roman"/>
          <w:color w:val="auto"/>
          <w:sz w:val="28"/>
          <w:szCs w:val="28"/>
        </w:rPr>
        <w:t>Основними бюджетоутворюючими надходженнями загального фонду місцевого бюджету є: податок та збір на доходи фізичних осіб, акцизний податок, податок на нерухоме майно, податок і плата за землю, єдиний податок. Ці види податків і платежів у звітному періоді становлять 9</w:t>
      </w:r>
      <w:r w:rsidR="006B0522">
        <w:rPr>
          <w:rFonts w:eastAsia="Times New Roman" w:cs="Times New Roman"/>
          <w:color w:val="auto"/>
          <w:sz w:val="28"/>
          <w:szCs w:val="28"/>
        </w:rPr>
        <w:t>6</w:t>
      </w:r>
      <w:r w:rsidRPr="00E61640">
        <w:rPr>
          <w:rFonts w:eastAsia="Times New Roman" w:cs="Times New Roman"/>
          <w:color w:val="auto"/>
          <w:sz w:val="28"/>
          <w:szCs w:val="28"/>
        </w:rPr>
        <w:t>,</w:t>
      </w:r>
      <w:r w:rsidR="006B0522">
        <w:rPr>
          <w:rFonts w:eastAsia="Times New Roman" w:cs="Times New Roman"/>
          <w:color w:val="auto"/>
          <w:sz w:val="28"/>
          <w:szCs w:val="28"/>
        </w:rPr>
        <w:t>7</w:t>
      </w:r>
      <w:r w:rsidR="00FC77EA">
        <w:rPr>
          <w:rFonts w:eastAsia="Times New Roman" w:cs="Times New Roman"/>
          <w:color w:val="auto"/>
          <w:sz w:val="28"/>
          <w:szCs w:val="28"/>
        </w:rPr>
        <w:t>0</w:t>
      </w:r>
      <w:r w:rsidRPr="00E61640">
        <w:rPr>
          <w:rFonts w:eastAsia="Times New Roman" w:cs="Times New Roman"/>
          <w:color w:val="auto"/>
          <w:sz w:val="28"/>
          <w:szCs w:val="28"/>
        </w:rPr>
        <w:t>% від усіх податкових та неподаткових надходжень загального фонду місцевого бюджету.</w:t>
      </w:r>
    </w:p>
    <w:p w14:paraId="20C8D9AC" w14:textId="77777777" w:rsidR="00E61640" w:rsidRPr="00E61640" w:rsidRDefault="00E61640" w:rsidP="00E61640">
      <w:pPr>
        <w:pStyle w:val="af3"/>
        <w:jc w:val="center"/>
        <w:rPr>
          <w:rFonts w:ascii="Times New Roman" w:hAnsi="Times New Roman"/>
          <w:sz w:val="28"/>
          <w:szCs w:val="28"/>
        </w:rPr>
      </w:pPr>
    </w:p>
    <w:p w14:paraId="54537061" w14:textId="77777777" w:rsidR="00E61640" w:rsidRPr="00BC16ED" w:rsidRDefault="00E61640" w:rsidP="00E61640">
      <w:pPr>
        <w:pStyle w:val="af3"/>
        <w:jc w:val="center"/>
        <w:rPr>
          <w:rFonts w:ascii="Times New Roman" w:hAnsi="Times New Roman"/>
          <w:b/>
          <w:bCs/>
          <w:sz w:val="24"/>
          <w:szCs w:val="24"/>
        </w:rPr>
      </w:pPr>
    </w:p>
    <w:p w14:paraId="200B0B5D" w14:textId="77777777" w:rsidR="00E61640" w:rsidRPr="00BC16ED" w:rsidRDefault="00E61640" w:rsidP="00E61640">
      <w:pPr>
        <w:pStyle w:val="af3"/>
        <w:jc w:val="center"/>
        <w:rPr>
          <w:rFonts w:ascii="Times New Roman" w:hAnsi="Times New Roman"/>
          <w:b/>
          <w:bCs/>
          <w:sz w:val="26"/>
          <w:szCs w:val="26"/>
        </w:rPr>
      </w:pPr>
      <w:r w:rsidRPr="00BC16ED">
        <w:rPr>
          <w:rFonts w:ascii="Times New Roman" w:hAnsi="Times New Roman"/>
          <w:b/>
          <w:bCs/>
          <w:sz w:val="26"/>
          <w:szCs w:val="26"/>
        </w:rPr>
        <w:lastRenderedPageBreak/>
        <w:t xml:space="preserve">Основні бюджетоутворюючі надходження </w:t>
      </w:r>
    </w:p>
    <w:p w14:paraId="6D33B0D6" w14:textId="58FAD183" w:rsidR="00E61640" w:rsidRDefault="00E61640" w:rsidP="00E61640">
      <w:pPr>
        <w:pStyle w:val="af3"/>
        <w:jc w:val="center"/>
        <w:rPr>
          <w:rFonts w:ascii="Times New Roman" w:hAnsi="Times New Roman"/>
          <w:b/>
          <w:bCs/>
          <w:sz w:val="26"/>
          <w:szCs w:val="26"/>
        </w:rPr>
      </w:pPr>
      <w:r w:rsidRPr="00BC16ED">
        <w:rPr>
          <w:rFonts w:ascii="Times New Roman" w:hAnsi="Times New Roman"/>
          <w:b/>
          <w:bCs/>
          <w:sz w:val="26"/>
          <w:szCs w:val="26"/>
        </w:rPr>
        <w:t xml:space="preserve">загального фонду місцевого бюджету </w:t>
      </w:r>
      <w:r w:rsidR="00A159BC">
        <w:rPr>
          <w:rFonts w:ascii="Times New Roman" w:hAnsi="Times New Roman"/>
          <w:b/>
          <w:bCs/>
          <w:sz w:val="26"/>
          <w:szCs w:val="26"/>
        </w:rPr>
        <w:t xml:space="preserve">за </w:t>
      </w:r>
      <w:r w:rsidRPr="00BC16ED">
        <w:rPr>
          <w:rFonts w:ascii="Times New Roman" w:hAnsi="Times New Roman"/>
          <w:b/>
          <w:bCs/>
          <w:sz w:val="26"/>
          <w:szCs w:val="26"/>
        </w:rPr>
        <w:t>202</w:t>
      </w:r>
      <w:r>
        <w:rPr>
          <w:rFonts w:ascii="Times New Roman" w:hAnsi="Times New Roman"/>
          <w:b/>
          <w:bCs/>
          <w:sz w:val="26"/>
          <w:szCs w:val="26"/>
        </w:rPr>
        <w:t>5</w:t>
      </w:r>
      <w:r w:rsidRPr="00BC16ED">
        <w:rPr>
          <w:rFonts w:ascii="Times New Roman" w:hAnsi="Times New Roman"/>
          <w:b/>
          <w:bCs/>
          <w:sz w:val="26"/>
          <w:szCs w:val="26"/>
        </w:rPr>
        <w:t xml:space="preserve"> р</w:t>
      </w:r>
      <w:r w:rsidR="00352F01">
        <w:rPr>
          <w:rFonts w:ascii="Times New Roman" w:hAnsi="Times New Roman"/>
          <w:b/>
          <w:bCs/>
          <w:sz w:val="26"/>
          <w:szCs w:val="26"/>
        </w:rPr>
        <w:t>ік</w:t>
      </w:r>
    </w:p>
    <w:p w14:paraId="774F1779" w14:textId="77777777" w:rsidR="00352F01" w:rsidRDefault="00352F01" w:rsidP="00E61640">
      <w:pPr>
        <w:pStyle w:val="af3"/>
        <w:jc w:val="center"/>
        <w:rPr>
          <w:rFonts w:ascii="Times New Roman" w:hAnsi="Times New Roman"/>
          <w:b/>
          <w:bCs/>
          <w:sz w:val="26"/>
          <w:szCs w:val="26"/>
        </w:rPr>
      </w:pPr>
    </w:p>
    <w:p w14:paraId="5FD54718" w14:textId="77777777" w:rsidR="00E61640" w:rsidRPr="00BC16ED" w:rsidRDefault="00E61640" w:rsidP="00E61640">
      <w:pPr>
        <w:pStyle w:val="af3"/>
        <w:jc w:val="right"/>
        <w:rPr>
          <w:rFonts w:ascii="Times New Roman" w:hAnsi="Times New Roman"/>
          <w:bCs/>
          <w:i/>
        </w:rPr>
      </w:pPr>
      <w:r w:rsidRPr="00BC16ED">
        <w:rPr>
          <w:rFonts w:ascii="Times New Roman" w:hAnsi="Times New Roman"/>
          <w:bCs/>
          <w:i/>
        </w:rPr>
        <w:t>Таблиця 1, грн.</w:t>
      </w:r>
    </w:p>
    <w:tbl>
      <w:tblPr>
        <w:tblW w:w="1051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2"/>
        <w:gridCol w:w="1276"/>
        <w:gridCol w:w="1276"/>
        <w:gridCol w:w="1262"/>
        <w:gridCol w:w="903"/>
        <w:gridCol w:w="1276"/>
        <w:gridCol w:w="1360"/>
        <w:gridCol w:w="1020"/>
      </w:tblGrid>
      <w:tr w:rsidR="00352F01" w:rsidRPr="00DF4CA3" w14:paraId="3DE89066" w14:textId="77777777" w:rsidTr="00623078">
        <w:trPr>
          <w:trHeight w:val="600"/>
          <w:jc w:val="right"/>
        </w:trPr>
        <w:tc>
          <w:tcPr>
            <w:tcW w:w="2142" w:type="dxa"/>
            <w:vAlign w:val="center"/>
            <w:hideMark/>
          </w:tcPr>
          <w:p w14:paraId="1415431B" w14:textId="77777777" w:rsidR="00352F01" w:rsidRPr="00DF4CA3" w:rsidRDefault="00352F01" w:rsidP="00352F01">
            <w:pPr>
              <w:jc w:val="center"/>
              <w:rPr>
                <w:bCs/>
                <w:sz w:val="18"/>
                <w:szCs w:val="18"/>
              </w:rPr>
            </w:pPr>
            <w:r w:rsidRPr="00DF4CA3">
              <w:rPr>
                <w:bCs/>
                <w:sz w:val="18"/>
                <w:szCs w:val="18"/>
              </w:rPr>
              <w:t>Вид надходжень</w:t>
            </w:r>
          </w:p>
        </w:tc>
        <w:tc>
          <w:tcPr>
            <w:tcW w:w="1276" w:type="dxa"/>
            <w:vAlign w:val="center"/>
          </w:tcPr>
          <w:p w14:paraId="407866F8" w14:textId="77777777" w:rsidR="00352F01" w:rsidRPr="00CB72C0" w:rsidRDefault="00352F01" w:rsidP="00352F01">
            <w:pPr>
              <w:jc w:val="center"/>
              <w:rPr>
                <w:bCs/>
                <w:sz w:val="18"/>
                <w:szCs w:val="18"/>
              </w:rPr>
            </w:pPr>
            <w:proofErr w:type="spellStart"/>
            <w:r w:rsidRPr="00CB72C0">
              <w:rPr>
                <w:bCs/>
                <w:sz w:val="18"/>
                <w:szCs w:val="18"/>
              </w:rPr>
              <w:t>Уточ.план</w:t>
            </w:r>
            <w:proofErr w:type="spellEnd"/>
            <w:r w:rsidRPr="00CB72C0">
              <w:rPr>
                <w:bCs/>
                <w:sz w:val="18"/>
                <w:szCs w:val="18"/>
              </w:rPr>
              <w:t xml:space="preserve"> на </w:t>
            </w:r>
          </w:p>
          <w:p w14:paraId="0EBC1F0E" w14:textId="66131CB8" w:rsidR="00352F01" w:rsidRPr="00DF4CA3" w:rsidRDefault="00352F01" w:rsidP="00352F01">
            <w:pPr>
              <w:jc w:val="center"/>
              <w:rPr>
                <w:bCs/>
                <w:sz w:val="18"/>
                <w:szCs w:val="18"/>
              </w:rPr>
            </w:pPr>
            <w:r w:rsidRPr="00CB72C0">
              <w:rPr>
                <w:bCs/>
                <w:sz w:val="18"/>
                <w:szCs w:val="18"/>
              </w:rPr>
              <w:t>202</w:t>
            </w:r>
            <w:r>
              <w:rPr>
                <w:bCs/>
                <w:sz w:val="18"/>
                <w:szCs w:val="18"/>
              </w:rPr>
              <w:t>5</w:t>
            </w:r>
            <w:r w:rsidRPr="00CB72C0">
              <w:rPr>
                <w:bCs/>
                <w:sz w:val="18"/>
                <w:szCs w:val="18"/>
              </w:rPr>
              <w:t xml:space="preserve"> р.</w:t>
            </w:r>
          </w:p>
        </w:tc>
        <w:tc>
          <w:tcPr>
            <w:tcW w:w="1276" w:type="dxa"/>
            <w:shd w:val="clear" w:color="auto" w:fill="auto"/>
            <w:vAlign w:val="center"/>
            <w:hideMark/>
          </w:tcPr>
          <w:p w14:paraId="6200110F" w14:textId="22F7A4C9" w:rsidR="00352F01" w:rsidRPr="00DF4CA3" w:rsidRDefault="00352F01" w:rsidP="00352F01">
            <w:pPr>
              <w:jc w:val="center"/>
              <w:rPr>
                <w:bCs/>
                <w:sz w:val="18"/>
                <w:szCs w:val="18"/>
              </w:rPr>
            </w:pPr>
            <w:r w:rsidRPr="00CB72C0">
              <w:rPr>
                <w:bCs/>
                <w:sz w:val="18"/>
                <w:szCs w:val="18"/>
              </w:rPr>
              <w:t>Факт за 202</w:t>
            </w:r>
            <w:r>
              <w:rPr>
                <w:bCs/>
                <w:sz w:val="18"/>
                <w:szCs w:val="18"/>
              </w:rPr>
              <w:t>5</w:t>
            </w:r>
            <w:r w:rsidRPr="00CB72C0">
              <w:rPr>
                <w:bCs/>
                <w:sz w:val="18"/>
                <w:szCs w:val="18"/>
              </w:rPr>
              <w:t xml:space="preserve"> р.</w:t>
            </w:r>
          </w:p>
        </w:tc>
        <w:tc>
          <w:tcPr>
            <w:tcW w:w="1262" w:type="dxa"/>
            <w:vAlign w:val="center"/>
          </w:tcPr>
          <w:p w14:paraId="379B5666" w14:textId="79F640F3" w:rsidR="00352F01" w:rsidRPr="00DF4CA3" w:rsidRDefault="00352F01" w:rsidP="00352F01">
            <w:pPr>
              <w:jc w:val="center"/>
              <w:rPr>
                <w:bCs/>
                <w:sz w:val="18"/>
                <w:szCs w:val="18"/>
              </w:rPr>
            </w:pPr>
            <w:r w:rsidRPr="00CB72C0">
              <w:rPr>
                <w:bCs/>
                <w:sz w:val="18"/>
                <w:szCs w:val="18"/>
              </w:rPr>
              <w:t>Відхилення до уточ. плану</w:t>
            </w:r>
          </w:p>
        </w:tc>
        <w:tc>
          <w:tcPr>
            <w:tcW w:w="903" w:type="dxa"/>
            <w:vAlign w:val="center"/>
          </w:tcPr>
          <w:p w14:paraId="5D4E5AC0" w14:textId="23190EFB" w:rsidR="00352F01" w:rsidRPr="00DF4CA3" w:rsidRDefault="00352F01" w:rsidP="00352F01">
            <w:pPr>
              <w:jc w:val="center"/>
              <w:rPr>
                <w:bCs/>
                <w:sz w:val="18"/>
                <w:szCs w:val="18"/>
              </w:rPr>
            </w:pPr>
            <w:r w:rsidRPr="00CB72C0">
              <w:rPr>
                <w:bCs/>
                <w:sz w:val="18"/>
                <w:szCs w:val="18"/>
              </w:rPr>
              <w:t>% від уточ. плану</w:t>
            </w:r>
          </w:p>
        </w:tc>
        <w:tc>
          <w:tcPr>
            <w:tcW w:w="1276" w:type="dxa"/>
            <w:vAlign w:val="center"/>
          </w:tcPr>
          <w:p w14:paraId="21FC4D78" w14:textId="7512AA45" w:rsidR="00352F01" w:rsidRPr="00DF4CA3" w:rsidRDefault="00352F01" w:rsidP="00352F01">
            <w:pPr>
              <w:jc w:val="center"/>
              <w:rPr>
                <w:bCs/>
                <w:sz w:val="18"/>
                <w:szCs w:val="18"/>
              </w:rPr>
            </w:pPr>
            <w:r w:rsidRPr="00CB72C0">
              <w:rPr>
                <w:bCs/>
                <w:sz w:val="18"/>
                <w:szCs w:val="18"/>
              </w:rPr>
              <w:t>Факт за 202</w:t>
            </w:r>
            <w:r>
              <w:rPr>
                <w:bCs/>
                <w:sz w:val="18"/>
                <w:szCs w:val="18"/>
              </w:rPr>
              <w:t>4</w:t>
            </w:r>
            <w:r w:rsidRPr="00CB72C0">
              <w:rPr>
                <w:bCs/>
                <w:sz w:val="18"/>
                <w:szCs w:val="18"/>
              </w:rPr>
              <w:t>р.</w:t>
            </w:r>
          </w:p>
        </w:tc>
        <w:tc>
          <w:tcPr>
            <w:tcW w:w="1360" w:type="dxa"/>
            <w:vAlign w:val="center"/>
          </w:tcPr>
          <w:p w14:paraId="6734C6A3" w14:textId="70D392C3" w:rsidR="00352F01" w:rsidRPr="00DF4CA3" w:rsidRDefault="00352F01" w:rsidP="00352F01">
            <w:pPr>
              <w:jc w:val="center"/>
              <w:rPr>
                <w:bCs/>
                <w:sz w:val="18"/>
                <w:szCs w:val="18"/>
              </w:rPr>
            </w:pPr>
            <w:r w:rsidRPr="00CB72C0">
              <w:rPr>
                <w:bCs/>
                <w:sz w:val="18"/>
                <w:szCs w:val="18"/>
              </w:rPr>
              <w:t>Відхилення факту 202</w:t>
            </w:r>
            <w:r>
              <w:rPr>
                <w:bCs/>
                <w:sz w:val="18"/>
                <w:szCs w:val="18"/>
              </w:rPr>
              <w:t>5</w:t>
            </w:r>
            <w:r w:rsidRPr="00CB72C0">
              <w:rPr>
                <w:bCs/>
                <w:sz w:val="18"/>
                <w:szCs w:val="18"/>
              </w:rPr>
              <w:t xml:space="preserve"> до 202</w:t>
            </w:r>
            <w:r>
              <w:rPr>
                <w:bCs/>
                <w:sz w:val="18"/>
                <w:szCs w:val="18"/>
              </w:rPr>
              <w:t>4</w:t>
            </w:r>
          </w:p>
        </w:tc>
        <w:tc>
          <w:tcPr>
            <w:tcW w:w="1020" w:type="dxa"/>
            <w:vAlign w:val="center"/>
          </w:tcPr>
          <w:p w14:paraId="6EB55772" w14:textId="724D4AFD" w:rsidR="00352F01" w:rsidRPr="00DF4CA3" w:rsidRDefault="00352F01" w:rsidP="00352F01">
            <w:pPr>
              <w:ind w:left="-85" w:right="-50"/>
              <w:jc w:val="center"/>
              <w:rPr>
                <w:bCs/>
                <w:sz w:val="18"/>
                <w:szCs w:val="18"/>
              </w:rPr>
            </w:pPr>
            <w:r w:rsidRPr="00CB72C0">
              <w:rPr>
                <w:bCs/>
                <w:sz w:val="18"/>
                <w:szCs w:val="18"/>
              </w:rPr>
              <w:t>%</w:t>
            </w:r>
            <w:r w:rsidRPr="00CB72C0">
              <w:rPr>
                <w:bCs/>
                <w:sz w:val="18"/>
                <w:szCs w:val="18"/>
              </w:rPr>
              <w:br/>
              <w:t>факту 202</w:t>
            </w:r>
            <w:r>
              <w:rPr>
                <w:bCs/>
                <w:sz w:val="18"/>
                <w:szCs w:val="18"/>
              </w:rPr>
              <w:t>5</w:t>
            </w:r>
            <w:r w:rsidRPr="00CB72C0">
              <w:rPr>
                <w:bCs/>
                <w:sz w:val="18"/>
                <w:szCs w:val="18"/>
              </w:rPr>
              <w:t xml:space="preserve"> до 202</w:t>
            </w:r>
            <w:r>
              <w:rPr>
                <w:bCs/>
                <w:sz w:val="18"/>
                <w:szCs w:val="18"/>
              </w:rPr>
              <w:t>4</w:t>
            </w:r>
          </w:p>
        </w:tc>
      </w:tr>
      <w:tr w:rsidR="00352F01" w:rsidRPr="005440F4" w14:paraId="2A12B311" w14:textId="77777777" w:rsidTr="00EB7D43">
        <w:trPr>
          <w:trHeight w:val="255"/>
          <w:jc w:val="right"/>
        </w:trPr>
        <w:tc>
          <w:tcPr>
            <w:tcW w:w="2142" w:type="dxa"/>
            <w:shd w:val="clear" w:color="auto" w:fill="auto"/>
            <w:hideMark/>
          </w:tcPr>
          <w:p w14:paraId="1DF866C2" w14:textId="77777777" w:rsidR="00352F01" w:rsidRPr="00A41B4D" w:rsidRDefault="00352F01" w:rsidP="00352F01">
            <w:pPr>
              <w:rPr>
                <w:b/>
                <w:bCs/>
                <w:sz w:val="18"/>
                <w:szCs w:val="18"/>
              </w:rPr>
            </w:pPr>
            <w:r w:rsidRPr="00A41B4D">
              <w:rPr>
                <w:b/>
                <w:bCs/>
                <w:sz w:val="18"/>
                <w:szCs w:val="18"/>
              </w:rPr>
              <w:t>Податок та збір на доходи фізичних осіб</w:t>
            </w:r>
          </w:p>
        </w:tc>
        <w:tc>
          <w:tcPr>
            <w:tcW w:w="1276" w:type="dxa"/>
            <w:vAlign w:val="center"/>
          </w:tcPr>
          <w:p w14:paraId="5D8AE1D0" w14:textId="0CD4665C" w:rsidR="00352F01" w:rsidRPr="00EB7D43" w:rsidRDefault="00352F01" w:rsidP="00352F01">
            <w:pPr>
              <w:ind w:hanging="121"/>
              <w:jc w:val="right"/>
              <w:rPr>
                <w:b/>
                <w:bCs/>
                <w:color w:val="FF0000"/>
                <w:sz w:val="18"/>
                <w:szCs w:val="18"/>
              </w:rPr>
            </w:pPr>
            <w:r w:rsidRPr="0000605E">
              <w:rPr>
                <w:b/>
                <w:bCs/>
                <w:color w:val="000000"/>
                <w:sz w:val="18"/>
                <w:szCs w:val="18"/>
              </w:rPr>
              <w:t>226 538 457,90</w:t>
            </w:r>
          </w:p>
        </w:tc>
        <w:tc>
          <w:tcPr>
            <w:tcW w:w="1276" w:type="dxa"/>
            <w:shd w:val="clear" w:color="auto" w:fill="auto"/>
            <w:vAlign w:val="center"/>
            <w:hideMark/>
          </w:tcPr>
          <w:p w14:paraId="3405D163" w14:textId="5D3197C5" w:rsidR="00352F01" w:rsidRPr="00EB7D43" w:rsidRDefault="00352F01" w:rsidP="00352F01">
            <w:pPr>
              <w:ind w:hanging="120"/>
              <w:jc w:val="right"/>
              <w:rPr>
                <w:b/>
                <w:bCs/>
                <w:color w:val="FF0000"/>
                <w:sz w:val="18"/>
                <w:szCs w:val="18"/>
              </w:rPr>
            </w:pPr>
            <w:r w:rsidRPr="0000605E">
              <w:rPr>
                <w:b/>
                <w:bCs/>
                <w:color w:val="000000"/>
                <w:sz w:val="18"/>
                <w:szCs w:val="18"/>
              </w:rPr>
              <w:t>234 608 745,49</w:t>
            </w:r>
          </w:p>
        </w:tc>
        <w:tc>
          <w:tcPr>
            <w:tcW w:w="1262" w:type="dxa"/>
            <w:vAlign w:val="center"/>
          </w:tcPr>
          <w:p w14:paraId="5E3EA139" w14:textId="375E3E6D" w:rsidR="00352F01" w:rsidRPr="00EB7D43" w:rsidRDefault="00352F01" w:rsidP="00352F01">
            <w:pPr>
              <w:jc w:val="right"/>
              <w:rPr>
                <w:b/>
                <w:bCs/>
                <w:color w:val="FF0000"/>
                <w:sz w:val="18"/>
                <w:szCs w:val="18"/>
              </w:rPr>
            </w:pPr>
            <w:r w:rsidRPr="0000605E">
              <w:rPr>
                <w:b/>
                <w:bCs/>
                <w:color w:val="000000"/>
                <w:sz w:val="18"/>
                <w:szCs w:val="18"/>
              </w:rPr>
              <w:t>8 070 287,59</w:t>
            </w:r>
          </w:p>
        </w:tc>
        <w:tc>
          <w:tcPr>
            <w:tcW w:w="903" w:type="dxa"/>
            <w:vAlign w:val="center"/>
          </w:tcPr>
          <w:p w14:paraId="23BBF4E1" w14:textId="15CD1A03" w:rsidR="00352F01" w:rsidRPr="00EB7D43" w:rsidRDefault="00352F01" w:rsidP="00352F01">
            <w:pPr>
              <w:jc w:val="right"/>
              <w:rPr>
                <w:b/>
                <w:bCs/>
                <w:color w:val="FF0000"/>
                <w:sz w:val="18"/>
                <w:szCs w:val="18"/>
              </w:rPr>
            </w:pPr>
            <w:r w:rsidRPr="0000605E">
              <w:rPr>
                <w:b/>
                <w:bCs/>
                <w:color w:val="000000"/>
                <w:sz w:val="18"/>
                <w:szCs w:val="18"/>
              </w:rPr>
              <w:t>103,56</w:t>
            </w:r>
          </w:p>
        </w:tc>
        <w:tc>
          <w:tcPr>
            <w:tcW w:w="1276" w:type="dxa"/>
            <w:vAlign w:val="center"/>
          </w:tcPr>
          <w:p w14:paraId="7CAE2829" w14:textId="555B06BB" w:rsidR="00352F01" w:rsidRPr="00EB7D43" w:rsidRDefault="00352F01" w:rsidP="00352F01">
            <w:pPr>
              <w:ind w:hanging="170"/>
              <w:jc w:val="right"/>
              <w:rPr>
                <w:b/>
                <w:bCs/>
                <w:color w:val="FF0000"/>
                <w:sz w:val="18"/>
                <w:szCs w:val="18"/>
              </w:rPr>
            </w:pPr>
            <w:r w:rsidRPr="0000605E">
              <w:rPr>
                <w:b/>
                <w:bCs/>
                <w:sz w:val="18"/>
                <w:szCs w:val="18"/>
              </w:rPr>
              <w:t>209 679 415.99</w:t>
            </w:r>
          </w:p>
        </w:tc>
        <w:tc>
          <w:tcPr>
            <w:tcW w:w="1360" w:type="dxa"/>
            <w:vAlign w:val="center"/>
          </w:tcPr>
          <w:p w14:paraId="4047B796" w14:textId="3E421CBD" w:rsidR="00352F01" w:rsidRPr="00EB7D43" w:rsidRDefault="00352F01" w:rsidP="00352F01">
            <w:pPr>
              <w:ind w:hanging="101"/>
              <w:jc w:val="right"/>
              <w:rPr>
                <w:b/>
                <w:bCs/>
                <w:color w:val="FF0000"/>
                <w:sz w:val="18"/>
                <w:szCs w:val="18"/>
              </w:rPr>
            </w:pPr>
            <w:r w:rsidRPr="00C50FB1">
              <w:rPr>
                <w:b/>
                <w:bCs/>
                <w:color w:val="000000"/>
                <w:sz w:val="18"/>
                <w:szCs w:val="18"/>
              </w:rPr>
              <w:t>24 929 329,50</w:t>
            </w:r>
          </w:p>
        </w:tc>
        <w:tc>
          <w:tcPr>
            <w:tcW w:w="1020" w:type="dxa"/>
            <w:vAlign w:val="center"/>
          </w:tcPr>
          <w:p w14:paraId="1A5AD7BA" w14:textId="2756D906" w:rsidR="00352F01" w:rsidRPr="00EB7D43" w:rsidRDefault="00352F01" w:rsidP="00352F01">
            <w:pPr>
              <w:jc w:val="right"/>
              <w:rPr>
                <w:b/>
                <w:bCs/>
                <w:color w:val="FF0000"/>
                <w:sz w:val="18"/>
                <w:szCs w:val="18"/>
              </w:rPr>
            </w:pPr>
            <w:r w:rsidRPr="00C50FB1">
              <w:rPr>
                <w:b/>
                <w:bCs/>
                <w:color w:val="000000"/>
                <w:sz w:val="18"/>
                <w:szCs w:val="18"/>
              </w:rPr>
              <w:t>111,89</w:t>
            </w:r>
          </w:p>
        </w:tc>
      </w:tr>
      <w:tr w:rsidR="00352F01" w:rsidRPr="005440F4" w14:paraId="629EF463" w14:textId="77777777" w:rsidTr="00EB7D43">
        <w:trPr>
          <w:trHeight w:val="255"/>
          <w:jc w:val="right"/>
        </w:trPr>
        <w:tc>
          <w:tcPr>
            <w:tcW w:w="2142" w:type="dxa"/>
            <w:shd w:val="clear" w:color="auto" w:fill="auto"/>
            <w:hideMark/>
          </w:tcPr>
          <w:p w14:paraId="2A6C6B5E" w14:textId="77777777" w:rsidR="00352F01" w:rsidRPr="00A41B4D" w:rsidRDefault="00352F01" w:rsidP="00352F01">
            <w:pPr>
              <w:rPr>
                <w:bCs/>
                <w:sz w:val="18"/>
                <w:szCs w:val="18"/>
              </w:rPr>
            </w:pPr>
            <w:r w:rsidRPr="00A41B4D">
              <w:rPr>
                <w:bCs/>
                <w:sz w:val="18"/>
                <w:szCs w:val="18"/>
              </w:rPr>
              <w:t>Податок на прибуток </w:t>
            </w:r>
          </w:p>
        </w:tc>
        <w:tc>
          <w:tcPr>
            <w:tcW w:w="1276" w:type="dxa"/>
            <w:vAlign w:val="center"/>
          </w:tcPr>
          <w:p w14:paraId="1C5FC6F9" w14:textId="5DC46299" w:rsidR="00352F01" w:rsidRPr="00EB7D43" w:rsidRDefault="00352F01" w:rsidP="00352F01">
            <w:pPr>
              <w:jc w:val="right"/>
              <w:rPr>
                <w:bCs/>
                <w:color w:val="FF0000"/>
                <w:sz w:val="18"/>
                <w:szCs w:val="18"/>
              </w:rPr>
            </w:pPr>
            <w:r w:rsidRPr="0000605E">
              <w:rPr>
                <w:color w:val="000000"/>
                <w:sz w:val="18"/>
                <w:szCs w:val="18"/>
              </w:rPr>
              <w:t>18 000,00</w:t>
            </w:r>
          </w:p>
        </w:tc>
        <w:tc>
          <w:tcPr>
            <w:tcW w:w="1276" w:type="dxa"/>
            <w:shd w:val="clear" w:color="auto" w:fill="auto"/>
            <w:vAlign w:val="center"/>
            <w:hideMark/>
          </w:tcPr>
          <w:p w14:paraId="2160FF6C" w14:textId="7FE68144" w:rsidR="00352F01" w:rsidRPr="00EB7D43" w:rsidRDefault="00352F01" w:rsidP="00352F01">
            <w:pPr>
              <w:jc w:val="right"/>
              <w:rPr>
                <w:bCs/>
                <w:color w:val="FF0000"/>
                <w:sz w:val="18"/>
                <w:szCs w:val="18"/>
              </w:rPr>
            </w:pPr>
            <w:r w:rsidRPr="0000605E">
              <w:rPr>
                <w:color w:val="000000"/>
                <w:sz w:val="18"/>
                <w:szCs w:val="18"/>
              </w:rPr>
              <w:t>8 115,00</w:t>
            </w:r>
          </w:p>
        </w:tc>
        <w:tc>
          <w:tcPr>
            <w:tcW w:w="1262" w:type="dxa"/>
            <w:vAlign w:val="center"/>
          </w:tcPr>
          <w:p w14:paraId="21339838" w14:textId="3AB25D83" w:rsidR="00352F01" w:rsidRPr="00EB7D43" w:rsidRDefault="00352F01" w:rsidP="00352F01">
            <w:pPr>
              <w:jc w:val="right"/>
              <w:rPr>
                <w:bCs/>
                <w:color w:val="FF0000"/>
                <w:sz w:val="18"/>
                <w:szCs w:val="18"/>
              </w:rPr>
            </w:pPr>
            <w:r w:rsidRPr="0000605E">
              <w:rPr>
                <w:color w:val="000000"/>
                <w:sz w:val="18"/>
                <w:szCs w:val="18"/>
              </w:rPr>
              <w:t>-9 885,00</w:t>
            </w:r>
          </w:p>
        </w:tc>
        <w:tc>
          <w:tcPr>
            <w:tcW w:w="903" w:type="dxa"/>
            <w:vAlign w:val="center"/>
          </w:tcPr>
          <w:p w14:paraId="536368D8" w14:textId="7108144F" w:rsidR="00352F01" w:rsidRPr="00EB7D43" w:rsidRDefault="00352F01" w:rsidP="00352F01">
            <w:pPr>
              <w:jc w:val="right"/>
              <w:rPr>
                <w:bCs/>
                <w:color w:val="FF0000"/>
                <w:sz w:val="18"/>
                <w:szCs w:val="18"/>
              </w:rPr>
            </w:pPr>
            <w:r w:rsidRPr="0000605E">
              <w:rPr>
                <w:color w:val="000000"/>
                <w:sz w:val="18"/>
                <w:szCs w:val="18"/>
              </w:rPr>
              <w:t>45,08</w:t>
            </w:r>
          </w:p>
        </w:tc>
        <w:tc>
          <w:tcPr>
            <w:tcW w:w="1276" w:type="dxa"/>
            <w:vAlign w:val="center"/>
          </w:tcPr>
          <w:p w14:paraId="27BA11C5" w14:textId="44A4C6A2" w:rsidR="00352F01" w:rsidRPr="00EB7D43" w:rsidRDefault="00352F01" w:rsidP="00352F01">
            <w:pPr>
              <w:jc w:val="right"/>
              <w:rPr>
                <w:bCs/>
                <w:color w:val="FF0000"/>
                <w:sz w:val="18"/>
                <w:szCs w:val="18"/>
              </w:rPr>
            </w:pPr>
            <w:r w:rsidRPr="0000605E">
              <w:rPr>
                <w:bCs/>
                <w:sz w:val="18"/>
                <w:szCs w:val="18"/>
              </w:rPr>
              <w:t>19 898.00</w:t>
            </w:r>
          </w:p>
        </w:tc>
        <w:tc>
          <w:tcPr>
            <w:tcW w:w="1360" w:type="dxa"/>
            <w:vAlign w:val="center"/>
          </w:tcPr>
          <w:p w14:paraId="28486A3D" w14:textId="40F70234" w:rsidR="00352F01" w:rsidRPr="00EB7D43" w:rsidRDefault="00352F01" w:rsidP="00352F01">
            <w:pPr>
              <w:jc w:val="right"/>
              <w:rPr>
                <w:bCs/>
                <w:color w:val="FF0000"/>
                <w:sz w:val="18"/>
                <w:szCs w:val="18"/>
              </w:rPr>
            </w:pPr>
            <w:r w:rsidRPr="0000605E">
              <w:rPr>
                <w:color w:val="000000"/>
                <w:sz w:val="18"/>
                <w:szCs w:val="18"/>
              </w:rPr>
              <w:t>-11 783,00</w:t>
            </w:r>
          </w:p>
        </w:tc>
        <w:tc>
          <w:tcPr>
            <w:tcW w:w="1020" w:type="dxa"/>
            <w:vAlign w:val="center"/>
          </w:tcPr>
          <w:p w14:paraId="7D207E6C" w14:textId="5FA45DE5" w:rsidR="00352F01" w:rsidRPr="00EB7D43" w:rsidRDefault="00352F01" w:rsidP="00352F01">
            <w:pPr>
              <w:jc w:val="right"/>
              <w:rPr>
                <w:bCs/>
                <w:color w:val="FF0000"/>
                <w:sz w:val="18"/>
                <w:szCs w:val="18"/>
              </w:rPr>
            </w:pPr>
            <w:r w:rsidRPr="0000605E">
              <w:rPr>
                <w:color w:val="000000"/>
                <w:sz w:val="18"/>
                <w:szCs w:val="18"/>
              </w:rPr>
              <w:t>40,78</w:t>
            </w:r>
          </w:p>
        </w:tc>
      </w:tr>
      <w:tr w:rsidR="00352F01" w:rsidRPr="005440F4" w14:paraId="699E6381" w14:textId="77777777" w:rsidTr="00EB7D43">
        <w:trPr>
          <w:trHeight w:val="255"/>
          <w:jc w:val="right"/>
        </w:trPr>
        <w:tc>
          <w:tcPr>
            <w:tcW w:w="2142" w:type="dxa"/>
            <w:shd w:val="clear" w:color="auto" w:fill="auto"/>
            <w:hideMark/>
          </w:tcPr>
          <w:p w14:paraId="07125D40" w14:textId="77777777" w:rsidR="00352F01" w:rsidRPr="00A41B4D" w:rsidRDefault="00352F01" w:rsidP="00352F01">
            <w:pPr>
              <w:rPr>
                <w:bCs/>
                <w:sz w:val="18"/>
                <w:szCs w:val="18"/>
              </w:rPr>
            </w:pPr>
            <w:r w:rsidRPr="00A41B4D">
              <w:rPr>
                <w:bCs/>
                <w:sz w:val="18"/>
                <w:szCs w:val="18"/>
              </w:rPr>
              <w:t>Рентна плата</w:t>
            </w:r>
          </w:p>
        </w:tc>
        <w:tc>
          <w:tcPr>
            <w:tcW w:w="1276" w:type="dxa"/>
            <w:vAlign w:val="center"/>
          </w:tcPr>
          <w:p w14:paraId="66900736" w14:textId="502BBE5C" w:rsidR="00352F01" w:rsidRPr="00EB7D43" w:rsidRDefault="00352F01" w:rsidP="00352F01">
            <w:pPr>
              <w:jc w:val="right"/>
              <w:rPr>
                <w:bCs/>
                <w:color w:val="FF0000"/>
                <w:sz w:val="18"/>
                <w:szCs w:val="18"/>
              </w:rPr>
            </w:pPr>
            <w:r w:rsidRPr="0000605E">
              <w:rPr>
                <w:color w:val="000000"/>
                <w:sz w:val="18"/>
                <w:szCs w:val="18"/>
              </w:rPr>
              <w:t>321 200,00</w:t>
            </w:r>
          </w:p>
        </w:tc>
        <w:tc>
          <w:tcPr>
            <w:tcW w:w="1276" w:type="dxa"/>
            <w:shd w:val="clear" w:color="auto" w:fill="auto"/>
            <w:vAlign w:val="center"/>
            <w:hideMark/>
          </w:tcPr>
          <w:p w14:paraId="3E718DD7" w14:textId="6A76FFC6" w:rsidR="00352F01" w:rsidRPr="00EB7D43" w:rsidRDefault="00352F01" w:rsidP="00352F01">
            <w:pPr>
              <w:jc w:val="right"/>
              <w:rPr>
                <w:bCs/>
                <w:color w:val="FF0000"/>
                <w:sz w:val="18"/>
                <w:szCs w:val="18"/>
              </w:rPr>
            </w:pPr>
            <w:r w:rsidRPr="0000605E">
              <w:rPr>
                <w:color w:val="000000"/>
                <w:sz w:val="18"/>
                <w:szCs w:val="18"/>
              </w:rPr>
              <w:t>195 434,70</w:t>
            </w:r>
          </w:p>
        </w:tc>
        <w:tc>
          <w:tcPr>
            <w:tcW w:w="1262" w:type="dxa"/>
            <w:vAlign w:val="center"/>
          </w:tcPr>
          <w:p w14:paraId="255B482D" w14:textId="7E3C6604" w:rsidR="00352F01" w:rsidRPr="00EB7D43" w:rsidRDefault="00352F01" w:rsidP="00352F01">
            <w:pPr>
              <w:ind w:left="-109"/>
              <w:jc w:val="right"/>
              <w:rPr>
                <w:bCs/>
                <w:color w:val="FF0000"/>
                <w:sz w:val="18"/>
                <w:szCs w:val="18"/>
              </w:rPr>
            </w:pPr>
            <w:r w:rsidRPr="0000605E">
              <w:rPr>
                <w:color w:val="000000"/>
                <w:sz w:val="18"/>
                <w:szCs w:val="18"/>
              </w:rPr>
              <w:t>-125 765,30</w:t>
            </w:r>
          </w:p>
        </w:tc>
        <w:tc>
          <w:tcPr>
            <w:tcW w:w="903" w:type="dxa"/>
            <w:vAlign w:val="center"/>
          </w:tcPr>
          <w:p w14:paraId="39EC9C5F" w14:textId="42C5E6EF" w:rsidR="00352F01" w:rsidRPr="00EB7D43" w:rsidRDefault="00352F01" w:rsidP="00352F01">
            <w:pPr>
              <w:ind w:left="-109"/>
              <w:jc w:val="right"/>
              <w:rPr>
                <w:bCs/>
                <w:color w:val="FF0000"/>
                <w:sz w:val="18"/>
                <w:szCs w:val="18"/>
              </w:rPr>
            </w:pPr>
            <w:r w:rsidRPr="0000605E">
              <w:rPr>
                <w:color w:val="000000"/>
                <w:sz w:val="18"/>
                <w:szCs w:val="18"/>
              </w:rPr>
              <w:t>60,85</w:t>
            </w:r>
          </w:p>
        </w:tc>
        <w:tc>
          <w:tcPr>
            <w:tcW w:w="1276" w:type="dxa"/>
            <w:vAlign w:val="center"/>
          </w:tcPr>
          <w:p w14:paraId="4537C0ED" w14:textId="5625F01A" w:rsidR="00352F01" w:rsidRPr="00EB7D43" w:rsidRDefault="00352F01" w:rsidP="00352F01">
            <w:pPr>
              <w:jc w:val="right"/>
              <w:rPr>
                <w:bCs/>
                <w:color w:val="FF0000"/>
                <w:sz w:val="18"/>
                <w:szCs w:val="18"/>
              </w:rPr>
            </w:pPr>
            <w:r w:rsidRPr="0000605E">
              <w:rPr>
                <w:bCs/>
                <w:sz w:val="18"/>
                <w:szCs w:val="18"/>
              </w:rPr>
              <w:t>334 508.37</w:t>
            </w:r>
          </w:p>
        </w:tc>
        <w:tc>
          <w:tcPr>
            <w:tcW w:w="1360" w:type="dxa"/>
            <w:vAlign w:val="center"/>
          </w:tcPr>
          <w:p w14:paraId="06F12AD4" w14:textId="2577730D" w:rsidR="00352F01" w:rsidRPr="00EB7D43" w:rsidRDefault="00352F01" w:rsidP="00352F01">
            <w:pPr>
              <w:jc w:val="right"/>
              <w:rPr>
                <w:bCs/>
                <w:color w:val="FF0000"/>
                <w:sz w:val="18"/>
                <w:szCs w:val="18"/>
              </w:rPr>
            </w:pPr>
            <w:r w:rsidRPr="0000605E">
              <w:rPr>
                <w:color w:val="000000"/>
                <w:sz w:val="18"/>
                <w:szCs w:val="18"/>
              </w:rPr>
              <w:t>-139 073,67</w:t>
            </w:r>
          </w:p>
        </w:tc>
        <w:tc>
          <w:tcPr>
            <w:tcW w:w="1020" w:type="dxa"/>
            <w:vAlign w:val="center"/>
          </w:tcPr>
          <w:p w14:paraId="6D04BB9D" w14:textId="0758A58F" w:rsidR="00352F01" w:rsidRPr="00EB7D43" w:rsidRDefault="00352F01" w:rsidP="00352F01">
            <w:pPr>
              <w:jc w:val="right"/>
              <w:rPr>
                <w:bCs/>
                <w:color w:val="FF0000"/>
                <w:sz w:val="18"/>
                <w:szCs w:val="18"/>
              </w:rPr>
            </w:pPr>
            <w:r w:rsidRPr="0000605E">
              <w:rPr>
                <w:color w:val="000000"/>
                <w:sz w:val="18"/>
                <w:szCs w:val="18"/>
              </w:rPr>
              <w:t>58,42</w:t>
            </w:r>
          </w:p>
        </w:tc>
      </w:tr>
      <w:tr w:rsidR="00352F01" w:rsidRPr="005440F4" w14:paraId="0A2EC264" w14:textId="77777777" w:rsidTr="00EB7D43">
        <w:trPr>
          <w:trHeight w:val="255"/>
          <w:jc w:val="right"/>
        </w:trPr>
        <w:tc>
          <w:tcPr>
            <w:tcW w:w="2142" w:type="dxa"/>
            <w:shd w:val="clear" w:color="auto" w:fill="auto"/>
            <w:hideMark/>
          </w:tcPr>
          <w:p w14:paraId="7C5C343C" w14:textId="77777777" w:rsidR="00352F01" w:rsidRPr="00A41B4D" w:rsidRDefault="00352F01" w:rsidP="00352F01">
            <w:pPr>
              <w:rPr>
                <w:b/>
                <w:bCs/>
                <w:sz w:val="18"/>
                <w:szCs w:val="18"/>
              </w:rPr>
            </w:pPr>
            <w:r w:rsidRPr="00A41B4D">
              <w:rPr>
                <w:b/>
                <w:bCs/>
                <w:sz w:val="18"/>
                <w:szCs w:val="18"/>
              </w:rPr>
              <w:t xml:space="preserve">Акцизний податок </w:t>
            </w:r>
          </w:p>
        </w:tc>
        <w:tc>
          <w:tcPr>
            <w:tcW w:w="1276" w:type="dxa"/>
            <w:vAlign w:val="center"/>
          </w:tcPr>
          <w:p w14:paraId="784CE2F8" w14:textId="5B1E16E3" w:rsidR="00352F01" w:rsidRPr="00EB7D43" w:rsidRDefault="00352F01" w:rsidP="00352F01">
            <w:pPr>
              <w:jc w:val="right"/>
              <w:rPr>
                <w:b/>
                <w:bCs/>
                <w:color w:val="FF0000"/>
                <w:sz w:val="18"/>
                <w:szCs w:val="18"/>
              </w:rPr>
            </w:pPr>
            <w:r w:rsidRPr="0000605E">
              <w:rPr>
                <w:b/>
                <w:bCs/>
                <w:color w:val="000000"/>
                <w:sz w:val="18"/>
                <w:szCs w:val="18"/>
              </w:rPr>
              <w:t>36 817 902,00</w:t>
            </w:r>
          </w:p>
        </w:tc>
        <w:tc>
          <w:tcPr>
            <w:tcW w:w="1276" w:type="dxa"/>
            <w:shd w:val="clear" w:color="auto" w:fill="auto"/>
            <w:vAlign w:val="center"/>
            <w:hideMark/>
          </w:tcPr>
          <w:p w14:paraId="38AC49FE" w14:textId="1B6368D6" w:rsidR="00352F01" w:rsidRPr="00EB7D43" w:rsidRDefault="00352F01" w:rsidP="00352F01">
            <w:pPr>
              <w:jc w:val="right"/>
              <w:rPr>
                <w:b/>
                <w:bCs/>
                <w:color w:val="FF0000"/>
                <w:sz w:val="18"/>
                <w:szCs w:val="18"/>
              </w:rPr>
            </w:pPr>
            <w:r w:rsidRPr="0000605E">
              <w:rPr>
                <w:b/>
                <w:bCs/>
                <w:color w:val="000000"/>
                <w:sz w:val="18"/>
                <w:szCs w:val="18"/>
              </w:rPr>
              <w:t>40 036 107,28</w:t>
            </w:r>
          </w:p>
        </w:tc>
        <w:tc>
          <w:tcPr>
            <w:tcW w:w="1262" w:type="dxa"/>
            <w:vAlign w:val="center"/>
          </w:tcPr>
          <w:p w14:paraId="449F5F87" w14:textId="2065013D" w:rsidR="00352F01" w:rsidRPr="00EB7D43" w:rsidRDefault="00352F01" w:rsidP="00352F01">
            <w:pPr>
              <w:jc w:val="right"/>
              <w:rPr>
                <w:b/>
                <w:bCs/>
                <w:color w:val="FF0000"/>
                <w:sz w:val="18"/>
                <w:szCs w:val="18"/>
              </w:rPr>
            </w:pPr>
            <w:r w:rsidRPr="0000605E">
              <w:rPr>
                <w:b/>
                <w:bCs/>
                <w:color w:val="000000"/>
                <w:sz w:val="18"/>
                <w:szCs w:val="18"/>
              </w:rPr>
              <w:t>3 218 205,28</w:t>
            </w:r>
          </w:p>
        </w:tc>
        <w:tc>
          <w:tcPr>
            <w:tcW w:w="903" w:type="dxa"/>
            <w:vAlign w:val="center"/>
          </w:tcPr>
          <w:p w14:paraId="3120981C" w14:textId="6FCFA578" w:rsidR="00352F01" w:rsidRPr="00EB7D43" w:rsidRDefault="00352F01" w:rsidP="00352F01">
            <w:pPr>
              <w:jc w:val="right"/>
              <w:rPr>
                <w:b/>
                <w:bCs/>
                <w:color w:val="FF0000"/>
                <w:sz w:val="18"/>
                <w:szCs w:val="18"/>
              </w:rPr>
            </w:pPr>
            <w:r w:rsidRPr="0000605E">
              <w:rPr>
                <w:b/>
                <w:bCs/>
                <w:color w:val="000000"/>
                <w:sz w:val="18"/>
                <w:szCs w:val="18"/>
              </w:rPr>
              <w:t>108,74</w:t>
            </w:r>
          </w:p>
        </w:tc>
        <w:tc>
          <w:tcPr>
            <w:tcW w:w="1276" w:type="dxa"/>
            <w:vAlign w:val="center"/>
          </w:tcPr>
          <w:p w14:paraId="4A782A63" w14:textId="415156CE" w:rsidR="00352F01" w:rsidRPr="00EB7D43" w:rsidRDefault="00352F01" w:rsidP="00352F01">
            <w:pPr>
              <w:jc w:val="right"/>
              <w:rPr>
                <w:b/>
                <w:bCs/>
                <w:color w:val="FF0000"/>
                <w:sz w:val="18"/>
                <w:szCs w:val="18"/>
              </w:rPr>
            </w:pPr>
            <w:r w:rsidRPr="0000605E">
              <w:rPr>
                <w:b/>
                <w:bCs/>
                <w:sz w:val="18"/>
                <w:szCs w:val="18"/>
              </w:rPr>
              <w:t>29 222 525.97</w:t>
            </w:r>
          </w:p>
        </w:tc>
        <w:tc>
          <w:tcPr>
            <w:tcW w:w="1360" w:type="dxa"/>
            <w:vAlign w:val="center"/>
          </w:tcPr>
          <w:p w14:paraId="7EFEE4FD" w14:textId="74B093AA" w:rsidR="00352F01" w:rsidRPr="00EB7D43" w:rsidRDefault="00352F01" w:rsidP="00352F01">
            <w:pPr>
              <w:jc w:val="right"/>
              <w:rPr>
                <w:b/>
                <w:bCs/>
                <w:color w:val="FF0000"/>
                <w:sz w:val="18"/>
                <w:szCs w:val="18"/>
              </w:rPr>
            </w:pPr>
            <w:r w:rsidRPr="00C50FB1">
              <w:rPr>
                <w:b/>
                <w:bCs/>
                <w:color w:val="000000"/>
                <w:sz w:val="18"/>
                <w:szCs w:val="18"/>
              </w:rPr>
              <w:t>10 813 581,31</w:t>
            </w:r>
          </w:p>
        </w:tc>
        <w:tc>
          <w:tcPr>
            <w:tcW w:w="1020" w:type="dxa"/>
            <w:vAlign w:val="center"/>
          </w:tcPr>
          <w:p w14:paraId="13A3B3A0" w14:textId="578B20D5" w:rsidR="00352F01" w:rsidRPr="00EB7D43" w:rsidRDefault="00352F01" w:rsidP="00352F01">
            <w:pPr>
              <w:jc w:val="right"/>
              <w:rPr>
                <w:b/>
                <w:bCs/>
                <w:color w:val="FF0000"/>
                <w:sz w:val="18"/>
                <w:szCs w:val="18"/>
              </w:rPr>
            </w:pPr>
            <w:r w:rsidRPr="00C50FB1">
              <w:rPr>
                <w:b/>
                <w:bCs/>
                <w:color w:val="000000"/>
                <w:sz w:val="18"/>
                <w:szCs w:val="18"/>
              </w:rPr>
              <w:t>137,00</w:t>
            </w:r>
          </w:p>
        </w:tc>
      </w:tr>
      <w:tr w:rsidR="00352F01" w:rsidRPr="005440F4" w14:paraId="0B6E96A6" w14:textId="77777777" w:rsidTr="00EB7D43">
        <w:trPr>
          <w:trHeight w:val="360"/>
          <w:jc w:val="right"/>
        </w:trPr>
        <w:tc>
          <w:tcPr>
            <w:tcW w:w="2142" w:type="dxa"/>
            <w:shd w:val="clear" w:color="auto" w:fill="auto"/>
            <w:hideMark/>
          </w:tcPr>
          <w:p w14:paraId="3EE431D2" w14:textId="77777777" w:rsidR="00352F01" w:rsidRPr="00A41B4D" w:rsidRDefault="00352F01" w:rsidP="00352F01">
            <w:pPr>
              <w:rPr>
                <w:b/>
                <w:bCs/>
                <w:sz w:val="18"/>
                <w:szCs w:val="18"/>
              </w:rPr>
            </w:pPr>
            <w:r w:rsidRPr="00A41B4D">
              <w:rPr>
                <w:b/>
                <w:bCs/>
                <w:sz w:val="18"/>
                <w:szCs w:val="18"/>
              </w:rPr>
              <w:t>Місцеві податки та збори, з них:</w:t>
            </w:r>
          </w:p>
        </w:tc>
        <w:tc>
          <w:tcPr>
            <w:tcW w:w="1276" w:type="dxa"/>
            <w:vAlign w:val="center"/>
          </w:tcPr>
          <w:p w14:paraId="535827AB" w14:textId="74E86AB1" w:rsidR="00352F01" w:rsidRPr="00EB7D43" w:rsidRDefault="00352F01" w:rsidP="00352F01">
            <w:pPr>
              <w:jc w:val="right"/>
              <w:rPr>
                <w:b/>
                <w:bCs/>
                <w:color w:val="FF0000"/>
                <w:sz w:val="18"/>
                <w:szCs w:val="18"/>
              </w:rPr>
            </w:pPr>
            <w:r w:rsidRPr="0000605E">
              <w:rPr>
                <w:b/>
                <w:bCs/>
                <w:color w:val="000000"/>
                <w:sz w:val="18"/>
                <w:szCs w:val="18"/>
              </w:rPr>
              <w:t>94 793 881,00</w:t>
            </w:r>
          </w:p>
        </w:tc>
        <w:tc>
          <w:tcPr>
            <w:tcW w:w="1276" w:type="dxa"/>
            <w:shd w:val="clear" w:color="auto" w:fill="auto"/>
            <w:vAlign w:val="center"/>
            <w:hideMark/>
          </w:tcPr>
          <w:p w14:paraId="77F6B7EA" w14:textId="4A069219" w:rsidR="00352F01" w:rsidRPr="00EB7D43" w:rsidRDefault="00352F01" w:rsidP="00352F01">
            <w:pPr>
              <w:jc w:val="right"/>
              <w:rPr>
                <w:b/>
                <w:bCs/>
                <w:color w:val="FF0000"/>
                <w:sz w:val="18"/>
                <w:szCs w:val="18"/>
              </w:rPr>
            </w:pPr>
            <w:r w:rsidRPr="0000605E">
              <w:rPr>
                <w:b/>
                <w:bCs/>
                <w:color w:val="000000"/>
                <w:sz w:val="18"/>
                <w:szCs w:val="18"/>
              </w:rPr>
              <w:t>98 645 406,44</w:t>
            </w:r>
          </w:p>
        </w:tc>
        <w:tc>
          <w:tcPr>
            <w:tcW w:w="1262" w:type="dxa"/>
            <w:vAlign w:val="center"/>
          </w:tcPr>
          <w:p w14:paraId="4EFA8252" w14:textId="50C5065C" w:rsidR="00352F01" w:rsidRPr="00EB7D43" w:rsidRDefault="00352F01" w:rsidP="00352F01">
            <w:pPr>
              <w:jc w:val="right"/>
              <w:rPr>
                <w:b/>
                <w:bCs/>
                <w:color w:val="FF0000"/>
                <w:sz w:val="18"/>
                <w:szCs w:val="18"/>
              </w:rPr>
            </w:pPr>
            <w:r w:rsidRPr="0000605E">
              <w:rPr>
                <w:b/>
                <w:bCs/>
                <w:color w:val="000000"/>
                <w:sz w:val="18"/>
                <w:szCs w:val="18"/>
              </w:rPr>
              <w:t>3 851 525,44</w:t>
            </w:r>
          </w:p>
        </w:tc>
        <w:tc>
          <w:tcPr>
            <w:tcW w:w="903" w:type="dxa"/>
            <w:vAlign w:val="center"/>
          </w:tcPr>
          <w:p w14:paraId="7B66566F" w14:textId="41639108" w:rsidR="00352F01" w:rsidRPr="00EB7D43" w:rsidRDefault="00352F01" w:rsidP="00352F01">
            <w:pPr>
              <w:jc w:val="right"/>
              <w:rPr>
                <w:b/>
                <w:bCs/>
                <w:color w:val="FF0000"/>
                <w:sz w:val="18"/>
                <w:szCs w:val="18"/>
              </w:rPr>
            </w:pPr>
            <w:r w:rsidRPr="0000605E">
              <w:rPr>
                <w:b/>
                <w:bCs/>
                <w:color w:val="000000"/>
                <w:sz w:val="18"/>
                <w:szCs w:val="18"/>
              </w:rPr>
              <w:t>104,06</w:t>
            </w:r>
          </w:p>
        </w:tc>
        <w:tc>
          <w:tcPr>
            <w:tcW w:w="1276" w:type="dxa"/>
            <w:vAlign w:val="center"/>
          </w:tcPr>
          <w:p w14:paraId="200EC794" w14:textId="0B403D57" w:rsidR="00352F01" w:rsidRPr="00EB7D43" w:rsidRDefault="00352F01" w:rsidP="00352F01">
            <w:pPr>
              <w:jc w:val="right"/>
              <w:rPr>
                <w:b/>
                <w:bCs/>
                <w:color w:val="FF0000"/>
                <w:sz w:val="18"/>
                <w:szCs w:val="18"/>
              </w:rPr>
            </w:pPr>
            <w:r w:rsidRPr="0000605E">
              <w:rPr>
                <w:b/>
                <w:bCs/>
                <w:sz w:val="18"/>
                <w:szCs w:val="18"/>
              </w:rPr>
              <w:t>85 824 232.68</w:t>
            </w:r>
          </w:p>
        </w:tc>
        <w:tc>
          <w:tcPr>
            <w:tcW w:w="1360" w:type="dxa"/>
            <w:vAlign w:val="center"/>
          </w:tcPr>
          <w:p w14:paraId="720B37ED" w14:textId="0CCDAFD6" w:rsidR="00352F01" w:rsidRPr="00EB7D43" w:rsidRDefault="00352F01" w:rsidP="00352F01">
            <w:pPr>
              <w:jc w:val="right"/>
              <w:rPr>
                <w:b/>
                <w:bCs/>
                <w:color w:val="FF0000"/>
                <w:sz w:val="18"/>
                <w:szCs w:val="18"/>
              </w:rPr>
            </w:pPr>
            <w:r w:rsidRPr="00C50FB1">
              <w:rPr>
                <w:b/>
                <w:bCs/>
                <w:color w:val="000000"/>
                <w:sz w:val="18"/>
                <w:szCs w:val="18"/>
              </w:rPr>
              <w:t>12 821 173,76</w:t>
            </w:r>
          </w:p>
        </w:tc>
        <w:tc>
          <w:tcPr>
            <w:tcW w:w="1020" w:type="dxa"/>
            <w:vAlign w:val="center"/>
          </w:tcPr>
          <w:p w14:paraId="336D8406" w14:textId="192E23AC" w:rsidR="00352F01" w:rsidRPr="00EB7D43" w:rsidRDefault="00352F01" w:rsidP="00352F01">
            <w:pPr>
              <w:jc w:val="right"/>
              <w:rPr>
                <w:b/>
                <w:bCs/>
                <w:color w:val="FF0000"/>
                <w:sz w:val="18"/>
                <w:szCs w:val="18"/>
              </w:rPr>
            </w:pPr>
            <w:r w:rsidRPr="00C50FB1">
              <w:rPr>
                <w:b/>
                <w:bCs/>
                <w:color w:val="000000"/>
                <w:sz w:val="18"/>
                <w:szCs w:val="18"/>
              </w:rPr>
              <w:t>114,94</w:t>
            </w:r>
          </w:p>
        </w:tc>
      </w:tr>
      <w:tr w:rsidR="00352F01" w:rsidRPr="005440F4" w14:paraId="75E7910D" w14:textId="77777777" w:rsidTr="00EB7D43">
        <w:trPr>
          <w:trHeight w:val="240"/>
          <w:jc w:val="right"/>
        </w:trPr>
        <w:tc>
          <w:tcPr>
            <w:tcW w:w="2142" w:type="dxa"/>
            <w:tcBorders>
              <w:bottom w:val="dotted" w:sz="4" w:space="0" w:color="auto"/>
            </w:tcBorders>
            <w:shd w:val="clear" w:color="auto" w:fill="auto"/>
            <w:hideMark/>
          </w:tcPr>
          <w:p w14:paraId="2C96282F" w14:textId="77777777" w:rsidR="00352F01" w:rsidRPr="00A41B4D" w:rsidRDefault="00352F01" w:rsidP="00352F01">
            <w:pPr>
              <w:rPr>
                <w:bCs/>
                <w:sz w:val="18"/>
                <w:szCs w:val="18"/>
              </w:rPr>
            </w:pPr>
            <w:r w:rsidRPr="00A41B4D">
              <w:rPr>
                <w:bCs/>
                <w:sz w:val="18"/>
                <w:szCs w:val="18"/>
              </w:rPr>
              <w:t xml:space="preserve">Податок на майно, в </w:t>
            </w:r>
            <w:proofErr w:type="spellStart"/>
            <w:r w:rsidRPr="00A41B4D">
              <w:rPr>
                <w:bCs/>
                <w:sz w:val="18"/>
                <w:szCs w:val="18"/>
              </w:rPr>
              <w:t>т.ч</w:t>
            </w:r>
            <w:proofErr w:type="spellEnd"/>
            <w:r w:rsidRPr="00A41B4D">
              <w:rPr>
                <w:bCs/>
                <w:sz w:val="18"/>
                <w:szCs w:val="18"/>
              </w:rPr>
              <w:t>.:</w:t>
            </w:r>
          </w:p>
        </w:tc>
        <w:tc>
          <w:tcPr>
            <w:tcW w:w="1276" w:type="dxa"/>
            <w:tcBorders>
              <w:bottom w:val="dotted" w:sz="4" w:space="0" w:color="auto"/>
            </w:tcBorders>
            <w:vAlign w:val="center"/>
          </w:tcPr>
          <w:p w14:paraId="179070AA" w14:textId="2276C4EB" w:rsidR="00352F01" w:rsidRPr="00EB7D43" w:rsidRDefault="00352F01" w:rsidP="00352F01">
            <w:pPr>
              <w:jc w:val="right"/>
              <w:rPr>
                <w:bCs/>
                <w:color w:val="FF0000"/>
                <w:sz w:val="18"/>
                <w:szCs w:val="18"/>
              </w:rPr>
            </w:pPr>
            <w:r w:rsidRPr="0000605E">
              <w:rPr>
                <w:color w:val="000000"/>
                <w:sz w:val="18"/>
                <w:szCs w:val="18"/>
              </w:rPr>
              <w:t>30 352 800,00</w:t>
            </w:r>
          </w:p>
        </w:tc>
        <w:tc>
          <w:tcPr>
            <w:tcW w:w="1276" w:type="dxa"/>
            <w:tcBorders>
              <w:bottom w:val="dotted" w:sz="4" w:space="0" w:color="auto"/>
            </w:tcBorders>
            <w:shd w:val="clear" w:color="auto" w:fill="auto"/>
            <w:vAlign w:val="center"/>
            <w:hideMark/>
          </w:tcPr>
          <w:p w14:paraId="1B3ED837" w14:textId="13EEA95E" w:rsidR="00352F01" w:rsidRPr="00EB7D43" w:rsidRDefault="00352F01" w:rsidP="00352F01">
            <w:pPr>
              <w:jc w:val="right"/>
              <w:rPr>
                <w:bCs/>
                <w:color w:val="FF0000"/>
                <w:sz w:val="18"/>
                <w:szCs w:val="18"/>
              </w:rPr>
            </w:pPr>
            <w:r w:rsidRPr="0000605E">
              <w:rPr>
                <w:color w:val="000000"/>
                <w:sz w:val="18"/>
                <w:szCs w:val="18"/>
              </w:rPr>
              <w:t>32 752 507,73</w:t>
            </w:r>
          </w:p>
        </w:tc>
        <w:tc>
          <w:tcPr>
            <w:tcW w:w="1262" w:type="dxa"/>
            <w:tcBorders>
              <w:bottom w:val="dotted" w:sz="4" w:space="0" w:color="auto"/>
            </w:tcBorders>
            <w:vAlign w:val="center"/>
          </w:tcPr>
          <w:p w14:paraId="54F98122" w14:textId="5E61BBD9" w:rsidR="00352F01" w:rsidRPr="00EB7D43" w:rsidRDefault="00352F01" w:rsidP="00352F01">
            <w:pPr>
              <w:jc w:val="right"/>
              <w:rPr>
                <w:bCs/>
                <w:color w:val="FF0000"/>
                <w:sz w:val="18"/>
                <w:szCs w:val="18"/>
              </w:rPr>
            </w:pPr>
            <w:r w:rsidRPr="0000605E">
              <w:rPr>
                <w:color w:val="000000"/>
                <w:sz w:val="18"/>
                <w:szCs w:val="18"/>
              </w:rPr>
              <w:t>2 399 707,73</w:t>
            </w:r>
          </w:p>
        </w:tc>
        <w:tc>
          <w:tcPr>
            <w:tcW w:w="903" w:type="dxa"/>
            <w:tcBorders>
              <w:bottom w:val="dotted" w:sz="4" w:space="0" w:color="auto"/>
            </w:tcBorders>
            <w:vAlign w:val="center"/>
          </w:tcPr>
          <w:p w14:paraId="02DBD650" w14:textId="7DA58E0D" w:rsidR="00352F01" w:rsidRPr="00EB7D43" w:rsidRDefault="00352F01" w:rsidP="00352F01">
            <w:pPr>
              <w:jc w:val="right"/>
              <w:rPr>
                <w:bCs/>
                <w:color w:val="FF0000"/>
                <w:sz w:val="18"/>
                <w:szCs w:val="18"/>
              </w:rPr>
            </w:pPr>
            <w:r w:rsidRPr="0000605E">
              <w:rPr>
                <w:color w:val="000000"/>
                <w:sz w:val="18"/>
                <w:szCs w:val="18"/>
              </w:rPr>
              <w:t>107,91</w:t>
            </w:r>
          </w:p>
        </w:tc>
        <w:tc>
          <w:tcPr>
            <w:tcW w:w="1276" w:type="dxa"/>
            <w:tcBorders>
              <w:bottom w:val="dotted" w:sz="4" w:space="0" w:color="auto"/>
            </w:tcBorders>
            <w:vAlign w:val="center"/>
          </w:tcPr>
          <w:p w14:paraId="46B97030" w14:textId="76F8A4E6" w:rsidR="00352F01" w:rsidRPr="00EB7D43" w:rsidRDefault="00352F01" w:rsidP="00352F01">
            <w:pPr>
              <w:jc w:val="right"/>
              <w:rPr>
                <w:bCs/>
                <w:color w:val="FF0000"/>
                <w:sz w:val="18"/>
                <w:szCs w:val="18"/>
              </w:rPr>
            </w:pPr>
            <w:r w:rsidRPr="0000605E">
              <w:rPr>
                <w:bCs/>
                <w:sz w:val="18"/>
                <w:szCs w:val="18"/>
              </w:rPr>
              <w:t>25 019 614.38</w:t>
            </w:r>
          </w:p>
        </w:tc>
        <w:tc>
          <w:tcPr>
            <w:tcW w:w="1360" w:type="dxa"/>
            <w:tcBorders>
              <w:bottom w:val="dotted" w:sz="4" w:space="0" w:color="auto"/>
            </w:tcBorders>
            <w:vAlign w:val="center"/>
          </w:tcPr>
          <w:p w14:paraId="5311B2F6" w14:textId="5B22DCE2" w:rsidR="00352F01" w:rsidRPr="00EB7D43" w:rsidRDefault="00352F01" w:rsidP="00352F01">
            <w:pPr>
              <w:jc w:val="right"/>
              <w:rPr>
                <w:bCs/>
                <w:color w:val="FF0000"/>
                <w:sz w:val="18"/>
                <w:szCs w:val="18"/>
              </w:rPr>
            </w:pPr>
            <w:r w:rsidRPr="0000605E">
              <w:rPr>
                <w:color w:val="000000"/>
                <w:sz w:val="18"/>
                <w:szCs w:val="18"/>
              </w:rPr>
              <w:t>7 732 893,35</w:t>
            </w:r>
          </w:p>
        </w:tc>
        <w:tc>
          <w:tcPr>
            <w:tcW w:w="1020" w:type="dxa"/>
            <w:tcBorders>
              <w:bottom w:val="dotted" w:sz="4" w:space="0" w:color="auto"/>
            </w:tcBorders>
            <w:vAlign w:val="center"/>
          </w:tcPr>
          <w:p w14:paraId="690B69D2" w14:textId="5B37AE0A" w:rsidR="00352F01" w:rsidRPr="00EB7D43" w:rsidRDefault="00352F01" w:rsidP="00352F01">
            <w:pPr>
              <w:jc w:val="right"/>
              <w:rPr>
                <w:bCs/>
                <w:color w:val="FF0000"/>
                <w:sz w:val="18"/>
                <w:szCs w:val="18"/>
              </w:rPr>
            </w:pPr>
            <w:r w:rsidRPr="0000605E">
              <w:rPr>
                <w:color w:val="000000"/>
                <w:sz w:val="18"/>
                <w:szCs w:val="18"/>
              </w:rPr>
              <w:t>130,91</w:t>
            </w:r>
          </w:p>
        </w:tc>
      </w:tr>
      <w:tr w:rsidR="00352F01" w:rsidRPr="005440F4" w14:paraId="761C7447" w14:textId="77777777" w:rsidTr="00EB7D43">
        <w:trPr>
          <w:trHeight w:val="225"/>
          <w:jc w:val="right"/>
        </w:trPr>
        <w:tc>
          <w:tcPr>
            <w:tcW w:w="2142" w:type="dxa"/>
            <w:tcBorders>
              <w:top w:val="dotted" w:sz="4" w:space="0" w:color="auto"/>
              <w:bottom w:val="dotted" w:sz="4" w:space="0" w:color="auto"/>
            </w:tcBorders>
            <w:shd w:val="clear" w:color="auto" w:fill="auto"/>
            <w:hideMark/>
          </w:tcPr>
          <w:p w14:paraId="4FB491EA" w14:textId="77777777" w:rsidR="00352F01" w:rsidRPr="00DE7221" w:rsidRDefault="00352F01" w:rsidP="00352F01">
            <w:pPr>
              <w:rPr>
                <w:sz w:val="18"/>
                <w:szCs w:val="18"/>
              </w:rPr>
            </w:pPr>
            <w:r w:rsidRPr="00DE7221">
              <w:rPr>
                <w:sz w:val="18"/>
                <w:szCs w:val="18"/>
              </w:rPr>
              <w:t>податок на нерухоме майно</w:t>
            </w:r>
          </w:p>
        </w:tc>
        <w:tc>
          <w:tcPr>
            <w:tcW w:w="1276" w:type="dxa"/>
            <w:tcBorders>
              <w:top w:val="dotted" w:sz="4" w:space="0" w:color="auto"/>
              <w:bottom w:val="dotted" w:sz="4" w:space="0" w:color="auto"/>
            </w:tcBorders>
            <w:vAlign w:val="center"/>
          </w:tcPr>
          <w:p w14:paraId="5D4E90F4" w14:textId="1C264D3A" w:rsidR="00352F01" w:rsidRPr="00EB7D43" w:rsidRDefault="00352F01" w:rsidP="00352F01">
            <w:pPr>
              <w:jc w:val="right"/>
              <w:rPr>
                <w:b/>
                <w:color w:val="FF0000"/>
                <w:sz w:val="18"/>
                <w:szCs w:val="18"/>
              </w:rPr>
            </w:pPr>
            <w:r w:rsidRPr="0000605E">
              <w:rPr>
                <w:color w:val="000000"/>
                <w:sz w:val="18"/>
                <w:szCs w:val="18"/>
              </w:rPr>
              <w:t>3 753 300,00</w:t>
            </w:r>
          </w:p>
        </w:tc>
        <w:tc>
          <w:tcPr>
            <w:tcW w:w="1276" w:type="dxa"/>
            <w:tcBorders>
              <w:top w:val="dotted" w:sz="4" w:space="0" w:color="auto"/>
              <w:bottom w:val="dotted" w:sz="4" w:space="0" w:color="auto"/>
            </w:tcBorders>
            <w:shd w:val="clear" w:color="auto" w:fill="auto"/>
            <w:vAlign w:val="center"/>
            <w:hideMark/>
          </w:tcPr>
          <w:p w14:paraId="2A1BBD67" w14:textId="7559AD9F" w:rsidR="00352F01" w:rsidRPr="00EB7D43" w:rsidRDefault="00352F01" w:rsidP="00352F01">
            <w:pPr>
              <w:jc w:val="right"/>
              <w:rPr>
                <w:b/>
                <w:color w:val="FF0000"/>
                <w:sz w:val="18"/>
                <w:szCs w:val="18"/>
              </w:rPr>
            </w:pPr>
            <w:r w:rsidRPr="0000605E">
              <w:rPr>
                <w:color w:val="000000"/>
                <w:sz w:val="18"/>
                <w:szCs w:val="18"/>
              </w:rPr>
              <w:t>4 216 745,31</w:t>
            </w:r>
          </w:p>
        </w:tc>
        <w:tc>
          <w:tcPr>
            <w:tcW w:w="1262" w:type="dxa"/>
            <w:tcBorders>
              <w:top w:val="dotted" w:sz="4" w:space="0" w:color="auto"/>
              <w:bottom w:val="dotted" w:sz="4" w:space="0" w:color="auto"/>
            </w:tcBorders>
            <w:vAlign w:val="center"/>
          </w:tcPr>
          <w:p w14:paraId="053DED51" w14:textId="5A794C4E" w:rsidR="00352F01" w:rsidRPr="00EB7D43" w:rsidRDefault="00352F01" w:rsidP="00352F01">
            <w:pPr>
              <w:jc w:val="right"/>
              <w:rPr>
                <w:b/>
                <w:color w:val="FF0000"/>
                <w:sz w:val="18"/>
                <w:szCs w:val="18"/>
              </w:rPr>
            </w:pPr>
            <w:r w:rsidRPr="0000605E">
              <w:rPr>
                <w:color w:val="000000"/>
                <w:sz w:val="18"/>
                <w:szCs w:val="18"/>
              </w:rPr>
              <w:t>463 445,31</w:t>
            </w:r>
          </w:p>
        </w:tc>
        <w:tc>
          <w:tcPr>
            <w:tcW w:w="903" w:type="dxa"/>
            <w:tcBorders>
              <w:top w:val="dotted" w:sz="4" w:space="0" w:color="auto"/>
              <w:bottom w:val="dotted" w:sz="4" w:space="0" w:color="auto"/>
            </w:tcBorders>
            <w:vAlign w:val="center"/>
          </w:tcPr>
          <w:p w14:paraId="33C5E82F" w14:textId="6117866D" w:rsidR="00352F01" w:rsidRPr="00EB7D43" w:rsidRDefault="00352F01" w:rsidP="00352F01">
            <w:pPr>
              <w:jc w:val="right"/>
              <w:rPr>
                <w:b/>
                <w:color w:val="FF0000"/>
                <w:sz w:val="18"/>
                <w:szCs w:val="18"/>
              </w:rPr>
            </w:pPr>
            <w:r w:rsidRPr="0000605E">
              <w:rPr>
                <w:color w:val="000000"/>
                <w:sz w:val="18"/>
                <w:szCs w:val="18"/>
              </w:rPr>
              <w:t>112,35</w:t>
            </w:r>
          </w:p>
        </w:tc>
        <w:tc>
          <w:tcPr>
            <w:tcW w:w="1276" w:type="dxa"/>
            <w:tcBorders>
              <w:top w:val="dotted" w:sz="4" w:space="0" w:color="auto"/>
              <w:bottom w:val="dotted" w:sz="4" w:space="0" w:color="auto"/>
            </w:tcBorders>
            <w:vAlign w:val="center"/>
          </w:tcPr>
          <w:p w14:paraId="4A692FE9" w14:textId="5CEFA52B" w:rsidR="00352F01" w:rsidRPr="00EB7D43" w:rsidRDefault="00352F01" w:rsidP="00352F01">
            <w:pPr>
              <w:jc w:val="right"/>
              <w:rPr>
                <w:sz w:val="18"/>
                <w:szCs w:val="18"/>
                <w:lang w:val="ru-RU"/>
              </w:rPr>
            </w:pPr>
            <w:r w:rsidRPr="0000605E">
              <w:rPr>
                <w:sz w:val="18"/>
                <w:szCs w:val="18"/>
              </w:rPr>
              <w:t>2 878 553.15</w:t>
            </w:r>
          </w:p>
        </w:tc>
        <w:tc>
          <w:tcPr>
            <w:tcW w:w="1360" w:type="dxa"/>
            <w:tcBorders>
              <w:top w:val="dotted" w:sz="4" w:space="0" w:color="auto"/>
              <w:bottom w:val="dotted" w:sz="4" w:space="0" w:color="auto"/>
            </w:tcBorders>
            <w:vAlign w:val="center"/>
          </w:tcPr>
          <w:p w14:paraId="405FD982" w14:textId="5110ABF3" w:rsidR="00352F01" w:rsidRPr="00EB7D43" w:rsidRDefault="00352F01" w:rsidP="00352F01">
            <w:pPr>
              <w:jc w:val="right"/>
              <w:rPr>
                <w:bCs/>
                <w:color w:val="FF0000"/>
                <w:sz w:val="18"/>
                <w:szCs w:val="18"/>
              </w:rPr>
            </w:pPr>
            <w:r w:rsidRPr="0000605E">
              <w:rPr>
                <w:color w:val="000000"/>
                <w:sz w:val="18"/>
                <w:szCs w:val="18"/>
              </w:rPr>
              <w:t>1 338 192,16</w:t>
            </w:r>
          </w:p>
        </w:tc>
        <w:tc>
          <w:tcPr>
            <w:tcW w:w="1020" w:type="dxa"/>
            <w:tcBorders>
              <w:top w:val="dotted" w:sz="4" w:space="0" w:color="auto"/>
              <w:bottom w:val="dotted" w:sz="4" w:space="0" w:color="auto"/>
            </w:tcBorders>
            <w:vAlign w:val="center"/>
          </w:tcPr>
          <w:p w14:paraId="38281E3A" w14:textId="54F14CBE" w:rsidR="00352F01" w:rsidRPr="00EB7D43" w:rsidRDefault="00352F01" w:rsidP="00352F01">
            <w:pPr>
              <w:jc w:val="right"/>
              <w:rPr>
                <w:bCs/>
                <w:color w:val="FF0000"/>
                <w:sz w:val="18"/>
                <w:szCs w:val="18"/>
              </w:rPr>
            </w:pPr>
            <w:r w:rsidRPr="0000605E">
              <w:rPr>
                <w:color w:val="000000"/>
                <w:sz w:val="18"/>
                <w:szCs w:val="18"/>
              </w:rPr>
              <w:t>146,49</w:t>
            </w:r>
          </w:p>
        </w:tc>
      </w:tr>
      <w:tr w:rsidR="00352F01" w:rsidRPr="005440F4" w14:paraId="2E378D7B" w14:textId="77777777" w:rsidTr="00EB7D43">
        <w:trPr>
          <w:trHeight w:val="255"/>
          <w:jc w:val="right"/>
        </w:trPr>
        <w:tc>
          <w:tcPr>
            <w:tcW w:w="2142" w:type="dxa"/>
            <w:tcBorders>
              <w:top w:val="dotted" w:sz="4" w:space="0" w:color="auto"/>
              <w:bottom w:val="dotted" w:sz="4" w:space="0" w:color="auto"/>
            </w:tcBorders>
            <w:shd w:val="clear" w:color="auto" w:fill="auto"/>
            <w:hideMark/>
          </w:tcPr>
          <w:p w14:paraId="3CA5C67F" w14:textId="08B55D5B" w:rsidR="00352F01" w:rsidRPr="00DE7221" w:rsidRDefault="00352F01" w:rsidP="00352F01">
            <w:pPr>
              <w:rPr>
                <w:sz w:val="18"/>
                <w:szCs w:val="18"/>
              </w:rPr>
            </w:pPr>
            <w:r w:rsidRPr="00DE7221">
              <w:rPr>
                <w:sz w:val="18"/>
                <w:szCs w:val="18"/>
              </w:rPr>
              <w:t xml:space="preserve">транспортний податок </w:t>
            </w:r>
          </w:p>
        </w:tc>
        <w:tc>
          <w:tcPr>
            <w:tcW w:w="1276" w:type="dxa"/>
            <w:tcBorders>
              <w:top w:val="dotted" w:sz="4" w:space="0" w:color="auto"/>
              <w:bottom w:val="dotted" w:sz="4" w:space="0" w:color="auto"/>
            </w:tcBorders>
            <w:vAlign w:val="center"/>
          </w:tcPr>
          <w:p w14:paraId="3EBCD5F8" w14:textId="27911314" w:rsidR="00352F01" w:rsidRPr="00EB7D43" w:rsidRDefault="00352F01" w:rsidP="00352F01">
            <w:pPr>
              <w:jc w:val="right"/>
              <w:rPr>
                <w:bCs/>
                <w:color w:val="FF0000"/>
                <w:sz w:val="18"/>
                <w:szCs w:val="18"/>
              </w:rPr>
            </w:pPr>
            <w:r w:rsidRPr="0000605E">
              <w:rPr>
                <w:color w:val="000000"/>
                <w:sz w:val="18"/>
                <w:szCs w:val="18"/>
              </w:rPr>
              <w:t>75 000,00</w:t>
            </w:r>
          </w:p>
        </w:tc>
        <w:tc>
          <w:tcPr>
            <w:tcW w:w="1276" w:type="dxa"/>
            <w:tcBorders>
              <w:top w:val="dotted" w:sz="4" w:space="0" w:color="auto"/>
              <w:bottom w:val="dotted" w:sz="4" w:space="0" w:color="auto"/>
            </w:tcBorders>
            <w:shd w:val="clear" w:color="auto" w:fill="auto"/>
            <w:vAlign w:val="center"/>
            <w:hideMark/>
          </w:tcPr>
          <w:p w14:paraId="6D697125" w14:textId="1EF84B86" w:rsidR="00352F01" w:rsidRPr="00EB7D43" w:rsidRDefault="00352F01" w:rsidP="00352F01">
            <w:pPr>
              <w:jc w:val="right"/>
              <w:rPr>
                <w:bCs/>
                <w:color w:val="FF0000"/>
                <w:sz w:val="18"/>
                <w:szCs w:val="18"/>
              </w:rPr>
            </w:pPr>
            <w:r w:rsidRPr="0000605E">
              <w:rPr>
                <w:color w:val="000000"/>
                <w:sz w:val="18"/>
                <w:szCs w:val="18"/>
              </w:rPr>
              <w:t>188 165,18</w:t>
            </w:r>
          </w:p>
        </w:tc>
        <w:tc>
          <w:tcPr>
            <w:tcW w:w="1262" w:type="dxa"/>
            <w:tcBorders>
              <w:top w:val="dotted" w:sz="4" w:space="0" w:color="auto"/>
              <w:bottom w:val="dotted" w:sz="4" w:space="0" w:color="auto"/>
            </w:tcBorders>
            <w:vAlign w:val="center"/>
          </w:tcPr>
          <w:p w14:paraId="0126816C" w14:textId="6A508BF1" w:rsidR="00352F01" w:rsidRPr="00EB7D43" w:rsidRDefault="00352F01" w:rsidP="00352F01">
            <w:pPr>
              <w:jc w:val="right"/>
              <w:rPr>
                <w:bCs/>
                <w:color w:val="FF0000"/>
                <w:sz w:val="18"/>
                <w:szCs w:val="18"/>
              </w:rPr>
            </w:pPr>
            <w:r w:rsidRPr="0000605E">
              <w:rPr>
                <w:color w:val="000000"/>
                <w:sz w:val="18"/>
                <w:szCs w:val="18"/>
              </w:rPr>
              <w:t>113 165,18</w:t>
            </w:r>
          </w:p>
        </w:tc>
        <w:tc>
          <w:tcPr>
            <w:tcW w:w="903" w:type="dxa"/>
            <w:tcBorders>
              <w:top w:val="dotted" w:sz="4" w:space="0" w:color="auto"/>
              <w:bottom w:val="dotted" w:sz="4" w:space="0" w:color="auto"/>
            </w:tcBorders>
            <w:vAlign w:val="center"/>
          </w:tcPr>
          <w:p w14:paraId="3D3FABC8" w14:textId="6737974E" w:rsidR="00352F01" w:rsidRPr="00EB7D43" w:rsidRDefault="00352F01" w:rsidP="00352F01">
            <w:pPr>
              <w:jc w:val="right"/>
              <w:rPr>
                <w:bCs/>
                <w:color w:val="FF0000"/>
                <w:sz w:val="18"/>
                <w:szCs w:val="18"/>
              </w:rPr>
            </w:pPr>
            <w:r w:rsidRPr="0000605E">
              <w:rPr>
                <w:color w:val="000000"/>
                <w:sz w:val="18"/>
                <w:szCs w:val="18"/>
              </w:rPr>
              <w:t>250,89</w:t>
            </w:r>
          </w:p>
        </w:tc>
        <w:tc>
          <w:tcPr>
            <w:tcW w:w="1276" w:type="dxa"/>
            <w:tcBorders>
              <w:top w:val="dotted" w:sz="4" w:space="0" w:color="auto"/>
              <w:bottom w:val="dotted" w:sz="4" w:space="0" w:color="auto"/>
            </w:tcBorders>
            <w:vAlign w:val="center"/>
          </w:tcPr>
          <w:p w14:paraId="4EADDD31" w14:textId="5A34CBFF" w:rsidR="00352F01" w:rsidRPr="00EB7D43" w:rsidRDefault="00352F01" w:rsidP="00352F01">
            <w:pPr>
              <w:jc w:val="right"/>
              <w:rPr>
                <w:sz w:val="18"/>
                <w:szCs w:val="18"/>
                <w:lang w:val="ru-RU"/>
              </w:rPr>
            </w:pPr>
            <w:r w:rsidRPr="0000605E">
              <w:rPr>
                <w:sz w:val="18"/>
                <w:szCs w:val="18"/>
              </w:rPr>
              <w:t>98 255.48</w:t>
            </w:r>
          </w:p>
        </w:tc>
        <w:tc>
          <w:tcPr>
            <w:tcW w:w="1360" w:type="dxa"/>
            <w:tcBorders>
              <w:top w:val="dotted" w:sz="4" w:space="0" w:color="auto"/>
              <w:bottom w:val="dotted" w:sz="4" w:space="0" w:color="auto"/>
            </w:tcBorders>
            <w:vAlign w:val="center"/>
          </w:tcPr>
          <w:p w14:paraId="7F0B7551" w14:textId="530DD09D" w:rsidR="00352F01" w:rsidRPr="00EB7D43" w:rsidRDefault="00352F01" w:rsidP="00352F01">
            <w:pPr>
              <w:jc w:val="right"/>
              <w:rPr>
                <w:bCs/>
                <w:color w:val="FF0000"/>
                <w:sz w:val="18"/>
                <w:szCs w:val="18"/>
              </w:rPr>
            </w:pPr>
            <w:r w:rsidRPr="0000605E">
              <w:rPr>
                <w:color w:val="000000"/>
                <w:sz w:val="18"/>
                <w:szCs w:val="18"/>
              </w:rPr>
              <w:t>89 909,70</w:t>
            </w:r>
          </w:p>
        </w:tc>
        <w:tc>
          <w:tcPr>
            <w:tcW w:w="1020" w:type="dxa"/>
            <w:tcBorders>
              <w:top w:val="dotted" w:sz="4" w:space="0" w:color="auto"/>
              <w:bottom w:val="dotted" w:sz="4" w:space="0" w:color="auto"/>
            </w:tcBorders>
            <w:vAlign w:val="center"/>
          </w:tcPr>
          <w:p w14:paraId="75A0A06E" w14:textId="7607D34D" w:rsidR="00352F01" w:rsidRPr="00EB7D43" w:rsidRDefault="00352F01" w:rsidP="00352F01">
            <w:pPr>
              <w:jc w:val="right"/>
              <w:rPr>
                <w:bCs/>
                <w:color w:val="FF0000"/>
                <w:sz w:val="18"/>
                <w:szCs w:val="18"/>
              </w:rPr>
            </w:pPr>
            <w:r w:rsidRPr="0000605E">
              <w:rPr>
                <w:color w:val="000000"/>
                <w:sz w:val="18"/>
                <w:szCs w:val="18"/>
              </w:rPr>
              <w:t>191,51</w:t>
            </w:r>
          </w:p>
        </w:tc>
      </w:tr>
      <w:tr w:rsidR="00352F01" w:rsidRPr="005440F4" w14:paraId="1760DDCE" w14:textId="77777777" w:rsidTr="00EB7D43">
        <w:trPr>
          <w:trHeight w:val="255"/>
          <w:jc w:val="right"/>
        </w:trPr>
        <w:tc>
          <w:tcPr>
            <w:tcW w:w="2142" w:type="dxa"/>
            <w:tcBorders>
              <w:top w:val="dotted" w:sz="4" w:space="0" w:color="auto"/>
            </w:tcBorders>
            <w:shd w:val="clear" w:color="auto" w:fill="auto"/>
            <w:hideMark/>
          </w:tcPr>
          <w:p w14:paraId="243B625B" w14:textId="30CB1FC3" w:rsidR="00352F01" w:rsidRPr="00DE7221" w:rsidRDefault="00352F01" w:rsidP="00352F01">
            <w:pPr>
              <w:rPr>
                <w:sz w:val="18"/>
                <w:szCs w:val="18"/>
              </w:rPr>
            </w:pPr>
            <w:r w:rsidRPr="00DE7221">
              <w:rPr>
                <w:sz w:val="18"/>
                <w:szCs w:val="18"/>
              </w:rPr>
              <w:t>податок і плата за землю</w:t>
            </w:r>
          </w:p>
        </w:tc>
        <w:tc>
          <w:tcPr>
            <w:tcW w:w="1276" w:type="dxa"/>
            <w:tcBorders>
              <w:top w:val="dotted" w:sz="4" w:space="0" w:color="auto"/>
            </w:tcBorders>
            <w:vAlign w:val="center"/>
          </w:tcPr>
          <w:p w14:paraId="1538F927" w14:textId="78904FA4" w:rsidR="00352F01" w:rsidRPr="00EB7D43" w:rsidRDefault="00352F01" w:rsidP="00352F01">
            <w:pPr>
              <w:jc w:val="right"/>
              <w:rPr>
                <w:bCs/>
                <w:color w:val="FF0000"/>
                <w:sz w:val="18"/>
                <w:szCs w:val="18"/>
              </w:rPr>
            </w:pPr>
            <w:r w:rsidRPr="0000605E">
              <w:rPr>
                <w:color w:val="000000"/>
                <w:sz w:val="18"/>
                <w:szCs w:val="18"/>
              </w:rPr>
              <w:t>26 524 500,00</w:t>
            </w:r>
          </w:p>
        </w:tc>
        <w:tc>
          <w:tcPr>
            <w:tcW w:w="1276" w:type="dxa"/>
            <w:tcBorders>
              <w:top w:val="dotted" w:sz="4" w:space="0" w:color="auto"/>
            </w:tcBorders>
            <w:shd w:val="clear" w:color="auto" w:fill="auto"/>
            <w:vAlign w:val="center"/>
            <w:hideMark/>
          </w:tcPr>
          <w:p w14:paraId="45BB1A92" w14:textId="3041589C" w:rsidR="00352F01" w:rsidRPr="00EB7D43" w:rsidRDefault="00352F01" w:rsidP="00352F01">
            <w:pPr>
              <w:jc w:val="right"/>
              <w:rPr>
                <w:bCs/>
                <w:color w:val="FF0000"/>
                <w:sz w:val="18"/>
                <w:szCs w:val="18"/>
              </w:rPr>
            </w:pPr>
            <w:r w:rsidRPr="0000605E">
              <w:rPr>
                <w:color w:val="000000"/>
                <w:sz w:val="18"/>
                <w:szCs w:val="18"/>
              </w:rPr>
              <w:t>28 347 597,24</w:t>
            </w:r>
          </w:p>
        </w:tc>
        <w:tc>
          <w:tcPr>
            <w:tcW w:w="1262" w:type="dxa"/>
            <w:tcBorders>
              <w:top w:val="dotted" w:sz="4" w:space="0" w:color="auto"/>
            </w:tcBorders>
            <w:vAlign w:val="center"/>
          </w:tcPr>
          <w:p w14:paraId="35F71EDE" w14:textId="1E0F6116" w:rsidR="00352F01" w:rsidRPr="00EB7D43" w:rsidRDefault="00352F01" w:rsidP="00352F01">
            <w:pPr>
              <w:jc w:val="right"/>
              <w:rPr>
                <w:bCs/>
                <w:color w:val="FF0000"/>
                <w:sz w:val="18"/>
                <w:szCs w:val="18"/>
              </w:rPr>
            </w:pPr>
            <w:r w:rsidRPr="0000605E">
              <w:rPr>
                <w:color w:val="000000"/>
                <w:sz w:val="18"/>
                <w:szCs w:val="18"/>
              </w:rPr>
              <w:t>1 823 097,24</w:t>
            </w:r>
          </w:p>
        </w:tc>
        <w:tc>
          <w:tcPr>
            <w:tcW w:w="903" w:type="dxa"/>
            <w:tcBorders>
              <w:top w:val="dotted" w:sz="4" w:space="0" w:color="auto"/>
            </w:tcBorders>
            <w:vAlign w:val="center"/>
          </w:tcPr>
          <w:p w14:paraId="6467FD98" w14:textId="27BFC7FF" w:rsidR="00352F01" w:rsidRPr="00EB7D43" w:rsidRDefault="00352F01" w:rsidP="00352F01">
            <w:pPr>
              <w:jc w:val="right"/>
              <w:rPr>
                <w:bCs/>
                <w:color w:val="FF0000"/>
                <w:sz w:val="18"/>
                <w:szCs w:val="18"/>
              </w:rPr>
            </w:pPr>
            <w:r w:rsidRPr="0000605E">
              <w:rPr>
                <w:color w:val="000000"/>
                <w:sz w:val="18"/>
                <w:szCs w:val="18"/>
              </w:rPr>
              <w:t>106,87</w:t>
            </w:r>
          </w:p>
        </w:tc>
        <w:tc>
          <w:tcPr>
            <w:tcW w:w="1276" w:type="dxa"/>
            <w:tcBorders>
              <w:top w:val="dotted" w:sz="4" w:space="0" w:color="auto"/>
            </w:tcBorders>
            <w:vAlign w:val="center"/>
          </w:tcPr>
          <w:p w14:paraId="04788CFC" w14:textId="50238732" w:rsidR="00352F01" w:rsidRPr="00EB7D43" w:rsidRDefault="00352F01" w:rsidP="00352F01">
            <w:pPr>
              <w:jc w:val="right"/>
              <w:rPr>
                <w:sz w:val="18"/>
                <w:szCs w:val="18"/>
                <w:lang w:val="ru-RU"/>
              </w:rPr>
            </w:pPr>
            <w:r w:rsidRPr="0000605E">
              <w:rPr>
                <w:sz w:val="18"/>
                <w:szCs w:val="18"/>
              </w:rPr>
              <w:t>22 042 805.75</w:t>
            </w:r>
          </w:p>
        </w:tc>
        <w:tc>
          <w:tcPr>
            <w:tcW w:w="1360" w:type="dxa"/>
            <w:tcBorders>
              <w:top w:val="dotted" w:sz="4" w:space="0" w:color="auto"/>
            </w:tcBorders>
            <w:vAlign w:val="center"/>
          </w:tcPr>
          <w:p w14:paraId="1FC54E14" w14:textId="59D9A373" w:rsidR="00352F01" w:rsidRPr="00EB7D43" w:rsidRDefault="00352F01" w:rsidP="00352F01">
            <w:pPr>
              <w:jc w:val="right"/>
              <w:rPr>
                <w:bCs/>
                <w:color w:val="FF0000"/>
                <w:sz w:val="18"/>
                <w:szCs w:val="18"/>
              </w:rPr>
            </w:pPr>
            <w:r w:rsidRPr="0000605E">
              <w:rPr>
                <w:color w:val="000000"/>
                <w:sz w:val="18"/>
                <w:szCs w:val="18"/>
              </w:rPr>
              <w:t>6 304 791,49</w:t>
            </w:r>
          </w:p>
        </w:tc>
        <w:tc>
          <w:tcPr>
            <w:tcW w:w="1020" w:type="dxa"/>
            <w:tcBorders>
              <w:top w:val="dotted" w:sz="4" w:space="0" w:color="auto"/>
            </w:tcBorders>
            <w:vAlign w:val="center"/>
          </w:tcPr>
          <w:p w14:paraId="6F512762" w14:textId="46F166D3" w:rsidR="00352F01" w:rsidRPr="00EB7D43" w:rsidRDefault="00352F01" w:rsidP="00352F01">
            <w:pPr>
              <w:jc w:val="right"/>
              <w:rPr>
                <w:bCs/>
                <w:color w:val="FF0000"/>
                <w:sz w:val="18"/>
                <w:szCs w:val="18"/>
              </w:rPr>
            </w:pPr>
            <w:r w:rsidRPr="0000605E">
              <w:rPr>
                <w:color w:val="000000"/>
                <w:sz w:val="18"/>
                <w:szCs w:val="18"/>
              </w:rPr>
              <w:t>128,60</w:t>
            </w:r>
          </w:p>
        </w:tc>
      </w:tr>
      <w:tr w:rsidR="00352F01" w:rsidRPr="005440F4" w14:paraId="228BD463" w14:textId="77777777" w:rsidTr="00EB7D43">
        <w:trPr>
          <w:trHeight w:val="255"/>
          <w:jc w:val="right"/>
        </w:trPr>
        <w:tc>
          <w:tcPr>
            <w:tcW w:w="2142" w:type="dxa"/>
            <w:shd w:val="clear" w:color="auto" w:fill="auto"/>
            <w:hideMark/>
          </w:tcPr>
          <w:p w14:paraId="7A29DD68" w14:textId="77777777" w:rsidR="00352F01" w:rsidRPr="00DE7221" w:rsidRDefault="00352F01" w:rsidP="00352F01">
            <w:pPr>
              <w:rPr>
                <w:bCs/>
                <w:sz w:val="18"/>
                <w:szCs w:val="18"/>
              </w:rPr>
            </w:pPr>
            <w:r w:rsidRPr="00DE7221">
              <w:rPr>
                <w:bCs/>
                <w:sz w:val="18"/>
                <w:szCs w:val="18"/>
              </w:rPr>
              <w:t>Туристичний збір </w:t>
            </w:r>
          </w:p>
        </w:tc>
        <w:tc>
          <w:tcPr>
            <w:tcW w:w="1276" w:type="dxa"/>
            <w:vAlign w:val="center"/>
          </w:tcPr>
          <w:p w14:paraId="331FDA1D" w14:textId="1792BC9B" w:rsidR="00352F01" w:rsidRPr="00EB7D43" w:rsidRDefault="00352F01" w:rsidP="00352F01">
            <w:pPr>
              <w:jc w:val="right"/>
              <w:rPr>
                <w:bCs/>
                <w:color w:val="FF0000"/>
                <w:sz w:val="18"/>
                <w:szCs w:val="18"/>
              </w:rPr>
            </w:pPr>
            <w:r w:rsidRPr="0000605E">
              <w:rPr>
                <w:color w:val="000000"/>
                <w:sz w:val="18"/>
                <w:szCs w:val="18"/>
              </w:rPr>
              <w:t>66 000,00</w:t>
            </w:r>
          </w:p>
        </w:tc>
        <w:tc>
          <w:tcPr>
            <w:tcW w:w="1276" w:type="dxa"/>
            <w:shd w:val="clear" w:color="auto" w:fill="auto"/>
            <w:vAlign w:val="center"/>
            <w:hideMark/>
          </w:tcPr>
          <w:p w14:paraId="67FF63C6" w14:textId="6A8C817A" w:rsidR="00352F01" w:rsidRPr="00EB7D43" w:rsidRDefault="00352F01" w:rsidP="00352F01">
            <w:pPr>
              <w:jc w:val="right"/>
              <w:rPr>
                <w:bCs/>
                <w:color w:val="FF0000"/>
                <w:sz w:val="18"/>
                <w:szCs w:val="18"/>
              </w:rPr>
            </w:pPr>
            <w:r w:rsidRPr="0000605E">
              <w:rPr>
                <w:color w:val="000000"/>
                <w:sz w:val="18"/>
                <w:szCs w:val="18"/>
              </w:rPr>
              <w:t>60 865,25</w:t>
            </w:r>
          </w:p>
        </w:tc>
        <w:tc>
          <w:tcPr>
            <w:tcW w:w="1262" w:type="dxa"/>
            <w:vAlign w:val="center"/>
          </w:tcPr>
          <w:p w14:paraId="4BA38995" w14:textId="3C3DDD0B" w:rsidR="00352F01" w:rsidRPr="00EB7D43" w:rsidRDefault="00352F01" w:rsidP="00352F01">
            <w:pPr>
              <w:jc w:val="right"/>
              <w:rPr>
                <w:bCs/>
                <w:color w:val="FF0000"/>
                <w:sz w:val="18"/>
                <w:szCs w:val="18"/>
              </w:rPr>
            </w:pPr>
            <w:r w:rsidRPr="0000605E">
              <w:rPr>
                <w:color w:val="000000"/>
                <w:sz w:val="18"/>
                <w:szCs w:val="18"/>
              </w:rPr>
              <w:t>-5 134,75</w:t>
            </w:r>
          </w:p>
        </w:tc>
        <w:tc>
          <w:tcPr>
            <w:tcW w:w="903" w:type="dxa"/>
            <w:vAlign w:val="center"/>
          </w:tcPr>
          <w:p w14:paraId="5BE1ED1F" w14:textId="7062DE4B" w:rsidR="00352F01" w:rsidRPr="00EB7D43" w:rsidRDefault="00352F01" w:rsidP="00352F01">
            <w:pPr>
              <w:jc w:val="right"/>
              <w:rPr>
                <w:bCs/>
                <w:color w:val="FF0000"/>
                <w:sz w:val="18"/>
                <w:szCs w:val="18"/>
              </w:rPr>
            </w:pPr>
            <w:r w:rsidRPr="0000605E">
              <w:rPr>
                <w:color w:val="000000"/>
                <w:sz w:val="18"/>
                <w:szCs w:val="18"/>
              </w:rPr>
              <w:t>92,22</w:t>
            </w:r>
          </w:p>
        </w:tc>
        <w:tc>
          <w:tcPr>
            <w:tcW w:w="1276" w:type="dxa"/>
            <w:vAlign w:val="center"/>
          </w:tcPr>
          <w:p w14:paraId="0552AFDB" w14:textId="679D9A40" w:rsidR="00352F01" w:rsidRPr="00EB7D43" w:rsidRDefault="00352F01" w:rsidP="00352F01">
            <w:pPr>
              <w:jc w:val="right"/>
              <w:rPr>
                <w:bCs/>
                <w:color w:val="FF0000"/>
                <w:sz w:val="18"/>
                <w:szCs w:val="18"/>
              </w:rPr>
            </w:pPr>
            <w:r w:rsidRPr="0000605E">
              <w:rPr>
                <w:bCs/>
                <w:sz w:val="18"/>
                <w:szCs w:val="18"/>
              </w:rPr>
              <w:t>88 276.00</w:t>
            </w:r>
          </w:p>
        </w:tc>
        <w:tc>
          <w:tcPr>
            <w:tcW w:w="1360" w:type="dxa"/>
            <w:vAlign w:val="center"/>
          </w:tcPr>
          <w:p w14:paraId="5031261F" w14:textId="63AC4CAC" w:rsidR="00352F01" w:rsidRPr="00EB7D43" w:rsidRDefault="00352F01" w:rsidP="00352F01">
            <w:pPr>
              <w:jc w:val="right"/>
              <w:rPr>
                <w:bCs/>
                <w:color w:val="FF0000"/>
                <w:sz w:val="18"/>
                <w:szCs w:val="18"/>
              </w:rPr>
            </w:pPr>
            <w:r w:rsidRPr="0000605E">
              <w:rPr>
                <w:color w:val="000000"/>
                <w:sz w:val="18"/>
                <w:szCs w:val="18"/>
              </w:rPr>
              <w:t>-27 410,75</w:t>
            </w:r>
          </w:p>
        </w:tc>
        <w:tc>
          <w:tcPr>
            <w:tcW w:w="1020" w:type="dxa"/>
            <w:vAlign w:val="center"/>
          </w:tcPr>
          <w:p w14:paraId="08904AA2" w14:textId="5EA3E98E" w:rsidR="00352F01" w:rsidRPr="00EB7D43" w:rsidRDefault="00352F01" w:rsidP="00352F01">
            <w:pPr>
              <w:jc w:val="right"/>
              <w:rPr>
                <w:bCs/>
                <w:color w:val="FF0000"/>
                <w:sz w:val="18"/>
                <w:szCs w:val="18"/>
              </w:rPr>
            </w:pPr>
            <w:r w:rsidRPr="0000605E">
              <w:rPr>
                <w:color w:val="000000"/>
                <w:sz w:val="18"/>
                <w:szCs w:val="18"/>
              </w:rPr>
              <w:t>68,95</w:t>
            </w:r>
          </w:p>
        </w:tc>
      </w:tr>
      <w:tr w:rsidR="00352F01" w:rsidRPr="005440F4" w14:paraId="32C146DF" w14:textId="77777777" w:rsidTr="00EB7D43">
        <w:trPr>
          <w:trHeight w:val="255"/>
          <w:jc w:val="right"/>
        </w:trPr>
        <w:tc>
          <w:tcPr>
            <w:tcW w:w="2142" w:type="dxa"/>
            <w:shd w:val="clear" w:color="auto" w:fill="auto"/>
            <w:hideMark/>
          </w:tcPr>
          <w:p w14:paraId="695FA1E5" w14:textId="77777777" w:rsidR="00352F01" w:rsidRPr="00A41B4D" w:rsidRDefault="00352F01" w:rsidP="00352F01">
            <w:pPr>
              <w:rPr>
                <w:bCs/>
                <w:sz w:val="18"/>
                <w:szCs w:val="18"/>
              </w:rPr>
            </w:pPr>
            <w:r w:rsidRPr="00A41B4D">
              <w:rPr>
                <w:bCs/>
                <w:sz w:val="18"/>
                <w:szCs w:val="18"/>
              </w:rPr>
              <w:t>Єдиний податок  </w:t>
            </w:r>
          </w:p>
        </w:tc>
        <w:tc>
          <w:tcPr>
            <w:tcW w:w="1276" w:type="dxa"/>
            <w:vAlign w:val="center"/>
          </w:tcPr>
          <w:p w14:paraId="14D2B66B" w14:textId="023E4616" w:rsidR="00352F01" w:rsidRPr="00EB7D43" w:rsidRDefault="00352F01" w:rsidP="00352F01">
            <w:pPr>
              <w:jc w:val="right"/>
              <w:rPr>
                <w:bCs/>
                <w:color w:val="FF0000"/>
                <w:sz w:val="18"/>
                <w:szCs w:val="18"/>
              </w:rPr>
            </w:pPr>
            <w:r w:rsidRPr="0000605E">
              <w:rPr>
                <w:color w:val="000000"/>
                <w:sz w:val="18"/>
                <w:szCs w:val="18"/>
              </w:rPr>
              <w:t>64 375 081,00</w:t>
            </w:r>
          </w:p>
        </w:tc>
        <w:tc>
          <w:tcPr>
            <w:tcW w:w="1276" w:type="dxa"/>
            <w:shd w:val="clear" w:color="auto" w:fill="auto"/>
            <w:vAlign w:val="center"/>
            <w:hideMark/>
          </w:tcPr>
          <w:p w14:paraId="72ACF3BF" w14:textId="44503DCE" w:rsidR="00352F01" w:rsidRPr="00EB7D43" w:rsidRDefault="00352F01" w:rsidP="00352F01">
            <w:pPr>
              <w:jc w:val="right"/>
              <w:rPr>
                <w:bCs/>
                <w:color w:val="FF0000"/>
                <w:sz w:val="18"/>
                <w:szCs w:val="18"/>
              </w:rPr>
            </w:pPr>
            <w:r w:rsidRPr="0000605E">
              <w:rPr>
                <w:color w:val="000000"/>
                <w:sz w:val="18"/>
                <w:szCs w:val="18"/>
              </w:rPr>
              <w:t>65 832 033,46</w:t>
            </w:r>
          </w:p>
        </w:tc>
        <w:tc>
          <w:tcPr>
            <w:tcW w:w="1262" w:type="dxa"/>
            <w:vAlign w:val="center"/>
          </w:tcPr>
          <w:p w14:paraId="700FCE29" w14:textId="5B2D9256" w:rsidR="00352F01" w:rsidRPr="00EB7D43" w:rsidRDefault="00352F01" w:rsidP="00352F01">
            <w:pPr>
              <w:jc w:val="right"/>
              <w:rPr>
                <w:bCs/>
                <w:color w:val="FF0000"/>
                <w:sz w:val="18"/>
                <w:szCs w:val="18"/>
              </w:rPr>
            </w:pPr>
            <w:r w:rsidRPr="0000605E">
              <w:rPr>
                <w:color w:val="000000"/>
                <w:sz w:val="18"/>
                <w:szCs w:val="18"/>
              </w:rPr>
              <w:t>1 456 952,46</w:t>
            </w:r>
          </w:p>
        </w:tc>
        <w:tc>
          <w:tcPr>
            <w:tcW w:w="903" w:type="dxa"/>
            <w:vAlign w:val="center"/>
          </w:tcPr>
          <w:p w14:paraId="2964EAC4" w14:textId="711D0A5F" w:rsidR="00352F01" w:rsidRPr="00EB7D43" w:rsidRDefault="00352F01" w:rsidP="00352F01">
            <w:pPr>
              <w:jc w:val="right"/>
              <w:rPr>
                <w:bCs/>
                <w:color w:val="FF0000"/>
                <w:sz w:val="18"/>
                <w:szCs w:val="18"/>
              </w:rPr>
            </w:pPr>
            <w:r w:rsidRPr="0000605E">
              <w:rPr>
                <w:color w:val="000000"/>
                <w:sz w:val="18"/>
                <w:szCs w:val="18"/>
              </w:rPr>
              <w:t>102,26</w:t>
            </w:r>
          </w:p>
        </w:tc>
        <w:tc>
          <w:tcPr>
            <w:tcW w:w="1276" w:type="dxa"/>
            <w:vAlign w:val="center"/>
          </w:tcPr>
          <w:p w14:paraId="1F8F1C06" w14:textId="35D05C78" w:rsidR="00352F01" w:rsidRPr="00EB7D43" w:rsidRDefault="00352F01" w:rsidP="00352F01">
            <w:pPr>
              <w:jc w:val="right"/>
              <w:rPr>
                <w:bCs/>
                <w:color w:val="FF0000"/>
                <w:sz w:val="18"/>
                <w:szCs w:val="18"/>
              </w:rPr>
            </w:pPr>
            <w:r w:rsidRPr="0000605E">
              <w:rPr>
                <w:bCs/>
                <w:sz w:val="18"/>
                <w:szCs w:val="18"/>
              </w:rPr>
              <w:t>60 708 316.70</w:t>
            </w:r>
          </w:p>
        </w:tc>
        <w:tc>
          <w:tcPr>
            <w:tcW w:w="1360" w:type="dxa"/>
            <w:vAlign w:val="center"/>
          </w:tcPr>
          <w:p w14:paraId="5032DC35" w14:textId="3FDDDA3C" w:rsidR="00352F01" w:rsidRPr="00EB7D43" w:rsidRDefault="00352F01" w:rsidP="00352F01">
            <w:pPr>
              <w:jc w:val="right"/>
              <w:rPr>
                <w:bCs/>
                <w:color w:val="FF0000"/>
                <w:sz w:val="18"/>
                <w:szCs w:val="18"/>
              </w:rPr>
            </w:pPr>
            <w:r w:rsidRPr="0000605E">
              <w:rPr>
                <w:color w:val="000000"/>
                <w:sz w:val="18"/>
                <w:szCs w:val="18"/>
              </w:rPr>
              <w:t>5 123 716,76</w:t>
            </w:r>
          </w:p>
        </w:tc>
        <w:tc>
          <w:tcPr>
            <w:tcW w:w="1020" w:type="dxa"/>
            <w:vAlign w:val="center"/>
          </w:tcPr>
          <w:p w14:paraId="4A36C8C7" w14:textId="448B0A9D" w:rsidR="00352F01" w:rsidRPr="00EB7D43" w:rsidRDefault="00352F01" w:rsidP="00352F01">
            <w:pPr>
              <w:jc w:val="right"/>
              <w:rPr>
                <w:bCs/>
                <w:color w:val="FF0000"/>
                <w:sz w:val="18"/>
                <w:szCs w:val="18"/>
              </w:rPr>
            </w:pPr>
            <w:r w:rsidRPr="0000605E">
              <w:rPr>
                <w:color w:val="000000"/>
                <w:sz w:val="18"/>
                <w:szCs w:val="18"/>
              </w:rPr>
              <w:t>108,44</w:t>
            </w:r>
          </w:p>
        </w:tc>
      </w:tr>
      <w:tr w:rsidR="00352F01" w:rsidRPr="005440F4" w14:paraId="3E763921" w14:textId="77777777" w:rsidTr="00EB7D43">
        <w:trPr>
          <w:trHeight w:val="255"/>
          <w:jc w:val="right"/>
        </w:trPr>
        <w:tc>
          <w:tcPr>
            <w:tcW w:w="2142" w:type="dxa"/>
            <w:shd w:val="clear" w:color="auto" w:fill="auto"/>
            <w:hideMark/>
          </w:tcPr>
          <w:p w14:paraId="3BC8A4EA" w14:textId="77777777" w:rsidR="00352F01" w:rsidRPr="00A41B4D" w:rsidRDefault="00352F01" w:rsidP="00352F01">
            <w:pPr>
              <w:rPr>
                <w:b/>
                <w:bCs/>
                <w:sz w:val="18"/>
                <w:szCs w:val="18"/>
              </w:rPr>
            </w:pPr>
            <w:r w:rsidRPr="00A41B4D">
              <w:rPr>
                <w:b/>
                <w:bCs/>
                <w:sz w:val="18"/>
                <w:szCs w:val="18"/>
              </w:rPr>
              <w:t>Неподаткові надходження, з них:</w:t>
            </w:r>
          </w:p>
        </w:tc>
        <w:tc>
          <w:tcPr>
            <w:tcW w:w="1276" w:type="dxa"/>
            <w:vAlign w:val="center"/>
          </w:tcPr>
          <w:p w14:paraId="1B6B7EED" w14:textId="48BF793D" w:rsidR="00352F01" w:rsidRPr="00EB7D43" w:rsidRDefault="00352F01" w:rsidP="00352F01">
            <w:pPr>
              <w:jc w:val="right"/>
              <w:rPr>
                <w:b/>
                <w:bCs/>
                <w:color w:val="FF0000"/>
                <w:sz w:val="18"/>
                <w:szCs w:val="18"/>
              </w:rPr>
            </w:pPr>
            <w:r w:rsidRPr="0000605E">
              <w:rPr>
                <w:b/>
                <w:bCs/>
                <w:color w:val="000000"/>
                <w:sz w:val="18"/>
                <w:szCs w:val="18"/>
              </w:rPr>
              <w:t>10 893 174,00</w:t>
            </w:r>
          </w:p>
        </w:tc>
        <w:tc>
          <w:tcPr>
            <w:tcW w:w="1276" w:type="dxa"/>
            <w:shd w:val="clear" w:color="auto" w:fill="auto"/>
            <w:vAlign w:val="center"/>
            <w:hideMark/>
          </w:tcPr>
          <w:p w14:paraId="05F0FC61" w14:textId="79BEFDC5" w:rsidR="00352F01" w:rsidRPr="00EB7D43" w:rsidRDefault="00352F01" w:rsidP="00352F01">
            <w:pPr>
              <w:jc w:val="right"/>
              <w:rPr>
                <w:b/>
                <w:bCs/>
                <w:color w:val="FF0000"/>
                <w:sz w:val="18"/>
                <w:szCs w:val="18"/>
              </w:rPr>
            </w:pPr>
            <w:r w:rsidRPr="0000605E">
              <w:rPr>
                <w:b/>
                <w:bCs/>
                <w:color w:val="000000"/>
                <w:sz w:val="18"/>
                <w:szCs w:val="18"/>
              </w:rPr>
              <w:t>12 260 191,47</w:t>
            </w:r>
          </w:p>
        </w:tc>
        <w:tc>
          <w:tcPr>
            <w:tcW w:w="1262" w:type="dxa"/>
            <w:vAlign w:val="center"/>
          </w:tcPr>
          <w:p w14:paraId="090EC426" w14:textId="2212E498" w:rsidR="00352F01" w:rsidRPr="00EB7D43" w:rsidRDefault="00352F01" w:rsidP="00352F01">
            <w:pPr>
              <w:jc w:val="right"/>
              <w:rPr>
                <w:b/>
                <w:bCs/>
                <w:color w:val="FF0000"/>
                <w:sz w:val="18"/>
                <w:szCs w:val="18"/>
              </w:rPr>
            </w:pPr>
            <w:r w:rsidRPr="0000605E">
              <w:rPr>
                <w:b/>
                <w:bCs/>
                <w:color w:val="000000"/>
                <w:sz w:val="18"/>
                <w:szCs w:val="18"/>
              </w:rPr>
              <w:t>1 367 017,47</w:t>
            </w:r>
          </w:p>
        </w:tc>
        <w:tc>
          <w:tcPr>
            <w:tcW w:w="903" w:type="dxa"/>
            <w:vAlign w:val="center"/>
          </w:tcPr>
          <w:p w14:paraId="16878E0B" w14:textId="0D3852D8" w:rsidR="00352F01" w:rsidRPr="00EB7D43" w:rsidRDefault="00352F01" w:rsidP="00352F01">
            <w:pPr>
              <w:jc w:val="right"/>
              <w:rPr>
                <w:b/>
                <w:bCs/>
                <w:color w:val="FF0000"/>
                <w:sz w:val="18"/>
                <w:szCs w:val="18"/>
              </w:rPr>
            </w:pPr>
            <w:r w:rsidRPr="0000605E">
              <w:rPr>
                <w:b/>
                <w:bCs/>
                <w:color w:val="000000"/>
                <w:sz w:val="18"/>
                <w:szCs w:val="18"/>
              </w:rPr>
              <w:t>112,55</w:t>
            </w:r>
          </w:p>
        </w:tc>
        <w:tc>
          <w:tcPr>
            <w:tcW w:w="1276" w:type="dxa"/>
            <w:vAlign w:val="center"/>
          </w:tcPr>
          <w:p w14:paraId="6961043A" w14:textId="4FCCF998" w:rsidR="00352F01" w:rsidRPr="00EB7D43" w:rsidRDefault="00352F01" w:rsidP="00352F01">
            <w:pPr>
              <w:jc w:val="right"/>
              <w:rPr>
                <w:b/>
                <w:bCs/>
                <w:color w:val="FF0000"/>
                <w:sz w:val="18"/>
                <w:szCs w:val="18"/>
              </w:rPr>
            </w:pPr>
            <w:r w:rsidRPr="0000605E">
              <w:rPr>
                <w:b/>
                <w:bCs/>
                <w:sz w:val="18"/>
                <w:szCs w:val="18"/>
              </w:rPr>
              <w:t>10 752 327.83</w:t>
            </w:r>
          </w:p>
        </w:tc>
        <w:tc>
          <w:tcPr>
            <w:tcW w:w="1360" w:type="dxa"/>
            <w:vAlign w:val="center"/>
          </w:tcPr>
          <w:p w14:paraId="49EC02CE" w14:textId="02D93891" w:rsidR="00352F01" w:rsidRPr="00EB7D43" w:rsidRDefault="00352F01" w:rsidP="00352F01">
            <w:pPr>
              <w:jc w:val="right"/>
              <w:rPr>
                <w:b/>
                <w:bCs/>
                <w:color w:val="FF0000"/>
                <w:sz w:val="18"/>
                <w:szCs w:val="18"/>
              </w:rPr>
            </w:pPr>
            <w:r w:rsidRPr="00C50FB1">
              <w:rPr>
                <w:b/>
                <w:bCs/>
                <w:color w:val="000000"/>
                <w:sz w:val="18"/>
                <w:szCs w:val="18"/>
              </w:rPr>
              <w:t>1 507 863,64</w:t>
            </w:r>
          </w:p>
        </w:tc>
        <w:tc>
          <w:tcPr>
            <w:tcW w:w="1020" w:type="dxa"/>
            <w:vAlign w:val="center"/>
          </w:tcPr>
          <w:p w14:paraId="7E347B97" w14:textId="74D38317" w:rsidR="00352F01" w:rsidRPr="00EB7D43" w:rsidRDefault="00352F01" w:rsidP="00352F01">
            <w:pPr>
              <w:jc w:val="right"/>
              <w:rPr>
                <w:b/>
                <w:bCs/>
                <w:color w:val="FF0000"/>
                <w:sz w:val="18"/>
                <w:szCs w:val="18"/>
              </w:rPr>
            </w:pPr>
            <w:r w:rsidRPr="00C50FB1">
              <w:rPr>
                <w:b/>
                <w:bCs/>
                <w:color w:val="000000"/>
                <w:sz w:val="18"/>
                <w:szCs w:val="18"/>
              </w:rPr>
              <w:t>114,02</w:t>
            </w:r>
          </w:p>
        </w:tc>
      </w:tr>
      <w:tr w:rsidR="00352F01" w:rsidRPr="005440F4" w14:paraId="445A133B" w14:textId="77777777" w:rsidTr="00EB7D43">
        <w:trPr>
          <w:trHeight w:val="255"/>
          <w:jc w:val="right"/>
        </w:trPr>
        <w:tc>
          <w:tcPr>
            <w:tcW w:w="2142" w:type="dxa"/>
            <w:shd w:val="clear" w:color="auto" w:fill="auto"/>
            <w:hideMark/>
          </w:tcPr>
          <w:p w14:paraId="587A88C5" w14:textId="77777777" w:rsidR="00352F01" w:rsidRPr="00A41B4D" w:rsidRDefault="00352F01" w:rsidP="00352F01">
            <w:pPr>
              <w:rPr>
                <w:bCs/>
                <w:sz w:val="18"/>
                <w:szCs w:val="18"/>
              </w:rPr>
            </w:pPr>
            <w:r w:rsidRPr="00A41B4D">
              <w:rPr>
                <w:bCs/>
                <w:sz w:val="18"/>
                <w:szCs w:val="18"/>
              </w:rPr>
              <w:t xml:space="preserve">Доходи від власності та </w:t>
            </w:r>
            <w:proofErr w:type="spellStart"/>
            <w:r w:rsidRPr="00A41B4D">
              <w:rPr>
                <w:bCs/>
                <w:sz w:val="18"/>
                <w:szCs w:val="18"/>
              </w:rPr>
              <w:t>підприєм</w:t>
            </w:r>
            <w:proofErr w:type="spellEnd"/>
            <w:r w:rsidRPr="00A41B4D">
              <w:rPr>
                <w:bCs/>
                <w:sz w:val="18"/>
                <w:szCs w:val="18"/>
              </w:rPr>
              <w:t>. діяльності  </w:t>
            </w:r>
          </w:p>
        </w:tc>
        <w:tc>
          <w:tcPr>
            <w:tcW w:w="1276" w:type="dxa"/>
            <w:vAlign w:val="center"/>
          </w:tcPr>
          <w:p w14:paraId="6FDDC8FA" w14:textId="7F6EC917" w:rsidR="00352F01" w:rsidRPr="00EB7D43" w:rsidRDefault="00352F01" w:rsidP="00352F01">
            <w:pPr>
              <w:jc w:val="right"/>
              <w:rPr>
                <w:bCs/>
                <w:color w:val="FF0000"/>
                <w:sz w:val="18"/>
                <w:szCs w:val="18"/>
              </w:rPr>
            </w:pPr>
            <w:r w:rsidRPr="0000605E">
              <w:rPr>
                <w:color w:val="000000"/>
                <w:sz w:val="18"/>
                <w:szCs w:val="18"/>
              </w:rPr>
              <w:t>197 800,00</w:t>
            </w:r>
          </w:p>
        </w:tc>
        <w:tc>
          <w:tcPr>
            <w:tcW w:w="1276" w:type="dxa"/>
            <w:shd w:val="clear" w:color="auto" w:fill="auto"/>
            <w:vAlign w:val="center"/>
            <w:hideMark/>
          </w:tcPr>
          <w:p w14:paraId="2A740FBD" w14:textId="2F65C656" w:rsidR="00352F01" w:rsidRPr="00EB7D43" w:rsidRDefault="00352F01" w:rsidP="00352F01">
            <w:pPr>
              <w:jc w:val="right"/>
              <w:rPr>
                <w:bCs/>
                <w:color w:val="FF0000"/>
                <w:sz w:val="18"/>
                <w:szCs w:val="18"/>
              </w:rPr>
            </w:pPr>
            <w:r w:rsidRPr="0000605E">
              <w:rPr>
                <w:color w:val="000000"/>
                <w:sz w:val="18"/>
                <w:szCs w:val="18"/>
              </w:rPr>
              <w:t>260 851,79</w:t>
            </w:r>
          </w:p>
        </w:tc>
        <w:tc>
          <w:tcPr>
            <w:tcW w:w="1262" w:type="dxa"/>
            <w:vAlign w:val="center"/>
          </w:tcPr>
          <w:p w14:paraId="418C954F" w14:textId="589F8109" w:rsidR="00352F01" w:rsidRPr="00EB7D43" w:rsidRDefault="00352F01" w:rsidP="00352F01">
            <w:pPr>
              <w:jc w:val="right"/>
              <w:rPr>
                <w:bCs/>
                <w:color w:val="FF0000"/>
                <w:sz w:val="18"/>
                <w:szCs w:val="18"/>
              </w:rPr>
            </w:pPr>
            <w:r w:rsidRPr="0000605E">
              <w:rPr>
                <w:color w:val="000000"/>
                <w:sz w:val="18"/>
                <w:szCs w:val="18"/>
              </w:rPr>
              <w:t>63 051,79</w:t>
            </w:r>
          </w:p>
        </w:tc>
        <w:tc>
          <w:tcPr>
            <w:tcW w:w="903" w:type="dxa"/>
            <w:vAlign w:val="center"/>
          </w:tcPr>
          <w:p w14:paraId="4948D4C3" w14:textId="20BADA0E" w:rsidR="00352F01" w:rsidRPr="00EB7D43" w:rsidRDefault="00352F01" w:rsidP="00352F01">
            <w:pPr>
              <w:jc w:val="right"/>
              <w:rPr>
                <w:bCs/>
                <w:color w:val="FF0000"/>
                <w:sz w:val="18"/>
                <w:szCs w:val="18"/>
              </w:rPr>
            </w:pPr>
            <w:r w:rsidRPr="0000605E">
              <w:rPr>
                <w:color w:val="000000"/>
                <w:sz w:val="18"/>
                <w:szCs w:val="18"/>
              </w:rPr>
              <w:t>131,88</w:t>
            </w:r>
          </w:p>
        </w:tc>
        <w:tc>
          <w:tcPr>
            <w:tcW w:w="1276" w:type="dxa"/>
            <w:vAlign w:val="center"/>
          </w:tcPr>
          <w:p w14:paraId="0A17073F" w14:textId="6E4C2227" w:rsidR="00352F01" w:rsidRPr="00EB7D43" w:rsidRDefault="00352F01" w:rsidP="00352F01">
            <w:pPr>
              <w:jc w:val="right"/>
              <w:rPr>
                <w:bCs/>
                <w:color w:val="FF0000"/>
                <w:sz w:val="18"/>
                <w:szCs w:val="18"/>
              </w:rPr>
            </w:pPr>
            <w:r w:rsidRPr="0000605E">
              <w:rPr>
                <w:bCs/>
                <w:sz w:val="18"/>
                <w:szCs w:val="18"/>
              </w:rPr>
              <w:t>155 884.30</w:t>
            </w:r>
          </w:p>
        </w:tc>
        <w:tc>
          <w:tcPr>
            <w:tcW w:w="1360" w:type="dxa"/>
            <w:vAlign w:val="center"/>
          </w:tcPr>
          <w:p w14:paraId="307DBD86" w14:textId="68E183E5" w:rsidR="00352F01" w:rsidRPr="00EB7D43" w:rsidRDefault="00352F01" w:rsidP="00352F01">
            <w:pPr>
              <w:jc w:val="right"/>
              <w:rPr>
                <w:bCs/>
                <w:color w:val="FF0000"/>
                <w:sz w:val="18"/>
                <w:szCs w:val="18"/>
              </w:rPr>
            </w:pPr>
            <w:r w:rsidRPr="0000605E">
              <w:rPr>
                <w:color w:val="000000"/>
                <w:sz w:val="18"/>
                <w:szCs w:val="18"/>
              </w:rPr>
              <w:t>104 967,49</w:t>
            </w:r>
          </w:p>
        </w:tc>
        <w:tc>
          <w:tcPr>
            <w:tcW w:w="1020" w:type="dxa"/>
            <w:vAlign w:val="center"/>
          </w:tcPr>
          <w:p w14:paraId="62DC9C03" w14:textId="142D86F9" w:rsidR="00352F01" w:rsidRPr="00EB7D43" w:rsidRDefault="00352F01" w:rsidP="00352F01">
            <w:pPr>
              <w:jc w:val="right"/>
              <w:rPr>
                <w:bCs/>
                <w:color w:val="FF0000"/>
                <w:sz w:val="18"/>
                <w:szCs w:val="18"/>
              </w:rPr>
            </w:pPr>
            <w:r w:rsidRPr="0000605E">
              <w:rPr>
                <w:color w:val="000000"/>
                <w:sz w:val="18"/>
                <w:szCs w:val="18"/>
              </w:rPr>
              <w:t>167,34</w:t>
            </w:r>
          </w:p>
        </w:tc>
      </w:tr>
      <w:tr w:rsidR="00352F01" w:rsidRPr="005440F4" w14:paraId="4F57CEA9" w14:textId="77777777" w:rsidTr="00EB7D43">
        <w:trPr>
          <w:trHeight w:val="360"/>
          <w:jc w:val="right"/>
        </w:trPr>
        <w:tc>
          <w:tcPr>
            <w:tcW w:w="2142" w:type="dxa"/>
            <w:tcBorders>
              <w:bottom w:val="dotted" w:sz="2" w:space="0" w:color="auto"/>
            </w:tcBorders>
            <w:shd w:val="clear" w:color="auto" w:fill="auto"/>
            <w:hideMark/>
          </w:tcPr>
          <w:p w14:paraId="4EA086BD" w14:textId="77777777" w:rsidR="00352F01" w:rsidRPr="00A41B4D" w:rsidRDefault="00352F01" w:rsidP="00352F01">
            <w:pPr>
              <w:rPr>
                <w:bCs/>
                <w:sz w:val="18"/>
                <w:szCs w:val="18"/>
              </w:rPr>
            </w:pPr>
            <w:proofErr w:type="spellStart"/>
            <w:r w:rsidRPr="00A41B4D">
              <w:rPr>
                <w:bCs/>
                <w:sz w:val="18"/>
                <w:szCs w:val="18"/>
              </w:rPr>
              <w:t>Адмін</w:t>
            </w:r>
            <w:proofErr w:type="spellEnd"/>
            <w:r w:rsidRPr="00A41B4D">
              <w:rPr>
                <w:bCs/>
                <w:sz w:val="18"/>
                <w:szCs w:val="18"/>
              </w:rPr>
              <w:t xml:space="preserve">. збори, доходи від </w:t>
            </w:r>
            <w:proofErr w:type="spellStart"/>
            <w:r w:rsidRPr="00A41B4D">
              <w:rPr>
                <w:bCs/>
                <w:sz w:val="18"/>
                <w:szCs w:val="18"/>
              </w:rPr>
              <w:t>некомерц</w:t>
            </w:r>
            <w:proofErr w:type="spellEnd"/>
            <w:r w:rsidRPr="00A41B4D">
              <w:rPr>
                <w:bCs/>
                <w:sz w:val="18"/>
                <w:szCs w:val="18"/>
              </w:rPr>
              <w:t xml:space="preserve">. </w:t>
            </w:r>
            <w:proofErr w:type="spellStart"/>
            <w:r w:rsidRPr="00A41B4D">
              <w:rPr>
                <w:bCs/>
                <w:sz w:val="18"/>
                <w:szCs w:val="18"/>
              </w:rPr>
              <w:t>діяльн</w:t>
            </w:r>
            <w:proofErr w:type="spellEnd"/>
            <w:r w:rsidRPr="00A41B4D">
              <w:rPr>
                <w:bCs/>
                <w:sz w:val="18"/>
                <w:szCs w:val="18"/>
              </w:rPr>
              <w:t xml:space="preserve">., в </w:t>
            </w:r>
            <w:proofErr w:type="spellStart"/>
            <w:r w:rsidRPr="00A41B4D">
              <w:rPr>
                <w:bCs/>
                <w:sz w:val="18"/>
                <w:szCs w:val="18"/>
              </w:rPr>
              <w:t>т.ч</w:t>
            </w:r>
            <w:proofErr w:type="spellEnd"/>
            <w:r w:rsidRPr="00A41B4D">
              <w:rPr>
                <w:bCs/>
                <w:sz w:val="18"/>
                <w:szCs w:val="18"/>
              </w:rPr>
              <w:t>.:</w:t>
            </w:r>
          </w:p>
        </w:tc>
        <w:tc>
          <w:tcPr>
            <w:tcW w:w="1276" w:type="dxa"/>
            <w:tcBorders>
              <w:bottom w:val="dotted" w:sz="2" w:space="0" w:color="auto"/>
            </w:tcBorders>
            <w:vAlign w:val="center"/>
          </w:tcPr>
          <w:p w14:paraId="7F5DE55C" w14:textId="554EFCF2" w:rsidR="00352F01" w:rsidRPr="00EB7D43" w:rsidRDefault="00352F01" w:rsidP="00352F01">
            <w:pPr>
              <w:jc w:val="right"/>
              <w:rPr>
                <w:bCs/>
                <w:color w:val="FF0000"/>
                <w:sz w:val="18"/>
                <w:szCs w:val="18"/>
              </w:rPr>
            </w:pPr>
            <w:r w:rsidRPr="0000605E">
              <w:rPr>
                <w:color w:val="000000"/>
                <w:sz w:val="18"/>
                <w:szCs w:val="18"/>
              </w:rPr>
              <w:t>8 800 000,00</w:t>
            </w:r>
          </w:p>
        </w:tc>
        <w:tc>
          <w:tcPr>
            <w:tcW w:w="1276" w:type="dxa"/>
            <w:tcBorders>
              <w:bottom w:val="dotted" w:sz="2" w:space="0" w:color="auto"/>
            </w:tcBorders>
            <w:shd w:val="clear" w:color="auto" w:fill="auto"/>
            <w:vAlign w:val="center"/>
            <w:hideMark/>
          </w:tcPr>
          <w:p w14:paraId="5034FF6B" w14:textId="164AD82F" w:rsidR="00352F01" w:rsidRPr="00EB7D43" w:rsidRDefault="00352F01" w:rsidP="00352F01">
            <w:pPr>
              <w:jc w:val="right"/>
              <w:rPr>
                <w:bCs/>
                <w:color w:val="FF0000"/>
                <w:sz w:val="18"/>
                <w:szCs w:val="18"/>
              </w:rPr>
            </w:pPr>
            <w:r w:rsidRPr="0000605E">
              <w:rPr>
                <w:color w:val="000000"/>
                <w:sz w:val="18"/>
                <w:szCs w:val="18"/>
              </w:rPr>
              <w:t>9 426 722,48</w:t>
            </w:r>
          </w:p>
        </w:tc>
        <w:tc>
          <w:tcPr>
            <w:tcW w:w="1262" w:type="dxa"/>
            <w:tcBorders>
              <w:bottom w:val="dotted" w:sz="2" w:space="0" w:color="auto"/>
            </w:tcBorders>
            <w:vAlign w:val="center"/>
          </w:tcPr>
          <w:p w14:paraId="1C379599" w14:textId="4AC604FF" w:rsidR="00352F01" w:rsidRPr="00EB7D43" w:rsidRDefault="00352F01" w:rsidP="00352F01">
            <w:pPr>
              <w:jc w:val="right"/>
              <w:rPr>
                <w:bCs/>
                <w:color w:val="FF0000"/>
                <w:sz w:val="18"/>
                <w:szCs w:val="18"/>
              </w:rPr>
            </w:pPr>
            <w:r w:rsidRPr="0000605E">
              <w:rPr>
                <w:color w:val="000000"/>
                <w:sz w:val="18"/>
                <w:szCs w:val="18"/>
              </w:rPr>
              <w:t>626 722,48</w:t>
            </w:r>
          </w:p>
        </w:tc>
        <w:tc>
          <w:tcPr>
            <w:tcW w:w="903" w:type="dxa"/>
            <w:tcBorders>
              <w:bottom w:val="dotted" w:sz="2" w:space="0" w:color="auto"/>
            </w:tcBorders>
            <w:vAlign w:val="center"/>
          </w:tcPr>
          <w:p w14:paraId="1B72CD60" w14:textId="74144701" w:rsidR="00352F01" w:rsidRPr="00EB7D43" w:rsidRDefault="00352F01" w:rsidP="00352F01">
            <w:pPr>
              <w:jc w:val="right"/>
              <w:rPr>
                <w:bCs/>
                <w:color w:val="FF0000"/>
                <w:sz w:val="18"/>
                <w:szCs w:val="18"/>
              </w:rPr>
            </w:pPr>
            <w:r w:rsidRPr="0000605E">
              <w:rPr>
                <w:color w:val="000000"/>
                <w:sz w:val="18"/>
                <w:szCs w:val="18"/>
              </w:rPr>
              <w:t>107,12</w:t>
            </w:r>
          </w:p>
        </w:tc>
        <w:tc>
          <w:tcPr>
            <w:tcW w:w="1276" w:type="dxa"/>
            <w:tcBorders>
              <w:bottom w:val="dotted" w:sz="2" w:space="0" w:color="auto"/>
            </w:tcBorders>
            <w:vAlign w:val="center"/>
          </w:tcPr>
          <w:p w14:paraId="1E3D9798" w14:textId="78F80D01" w:rsidR="00352F01" w:rsidRPr="00EB7D43" w:rsidRDefault="00352F01" w:rsidP="00352F01">
            <w:pPr>
              <w:jc w:val="right"/>
              <w:rPr>
                <w:bCs/>
                <w:color w:val="FF0000"/>
                <w:sz w:val="18"/>
                <w:szCs w:val="18"/>
              </w:rPr>
            </w:pPr>
            <w:r w:rsidRPr="0000605E">
              <w:rPr>
                <w:bCs/>
                <w:sz w:val="18"/>
                <w:szCs w:val="18"/>
              </w:rPr>
              <w:t>9 246 085.50</w:t>
            </w:r>
          </w:p>
        </w:tc>
        <w:tc>
          <w:tcPr>
            <w:tcW w:w="1360" w:type="dxa"/>
            <w:tcBorders>
              <w:bottom w:val="dotted" w:sz="2" w:space="0" w:color="auto"/>
            </w:tcBorders>
            <w:vAlign w:val="center"/>
          </w:tcPr>
          <w:p w14:paraId="3BED7324" w14:textId="3116B8F1" w:rsidR="00352F01" w:rsidRPr="00EB7D43" w:rsidRDefault="00352F01" w:rsidP="00352F01">
            <w:pPr>
              <w:jc w:val="right"/>
              <w:rPr>
                <w:bCs/>
                <w:color w:val="FF0000"/>
                <w:sz w:val="18"/>
                <w:szCs w:val="18"/>
              </w:rPr>
            </w:pPr>
            <w:r w:rsidRPr="0000605E">
              <w:rPr>
                <w:color w:val="000000"/>
                <w:sz w:val="18"/>
                <w:szCs w:val="18"/>
              </w:rPr>
              <w:t>180 636,98</w:t>
            </w:r>
          </w:p>
        </w:tc>
        <w:tc>
          <w:tcPr>
            <w:tcW w:w="1020" w:type="dxa"/>
            <w:tcBorders>
              <w:bottom w:val="dotted" w:sz="2" w:space="0" w:color="auto"/>
            </w:tcBorders>
            <w:vAlign w:val="center"/>
          </w:tcPr>
          <w:p w14:paraId="1F670C83" w14:textId="549AD669" w:rsidR="00352F01" w:rsidRPr="00EB7D43" w:rsidRDefault="00352F01" w:rsidP="00352F01">
            <w:pPr>
              <w:jc w:val="right"/>
              <w:rPr>
                <w:bCs/>
                <w:color w:val="FF0000"/>
                <w:sz w:val="18"/>
                <w:szCs w:val="18"/>
              </w:rPr>
            </w:pPr>
            <w:r w:rsidRPr="0000605E">
              <w:rPr>
                <w:color w:val="000000"/>
                <w:sz w:val="18"/>
                <w:szCs w:val="18"/>
              </w:rPr>
              <w:t>101,95</w:t>
            </w:r>
          </w:p>
        </w:tc>
      </w:tr>
      <w:tr w:rsidR="00352F01" w:rsidRPr="005440F4" w14:paraId="4B17A4AC" w14:textId="77777777" w:rsidTr="00EB7D43">
        <w:trPr>
          <w:trHeight w:val="255"/>
          <w:jc w:val="right"/>
        </w:trPr>
        <w:tc>
          <w:tcPr>
            <w:tcW w:w="2142" w:type="dxa"/>
            <w:tcBorders>
              <w:top w:val="dotted" w:sz="2" w:space="0" w:color="auto"/>
              <w:bottom w:val="dotted" w:sz="2" w:space="0" w:color="auto"/>
            </w:tcBorders>
            <w:shd w:val="clear" w:color="auto" w:fill="auto"/>
            <w:hideMark/>
          </w:tcPr>
          <w:p w14:paraId="76A017C3" w14:textId="77777777" w:rsidR="00352F01" w:rsidRPr="00A41B4D" w:rsidRDefault="00352F01" w:rsidP="00352F01">
            <w:pPr>
              <w:rPr>
                <w:bCs/>
                <w:sz w:val="18"/>
                <w:szCs w:val="18"/>
              </w:rPr>
            </w:pPr>
            <w:r w:rsidRPr="00A41B4D">
              <w:rPr>
                <w:bCs/>
                <w:sz w:val="18"/>
                <w:szCs w:val="18"/>
              </w:rPr>
              <w:t>плата за надання адміністративних послуг</w:t>
            </w:r>
          </w:p>
        </w:tc>
        <w:tc>
          <w:tcPr>
            <w:tcW w:w="1276" w:type="dxa"/>
            <w:tcBorders>
              <w:top w:val="dotted" w:sz="2" w:space="0" w:color="auto"/>
              <w:bottom w:val="dotted" w:sz="2" w:space="0" w:color="auto"/>
            </w:tcBorders>
            <w:vAlign w:val="center"/>
          </w:tcPr>
          <w:p w14:paraId="76BC8308" w14:textId="1C4B04D0" w:rsidR="00352F01" w:rsidRPr="00EB7D43" w:rsidRDefault="00352F01" w:rsidP="00352F01">
            <w:pPr>
              <w:jc w:val="right"/>
              <w:rPr>
                <w:bCs/>
                <w:color w:val="FF0000"/>
                <w:sz w:val="18"/>
                <w:szCs w:val="18"/>
              </w:rPr>
            </w:pPr>
            <w:r w:rsidRPr="0000605E">
              <w:rPr>
                <w:color w:val="000000"/>
                <w:sz w:val="18"/>
                <w:szCs w:val="18"/>
              </w:rPr>
              <w:t>7 700 000,00</w:t>
            </w:r>
          </w:p>
        </w:tc>
        <w:tc>
          <w:tcPr>
            <w:tcW w:w="1276" w:type="dxa"/>
            <w:tcBorders>
              <w:top w:val="dotted" w:sz="2" w:space="0" w:color="auto"/>
              <w:bottom w:val="dotted" w:sz="2" w:space="0" w:color="auto"/>
            </w:tcBorders>
            <w:shd w:val="clear" w:color="auto" w:fill="auto"/>
            <w:vAlign w:val="center"/>
            <w:hideMark/>
          </w:tcPr>
          <w:p w14:paraId="38FBB907" w14:textId="1514743A" w:rsidR="00352F01" w:rsidRPr="00EB7D43" w:rsidRDefault="00352F01" w:rsidP="00352F01">
            <w:pPr>
              <w:jc w:val="right"/>
              <w:rPr>
                <w:bCs/>
                <w:color w:val="FF0000"/>
                <w:sz w:val="18"/>
                <w:szCs w:val="18"/>
              </w:rPr>
            </w:pPr>
            <w:r w:rsidRPr="0000605E">
              <w:rPr>
                <w:color w:val="000000"/>
                <w:sz w:val="18"/>
                <w:szCs w:val="18"/>
              </w:rPr>
              <w:t>8 337 230,42</w:t>
            </w:r>
          </w:p>
        </w:tc>
        <w:tc>
          <w:tcPr>
            <w:tcW w:w="1262" w:type="dxa"/>
            <w:tcBorders>
              <w:top w:val="dotted" w:sz="2" w:space="0" w:color="auto"/>
              <w:bottom w:val="dotted" w:sz="2" w:space="0" w:color="auto"/>
            </w:tcBorders>
            <w:vAlign w:val="center"/>
          </w:tcPr>
          <w:p w14:paraId="2BF60368" w14:textId="518C135E" w:rsidR="00352F01" w:rsidRPr="00EB7D43" w:rsidRDefault="00352F01" w:rsidP="00352F01">
            <w:pPr>
              <w:jc w:val="right"/>
              <w:rPr>
                <w:bCs/>
                <w:color w:val="FF0000"/>
                <w:sz w:val="18"/>
                <w:szCs w:val="18"/>
              </w:rPr>
            </w:pPr>
            <w:r w:rsidRPr="0000605E">
              <w:rPr>
                <w:color w:val="000000"/>
                <w:sz w:val="18"/>
                <w:szCs w:val="18"/>
              </w:rPr>
              <w:t>637 230,42</w:t>
            </w:r>
          </w:p>
        </w:tc>
        <w:tc>
          <w:tcPr>
            <w:tcW w:w="903" w:type="dxa"/>
            <w:tcBorders>
              <w:top w:val="dotted" w:sz="2" w:space="0" w:color="auto"/>
              <w:bottom w:val="dotted" w:sz="2" w:space="0" w:color="auto"/>
            </w:tcBorders>
            <w:vAlign w:val="center"/>
          </w:tcPr>
          <w:p w14:paraId="17ED79A9" w14:textId="1197182A" w:rsidR="00352F01" w:rsidRPr="00EB7D43" w:rsidRDefault="00352F01" w:rsidP="00352F01">
            <w:pPr>
              <w:jc w:val="right"/>
              <w:rPr>
                <w:bCs/>
                <w:color w:val="FF0000"/>
                <w:sz w:val="18"/>
                <w:szCs w:val="18"/>
              </w:rPr>
            </w:pPr>
            <w:r w:rsidRPr="0000605E">
              <w:rPr>
                <w:color w:val="000000"/>
                <w:sz w:val="18"/>
                <w:szCs w:val="18"/>
              </w:rPr>
              <w:t>108,28</w:t>
            </w:r>
          </w:p>
        </w:tc>
        <w:tc>
          <w:tcPr>
            <w:tcW w:w="1276" w:type="dxa"/>
            <w:tcBorders>
              <w:top w:val="dotted" w:sz="2" w:space="0" w:color="auto"/>
              <w:bottom w:val="dotted" w:sz="2" w:space="0" w:color="auto"/>
            </w:tcBorders>
            <w:vAlign w:val="center"/>
          </w:tcPr>
          <w:p w14:paraId="0C6109CF" w14:textId="060088C7" w:rsidR="00352F01" w:rsidRPr="00EB7D43" w:rsidRDefault="00352F01" w:rsidP="00352F01">
            <w:pPr>
              <w:jc w:val="right"/>
              <w:rPr>
                <w:bCs/>
                <w:color w:val="FF0000"/>
                <w:sz w:val="18"/>
                <w:szCs w:val="18"/>
              </w:rPr>
            </w:pPr>
            <w:r w:rsidRPr="0000605E">
              <w:rPr>
                <w:bCs/>
                <w:sz w:val="18"/>
                <w:szCs w:val="18"/>
              </w:rPr>
              <w:t>8 166 114.58</w:t>
            </w:r>
          </w:p>
        </w:tc>
        <w:tc>
          <w:tcPr>
            <w:tcW w:w="1360" w:type="dxa"/>
            <w:tcBorders>
              <w:top w:val="dotted" w:sz="2" w:space="0" w:color="auto"/>
              <w:bottom w:val="dotted" w:sz="2" w:space="0" w:color="auto"/>
            </w:tcBorders>
            <w:vAlign w:val="center"/>
          </w:tcPr>
          <w:p w14:paraId="01C213A2" w14:textId="5A058911" w:rsidR="00352F01" w:rsidRPr="00EB7D43" w:rsidRDefault="00352F01" w:rsidP="00352F01">
            <w:pPr>
              <w:jc w:val="right"/>
              <w:rPr>
                <w:bCs/>
                <w:color w:val="FF0000"/>
                <w:sz w:val="18"/>
                <w:szCs w:val="18"/>
              </w:rPr>
            </w:pPr>
            <w:r w:rsidRPr="0000605E">
              <w:rPr>
                <w:color w:val="000000"/>
                <w:sz w:val="18"/>
                <w:szCs w:val="18"/>
              </w:rPr>
              <w:t>171 115,84</w:t>
            </w:r>
          </w:p>
        </w:tc>
        <w:tc>
          <w:tcPr>
            <w:tcW w:w="1020" w:type="dxa"/>
            <w:tcBorders>
              <w:top w:val="dotted" w:sz="2" w:space="0" w:color="auto"/>
              <w:bottom w:val="dotted" w:sz="2" w:space="0" w:color="auto"/>
            </w:tcBorders>
            <w:vAlign w:val="center"/>
          </w:tcPr>
          <w:p w14:paraId="0D77E1A1" w14:textId="37CDA184" w:rsidR="00352F01" w:rsidRPr="00EB7D43" w:rsidRDefault="00352F01" w:rsidP="00352F01">
            <w:pPr>
              <w:jc w:val="right"/>
              <w:rPr>
                <w:bCs/>
                <w:color w:val="FF0000"/>
                <w:sz w:val="18"/>
                <w:szCs w:val="18"/>
              </w:rPr>
            </w:pPr>
            <w:r w:rsidRPr="0000605E">
              <w:rPr>
                <w:color w:val="000000"/>
                <w:sz w:val="18"/>
                <w:szCs w:val="18"/>
              </w:rPr>
              <w:t>102,10</w:t>
            </w:r>
          </w:p>
        </w:tc>
      </w:tr>
      <w:tr w:rsidR="00352F01" w:rsidRPr="005440F4" w14:paraId="6F315034" w14:textId="77777777" w:rsidTr="00EB7D43">
        <w:trPr>
          <w:trHeight w:val="360"/>
          <w:jc w:val="right"/>
        </w:trPr>
        <w:tc>
          <w:tcPr>
            <w:tcW w:w="2142" w:type="dxa"/>
            <w:tcBorders>
              <w:top w:val="dotted" w:sz="2" w:space="0" w:color="auto"/>
              <w:bottom w:val="dotted" w:sz="2" w:space="0" w:color="auto"/>
            </w:tcBorders>
            <w:shd w:val="clear" w:color="auto" w:fill="auto"/>
            <w:hideMark/>
          </w:tcPr>
          <w:p w14:paraId="65153A64" w14:textId="77777777" w:rsidR="00352F01" w:rsidRPr="00A41B4D" w:rsidRDefault="00352F01" w:rsidP="00352F01">
            <w:pPr>
              <w:rPr>
                <w:bCs/>
                <w:sz w:val="18"/>
                <w:szCs w:val="18"/>
              </w:rPr>
            </w:pPr>
            <w:r w:rsidRPr="00A41B4D">
              <w:rPr>
                <w:bCs/>
                <w:sz w:val="18"/>
                <w:szCs w:val="18"/>
              </w:rPr>
              <w:t>надходження від оренди майна</w:t>
            </w:r>
          </w:p>
        </w:tc>
        <w:tc>
          <w:tcPr>
            <w:tcW w:w="1276" w:type="dxa"/>
            <w:tcBorders>
              <w:top w:val="dotted" w:sz="2" w:space="0" w:color="auto"/>
              <w:bottom w:val="dotted" w:sz="2" w:space="0" w:color="auto"/>
            </w:tcBorders>
            <w:vAlign w:val="center"/>
          </w:tcPr>
          <w:p w14:paraId="7A6DFB58" w14:textId="0EB7925A" w:rsidR="00352F01" w:rsidRPr="00EB7D43" w:rsidRDefault="00352F01" w:rsidP="00352F01">
            <w:pPr>
              <w:jc w:val="right"/>
              <w:rPr>
                <w:bCs/>
                <w:color w:val="FF0000"/>
                <w:sz w:val="18"/>
                <w:szCs w:val="18"/>
              </w:rPr>
            </w:pPr>
            <w:r w:rsidRPr="0000605E">
              <w:rPr>
                <w:color w:val="000000"/>
                <w:sz w:val="18"/>
                <w:szCs w:val="18"/>
              </w:rPr>
              <w:t>690 000,00</w:t>
            </w:r>
          </w:p>
        </w:tc>
        <w:tc>
          <w:tcPr>
            <w:tcW w:w="1276" w:type="dxa"/>
            <w:tcBorders>
              <w:top w:val="dotted" w:sz="2" w:space="0" w:color="auto"/>
              <w:bottom w:val="dotted" w:sz="2" w:space="0" w:color="auto"/>
            </w:tcBorders>
            <w:shd w:val="clear" w:color="auto" w:fill="auto"/>
            <w:vAlign w:val="center"/>
            <w:hideMark/>
          </w:tcPr>
          <w:p w14:paraId="68506A2F" w14:textId="5888C854" w:rsidR="00352F01" w:rsidRPr="00EB7D43" w:rsidRDefault="00352F01" w:rsidP="00352F01">
            <w:pPr>
              <w:jc w:val="right"/>
              <w:rPr>
                <w:bCs/>
                <w:color w:val="FF0000"/>
                <w:sz w:val="18"/>
                <w:szCs w:val="18"/>
              </w:rPr>
            </w:pPr>
            <w:r w:rsidRPr="0000605E">
              <w:rPr>
                <w:color w:val="000000"/>
                <w:sz w:val="18"/>
                <w:szCs w:val="18"/>
              </w:rPr>
              <w:t>703 958,32</w:t>
            </w:r>
          </w:p>
        </w:tc>
        <w:tc>
          <w:tcPr>
            <w:tcW w:w="1262" w:type="dxa"/>
            <w:tcBorders>
              <w:top w:val="dotted" w:sz="2" w:space="0" w:color="auto"/>
              <w:bottom w:val="dotted" w:sz="2" w:space="0" w:color="auto"/>
            </w:tcBorders>
            <w:vAlign w:val="center"/>
          </w:tcPr>
          <w:p w14:paraId="700679CB" w14:textId="73FC0A96" w:rsidR="00352F01" w:rsidRPr="00EB7D43" w:rsidRDefault="00352F01" w:rsidP="00352F01">
            <w:pPr>
              <w:jc w:val="right"/>
              <w:rPr>
                <w:bCs/>
                <w:color w:val="FF0000"/>
                <w:sz w:val="18"/>
                <w:szCs w:val="18"/>
              </w:rPr>
            </w:pPr>
            <w:r w:rsidRPr="0000605E">
              <w:rPr>
                <w:color w:val="000000"/>
                <w:sz w:val="18"/>
                <w:szCs w:val="18"/>
              </w:rPr>
              <w:t>13 958,32</w:t>
            </w:r>
          </w:p>
        </w:tc>
        <w:tc>
          <w:tcPr>
            <w:tcW w:w="903" w:type="dxa"/>
            <w:tcBorders>
              <w:top w:val="dotted" w:sz="2" w:space="0" w:color="auto"/>
              <w:bottom w:val="dotted" w:sz="2" w:space="0" w:color="auto"/>
            </w:tcBorders>
            <w:vAlign w:val="center"/>
          </w:tcPr>
          <w:p w14:paraId="437B5017" w14:textId="534A82FB" w:rsidR="00352F01" w:rsidRPr="00EB7D43" w:rsidRDefault="00352F01" w:rsidP="00352F01">
            <w:pPr>
              <w:jc w:val="right"/>
              <w:rPr>
                <w:bCs/>
                <w:color w:val="FF0000"/>
                <w:sz w:val="18"/>
                <w:szCs w:val="18"/>
              </w:rPr>
            </w:pPr>
            <w:r w:rsidRPr="0000605E">
              <w:rPr>
                <w:color w:val="000000"/>
                <w:sz w:val="18"/>
                <w:szCs w:val="18"/>
              </w:rPr>
              <w:t>102,02</w:t>
            </w:r>
          </w:p>
        </w:tc>
        <w:tc>
          <w:tcPr>
            <w:tcW w:w="1276" w:type="dxa"/>
            <w:tcBorders>
              <w:top w:val="dotted" w:sz="2" w:space="0" w:color="auto"/>
              <w:bottom w:val="dotted" w:sz="2" w:space="0" w:color="auto"/>
            </w:tcBorders>
            <w:vAlign w:val="center"/>
          </w:tcPr>
          <w:p w14:paraId="6CBC5932" w14:textId="62DCBE71" w:rsidR="00352F01" w:rsidRPr="00EB7D43" w:rsidRDefault="00352F01" w:rsidP="00352F01">
            <w:pPr>
              <w:jc w:val="right"/>
              <w:rPr>
                <w:bCs/>
                <w:color w:val="FF0000"/>
                <w:sz w:val="18"/>
                <w:szCs w:val="18"/>
              </w:rPr>
            </w:pPr>
            <w:r w:rsidRPr="0000605E">
              <w:rPr>
                <w:bCs/>
                <w:sz w:val="18"/>
                <w:szCs w:val="18"/>
              </w:rPr>
              <w:t>635 198.25</w:t>
            </w:r>
          </w:p>
        </w:tc>
        <w:tc>
          <w:tcPr>
            <w:tcW w:w="1360" w:type="dxa"/>
            <w:tcBorders>
              <w:top w:val="dotted" w:sz="2" w:space="0" w:color="auto"/>
              <w:bottom w:val="dotted" w:sz="2" w:space="0" w:color="auto"/>
            </w:tcBorders>
            <w:vAlign w:val="center"/>
          </w:tcPr>
          <w:p w14:paraId="10B6C103" w14:textId="3AC64CCF" w:rsidR="00352F01" w:rsidRPr="00EB7D43" w:rsidRDefault="00352F01" w:rsidP="00352F01">
            <w:pPr>
              <w:jc w:val="right"/>
              <w:rPr>
                <w:bCs/>
                <w:color w:val="FF0000"/>
                <w:sz w:val="18"/>
                <w:szCs w:val="18"/>
              </w:rPr>
            </w:pPr>
            <w:r w:rsidRPr="0000605E">
              <w:rPr>
                <w:color w:val="000000"/>
                <w:sz w:val="18"/>
                <w:szCs w:val="18"/>
              </w:rPr>
              <w:t>68 760,07</w:t>
            </w:r>
          </w:p>
        </w:tc>
        <w:tc>
          <w:tcPr>
            <w:tcW w:w="1020" w:type="dxa"/>
            <w:tcBorders>
              <w:top w:val="dotted" w:sz="2" w:space="0" w:color="auto"/>
              <w:bottom w:val="dotted" w:sz="2" w:space="0" w:color="auto"/>
            </w:tcBorders>
            <w:vAlign w:val="center"/>
          </w:tcPr>
          <w:p w14:paraId="4E174EA8" w14:textId="3E672EFA" w:rsidR="00352F01" w:rsidRPr="00EB7D43" w:rsidRDefault="00352F01" w:rsidP="00352F01">
            <w:pPr>
              <w:jc w:val="right"/>
              <w:rPr>
                <w:bCs/>
                <w:color w:val="FF0000"/>
                <w:sz w:val="18"/>
                <w:szCs w:val="18"/>
              </w:rPr>
            </w:pPr>
            <w:r w:rsidRPr="0000605E">
              <w:rPr>
                <w:color w:val="000000"/>
                <w:sz w:val="18"/>
                <w:szCs w:val="18"/>
              </w:rPr>
              <w:t>110,82</w:t>
            </w:r>
          </w:p>
        </w:tc>
      </w:tr>
      <w:tr w:rsidR="00352F01" w:rsidRPr="005440F4" w14:paraId="3327C624" w14:textId="77777777" w:rsidTr="00EB7D43">
        <w:trPr>
          <w:trHeight w:val="255"/>
          <w:jc w:val="right"/>
        </w:trPr>
        <w:tc>
          <w:tcPr>
            <w:tcW w:w="2142" w:type="dxa"/>
            <w:tcBorders>
              <w:top w:val="dotted" w:sz="2" w:space="0" w:color="auto"/>
            </w:tcBorders>
            <w:shd w:val="clear" w:color="auto" w:fill="auto"/>
            <w:hideMark/>
          </w:tcPr>
          <w:p w14:paraId="51DEDE8A" w14:textId="77777777" w:rsidR="00352F01" w:rsidRPr="00A41B4D" w:rsidRDefault="00352F01" w:rsidP="00352F01">
            <w:pPr>
              <w:rPr>
                <w:bCs/>
                <w:sz w:val="18"/>
                <w:szCs w:val="18"/>
              </w:rPr>
            </w:pPr>
            <w:r w:rsidRPr="00A41B4D">
              <w:rPr>
                <w:bCs/>
                <w:sz w:val="18"/>
                <w:szCs w:val="18"/>
              </w:rPr>
              <w:t>державне мито  </w:t>
            </w:r>
          </w:p>
        </w:tc>
        <w:tc>
          <w:tcPr>
            <w:tcW w:w="1276" w:type="dxa"/>
            <w:tcBorders>
              <w:top w:val="dotted" w:sz="2" w:space="0" w:color="auto"/>
            </w:tcBorders>
            <w:vAlign w:val="center"/>
          </w:tcPr>
          <w:p w14:paraId="6E0C3384" w14:textId="6FF06DF7" w:rsidR="00352F01" w:rsidRPr="00EB7D43" w:rsidRDefault="00352F01" w:rsidP="00352F01">
            <w:pPr>
              <w:jc w:val="right"/>
              <w:rPr>
                <w:bCs/>
                <w:color w:val="FF0000"/>
                <w:sz w:val="18"/>
                <w:szCs w:val="18"/>
              </w:rPr>
            </w:pPr>
            <w:r w:rsidRPr="0000605E">
              <w:rPr>
                <w:color w:val="000000"/>
                <w:sz w:val="18"/>
                <w:szCs w:val="18"/>
              </w:rPr>
              <w:t>410 000,00</w:t>
            </w:r>
          </w:p>
        </w:tc>
        <w:tc>
          <w:tcPr>
            <w:tcW w:w="1276" w:type="dxa"/>
            <w:tcBorders>
              <w:top w:val="dotted" w:sz="2" w:space="0" w:color="auto"/>
            </w:tcBorders>
            <w:shd w:val="clear" w:color="auto" w:fill="auto"/>
            <w:vAlign w:val="center"/>
            <w:hideMark/>
          </w:tcPr>
          <w:p w14:paraId="6521318F" w14:textId="1C353ACE" w:rsidR="00352F01" w:rsidRPr="00EB7D43" w:rsidRDefault="00352F01" w:rsidP="00352F01">
            <w:pPr>
              <w:jc w:val="right"/>
              <w:rPr>
                <w:bCs/>
                <w:color w:val="FF0000"/>
                <w:sz w:val="18"/>
                <w:szCs w:val="18"/>
              </w:rPr>
            </w:pPr>
            <w:r w:rsidRPr="0000605E">
              <w:rPr>
                <w:color w:val="000000"/>
                <w:sz w:val="18"/>
                <w:szCs w:val="18"/>
              </w:rPr>
              <w:t>385 533,74</w:t>
            </w:r>
          </w:p>
        </w:tc>
        <w:tc>
          <w:tcPr>
            <w:tcW w:w="1262" w:type="dxa"/>
            <w:tcBorders>
              <w:top w:val="dotted" w:sz="2" w:space="0" w:color="auto"/>
            </w:tcBorders>
            <w:vAlign w:val="center"/>
          </w:tcPr>
          <w:p w14:paraId="45771649" w14:textId="28B128AF" w:rsidR="00352F01" w:rsidRPr="00EB7D43" w:rsidRDefault="00352F01" w:rsidP="00352F01">
            <w:pPr>
              <w:jc w:val="right"/>
              <w:rPr>
                <w:bCs/>
                <w:color w:val="FF0000"/>
                <w:sz w:val="18"/>
                <w:szCs w:val="18"/>
              </w:rPr>
            </w:pPr>
            <w:r w:rsidRPr="0000605E">
              <w:rPr>
                <w:color w:val="000000"/>
                <w:sz w:val="18"/>
                <w:szCs w:val="18"/>
              </w:rPr>
              <w:t>-24 466,26</w:t>
            </w:r>
          </w:p>
        </w:tc>
        <w:tc>
          <w:tcPr>
            <w:tcW w:w="903" w:type="dxa"/>
            <w:tcBorders>
              <w:top w:val="dotted" w:sz="2" w:space="0" w:color="auto"/>
            </w:tcBorders>
            <w:vAlign w:val="center"/>
          </w:tcPr>
          <w:p w14:paraId="049ED879" w14:textId="5A5987D6" w:rsidR="00352F01" w:rsidRPr="00EB7D43" w:rsidRDefault="00352F01" w:rsidP="00352F01">
            <w:pPr>
              <w:jc w:val="right"/>
              <w:rPr>
                <w:bCs/>
                <w:color w:val="FF0000"/>
                <w:sz w:val="18"/>
                <w:szCs w:val="18"/>
              </w:rPr>
            </w:pPr>
            <w:r w:rsidRPr="0000605E">
              <w:rPr>
                <w:color w:val="000000"/>
                <w:sz w:val="18"/>
                <w:szCs w:val="18"/>
              </w:rPr>
              <w:t>94,03</w:t>
            </w:r>
          </w:p>
        </w:tc>
        <w:tc>
          <w:tcPr>
            <w:tcW w:w="1276" w:type="dxa"/>
            <w:tcBorders>
              <w:top w:val="dotted" w:sz="2" w:space="0" w:color="auto"/>
            </w:tcBorders>
            <w:vAlign w:val="center"/>
          </w:tcPr>
          <w:p w14:paraId="5CE3474A" w14:textId="6677CD5E" w:rsidR="00352F01" w:rsidRPr="00EB7D43" w:rsidRDefault="00352F01" w:rsidP="00352F01">
            <w:pPr>
              <w:jc w:val="right"/>
              <w:rPr>
                <w:bCs/>
                <w:color w:val="FF0000"/>
                <w:sz w:val="18"/>
                <w:szCs w:val="18"/>
              </w:rPr>
            </w:pPr>
            <w:r w:rsidRPr="0000605E">
              <w:rPr>
                <w:bCs/>
                <w:sz w:val="18"/>
                <w:szCs w:val="18"/>
              </w:rPr>
              <w:t>444 772.67</w:t>
            </w:r>
          </w:p>
        </w:tc>
        <w:tc>
          <w:tcPr>
            <w:tcW w:w="1360" w:type="dxa"/>
            <w:tcBorders>
              <w:top w:val="dotted" w:sz="2" w:space="0" w:color="auto"/>
            </w:tcBorders>
            <w:vAlign w:val="center"/>
          </w:tcPr>
          <w:p w14:paraId="1632B79B" w14:textId="52424581" w:rsidR="00352F01" w:rsidRPr="00EB7D43" w:rsidRDefault="00352F01" w:rsidP="00352F01">
            <w:pPr>
              <w:jc w:val="right"/>
              <w:rPr>
                <w:bCs/>
                <w:color w:val="FF0000"/>
                <w:sz w:val="18"/>
                <w:szCs w:val="18"/>
              </w:rPr>
            </w:pPr>
            <w:r w:rsidRPr="0000605E">
              <w:rPr>
                <w:color w:val="000000"/>
                <w:sz w:val="18"/>
                <w:szCs w:val="18"/>
              </w:rPr>
              <w:t>-59 238,93</w:t>
            </w:r>
          </w:p>
        </w:tc>
        <w:tc>
          <w:tcPr>
            <w:tcW w:w="1020" w:type="dxa"/>
            <w:tcBorders>
              <w:top w:val="dotted" w:sz="2" w:space="0" w:color="auto"/>
            </w:tcBorders>
            <w:vAlign w:val="center"/>
          </w:tcPr>
          <w:p w14:paraId="32BA60FE" w14:textId="3D1851DF" w:rsidR="00352F01" w:rsidRPr="00EB7D43" w:rsidRDefault="00352F01" w:rsidP="00352F01">
            <w:pPr>
              <w:jc w:val="right"/>
              <w:rPr>
                <w:bCs/>
                <w:color w:val="FF0000"/>
                <w:sz w:val="18"/>
                <w:szCs w:val="18"/>
              </w:rPr>
            </w:pPr>
            <w:r w:rsidRPr="0000605E">
              <w:rPr>
                <w:color w:val="000000"/>
                <w:sz w:val="18"/>
                <w:szCs w:val="18"/>
              </w:rPr>
              <w:t>86,68</w:t>
            </w:r>
          </w:p>
        </w:tc>
      </w:tr>
      <w:tr w:rsidR="00352F01" w:rsidRPr="005440F4" w14:paraId="160AE7CB" w14:textId="77777777" w:rsidTr="00EB7D43">
        <w:trPr>
          <w:trHeight w:val="255"/>
          <w:jc w:val="right"/>
        </w:trPr>
        <w:tc>
          <w:tcPr>
            <w:tcW w:w="2142" w:type="dxa"/>
            <w:shd w:val="clear" w:color="auto" w:fill="auto"/>
            <w:hideMark/>
          </w:tcPr>
          <w:p w14:paraId="17E93310" w14:textId="77777777" w:rsidR="00352F01" w:rsidRPr="00A41B4D" w:rsidRDefault="00352F01" w:rsidP="00352F01">
            <w:pPr>
              <w:rPr>
                <w:bCs/>
                <w:sz w:val="18"/>
                <w:szCs w:val="18"/>
              </w:rPr>
            </w:pPr>
            <w:r w:rsidRPr="00A41B4D">
              <w:rPr>
                <w:bCs/>
                <w:sz w:val="18"/>
                <w:szCs w:val="18"/>
              </w:rPr>
              <w:t>Інші неподаткові надходження  </w:t>
            </w:r>
          </w:p>
        </w:tc>
        <w:tc>
          <w:tcPr>
            <w:tcW w:w="1276" w:type="dxa"/>
            <w:vAlign w:val="center"/>
          </w:tcPr>
          <w:p w14:paraId="6858BA70" w14:textId="31806652" w:rsidR="00352F01" w:rsidRPr="00EB7D43" w:rsidRDefault="00352F01" w:rsidP="00352F01">
            <w:pPr>
              <w:jc w:val="right"/>
              <w:rPr>
                <w:bCs/>
                <w:color w:val="FF0000"/>
                <w:sz w:val="18"/>
                <w:szCs w:val="18"/>
              </w:rPr>
            </w:pPr>
            <w:r w:rsidRPr="0000605E">
              <w:rPr>
                <w:color w:val="000000"/>
                <w:sz w:val="18"/>
                <w:szCs w:val="18"/>
              </w:rPr>
              <w:t>1 895 374,00</w:t>
            </w:r>
          </w:p>
        </w:tc>
        <w:tc>
          <w:tcPr>
            <w:tcW w:w="1276" w:type="dxa"/>
            <w:shd w:val="clear" w:color="auto" w:fill="auto"/>
            <w:vAlign w:val="center"/>
            <w:hideMark/>
          </w:tcPr>
          <w:p w14:paraId="2EF53B6C" w14:textId="6F69183F" w:rsidR="00352F01" w:rsidRPr="00EB7D43" w:rsidRDefault="00352F01" w:rsidP="00352F01">
            <w:pPr>
              <w:jc w:val="right"/>
              <w:rPr>
                <w:bCs/>
                <w:color w:val="FF0000"/>
                <w:sz w:val="18"/>
                <w:szCs w:val="18"/>
              </w:rPr>
            </w:pPr>
            <w:r w:rsidRPr="0000605E">
              <w:rPr>
                <w:color w:val="000000"/>
                <w:sz w:val="18"/>
                <w:szCs w:val="18"/>
              </w:rPr>
              <w:t>2 572 617,20</w:t>
            </w:r>
          </w:p>
        </w:tc>
        <w:tc>
          <w:tcPr>
            <w:tcW w:w="1262" w:type="dxa"/>
            <w:vAlign w:val="center"/>
          </w:tcPr>
          <w:p w14:paraId="10F564D2" w14:textId="3E3C347C" w:rsidR="00352F01" w:rsidRPr="00EB7D43" w:rsidRDefault="00352F01" w:rsidP="00352F01">
            <w:pPr>
              <w:jc w:val="right"/>
              <w:rPr>
                <w:bCs/>
                <w:color w:val="FF0000"/>
                <w:sz w:val="18"/>
                <w:szCs w:val="18"/>
              </w:rPr>
            </w:pPr>
            <w:r w:rsidRPr="0000605E">
              <w:rPr>
                <w:color w:val="000000"/>
                <w:sz w:val="18"/>
                <w:szCs w:val="18"/>
              </w:rPr>
              <w:t>677 243,20</w:t>
            </w:r>
          </w:p>
        </w:tc>
        <w:tc>
          <w:tcPr>
            <w:tcW w:w="903" w:type="dxa"/>
            <w:vAlign w:val="center"/>
          </w:tcPr>
          <w:p w14:paraId="312983D0" w14:textId="396BD919" w:rsidR="00352F01" w:rsidRPr="00EB7D43" w:rsidRDefault="00352F01" w:rsidP="00352F01">
            <w:pPr>
              <w:jc w:val="right"/>
              <w:rPr>
                <w:bCs/>
                <w:color w:val="FF0000"/>
                <w:sz w:val="18"/>
                <w:szCs w:val="18"/>
              </w:rPr>
            </w:pPr>
            <w:r w:rsidRPr="0000605E">
              <w:rPr>
                <w:color w:val="000000"/>
                <w:sz w:val="18"/>
                <w:szCs w:val="18"/>
              </w:rPr>
              <w:t>135,73</w:t>
            </w:r>
          </w:p>
        </w:tc>
        <w:tc>
          <w:tcPr>
            <w:tcW w:w="1276" w:type="dxa"/>
            <w:vAlign w:val="center"/>
          </w:tcPr>
          <w:p w14:paraId="20B28CE5" w14:textId="010EBAE7" w:rsidR="00352F01" w:rsidRPr="00EB7D43" w:rsidRDefault="00352F01" w:rsidP="00352F01">
            <w:pPr>
              <w:jc w:val="right"/>
              <w:rPr>
                <w:bCs/>
                <w:color w:val="FF0000"/>
                <w:sz w:val="18"/>
                <w:szCs w:val="18"/>
              </w:rPr>
            </w:pPr>
            <w:r w:rsidRPr="0000605E">
              <w:rPr>
                <w:bCs/>
                <w:sz w:val="18"/>
                <w:szCs w:val="18"/>
              </w:rPr>
              <w:t>1 350 358.03</w:t>
            </w:r>
          </w:p>
        </w:tc>
        <w:tc>
          <w:tcPr>
            <w:tcW w:w="1360" w:type="dxa"/>
            <w:vAlign w:val="center"/>
          </w:tcPr>
          <w:p w14:paraId="7CD3E7DB" w14:textId="7D39D415" w:rsidR="00352F01" w:rsidRPr="00EB7D43" w:rsidRDefault="00352F01" w:rsidP="00352F01">
            <w:pPr>
              <w:jc w:val="right"/>
              <w:rPr>
                <w:bCs/>
                <w:color w:val="FF0000"/>
                <w:sz w:val="18"/>
                <w:szCs w:val="18"/>
              </w:rPr>
            </w:pPr>
            <w:r w:rsidRPr="0000605E">
              <w:rPr>
                <w:color w:val="000000"/>
                <w:sz w:val="18"/>
                <w:szCs w:val="18"/>
              </w:rPr>
              <w:t>1 222 259,17</w:t>
            </w:r>
          </w:p>
        </w:tc>
        <w:tc>
          <w:tcPr>
            <w:tcW w:w="1020" w:type="dxa"/>
            <w:vAlign w:val="center"/>
          </w:tcPr>
          <w:p w14:paraId="6872C560" w14:textId="052D3556" w:rsidR="00352F01" w:rsidRPr="00EB7D43" w:rsidRDefault="00352F01" w:rsidP="00352F01">
            <w:pPr>
              <w:jc w:val="right"/>
              <w:rPr>
                <w:bCs/>
                <w:color w:val="FF0000"/>
                <w:sz w:val="18"/>
                <w:szCs w:val="18"/>
              </w:rPr>
            </w:pPr>
            <w:r w:rsidRPr="0000605E">
              <w:rPr>
                <w:color w:val="000000"/>
                <w:sz w:val="18"/>
                <w:szCs w:val="18"/>
              </w:rPr>
              <w:t>190,51</w:t>
            </w:r>
          </w:p>
        </w:tc>
      </w:tr>
      <w:tr w:rsidR="00352F01" w:rsidRPr="00A41B4D" w14:paraId="79706479" w14:textId="77777777" w:rsidTr="00EB7D43">
        <w:trPr>
          <w:trHeight w:val="255"/>
          <w:jc w:val="right"/>
        </w:trPr>
        <w:tc>
          <w:tcPr>
            <w:tcW w:w="2142" w:type="dxa"/>
            <w:shd w:val="clear" w:color="auto" w:fill="auto"/>
          </w:tcPr>
          <w:p w14:paraId="3B6B0A26" w14:textId="77777777" w:rsidR="00352F01" w:rsidRPr="00A41B4D" w:rsidRDefault="00352F01" w:rsidP="00352F01">
            <w:pPr>
              <w:ind w:right="-148" w:hanging="59"/>
              <w:rPr>
                <w:b/>
                <w:sz w:val="18"/>
                <w:szCs w:val="18"/>
              </w:rPr>
            </w:pPr>
            <w:r w:rsidRPr="00A41B4D">
              <w:rPr>
                <w:b/>
                <w:sz w:val="18"/>
                <w:szCs w:val="18"/>
              </w:rPr>
              <w:t>Усього (без трансфертів)</w:t>
            </w:r>
          </w:p>
        </w:tc>
        <w:tc>
          <w:tcPr>
            <w:tcW w:w="1276" w:type="dxa"/>
            <w:vAlign w:val="center"/>
          </w:tcPr>
          <w:p w14:paraId="14711E83" w14:textId="3AB966A1" w:rsidR="00352F01" w:rsidRPr="00EB7D43" w:rsidRDefault="00352F01" w:rsidP="00352F01">
            <w:pPr>
              <w:ind w:hanging="203"/>
              <w:jc w:val="right"/>
              <w:rPr>
                <w:b/>
                <w:color w:val="FF0000"/>
                <w:sz w:val="18"/>
                <w:szCs w:val="18"/>
              </w:rPr>
            </w:pPr>
            <w:r w:rsidRPr="0000605E">
              <w:rPr>
                <w:b/>
                <w:bCs/>
                <w:color w:val="000000"/>
                <w:sz w:val="18"/>
                <w:szCs w:val="18"/>
              </w:rPr>
              <w:t>369 382 614,90</w:t>
            </w:r>
          </w:p>
        </w:tc>
        <w:tc>
          <w:tcPr>
            <w:tcW w:w="1276" w:type="dxa"/>
            <w:shd w:val="clear" w:color="auto" w:fill="auto"/>
            <w:vAlign w:val="center"/>
          </w:tcPr>
          <w:p w14:paraId="52AC3EBC" w14:textId="09EAF70C" w:rsidR="00352F01" w:rsidRPr="00EB7D43" w:rsidRDefault="00352F01" w:rsidP="00352F01">
            <w:pPr>
              <w:ind w:hanging="217"/>
              <w:jc w:val="right"/>
              <w:rPr>
                <w:b/>
                <w:color w:val="FF0000"/>
                <w:sz w:val="18"/>
                <w:szCs w:val="18"/>
              </w:rPr>
            </w:pPr>
            <w:r w:rsidRPr="0000605E">
              <w:rPr>
                <w:b/>
                <w:bCs/>
                <w:color w:val="000000"/>
                <w:sz w:val="18"/>
                <w:szCs w:val="18"/>
              </w:rPr>
              <w:t>385 754 000,38</w:t>
            </w:r>
          </w:p>
        </w:tc>
        <w:tc>
          <w:tcPr>
            <w:tcW w:w="1262" w:type="dxa"/>
            <w:vAlign w:val="center"/>
          </w:tcPr>
          <w:p w14:paraId="34EFA683" w14:textId="1F504A5E" w:rsidR="00352F01" w:rsidRPr="00EB7D43" w:rsidRDefault="00352F01" w:rsidP="00352F01">
            <w:pPr>
              <w:jc w:val="right"/>
              <w:rPr>
                <w:b/>
                <w:color w:val="FF0000"/>
                <w:sz w:val="18"/>
                <w:szCs w:val="18"/>
              </w:rPr>
            </w:pPr>
            <w:r w:rsidRPr="0000605E">
              <w:rPr>
                <w:b/>
                <w:bCs/>
                <w:color w:val="000000"/>
                <w:sz w:val="18"/>
                <w:szCs w:val="18"/>
              </w:rPr>
              <w:t>16 371 385,48</w:t>
            </w:r>
          </w:p>
        </w:tc>
        <w:tc>
          <w:tcPr>
            <w:tcW w:w="903" w:type="dxa"/>
            <w:vAlign w:val="center"/>
          </w:tcPr>
          <w:p w14:paraId="68D3BEDD" w14:textId="02A0D0F0" w:rsidR="00352F01" w:rsidRPr="00EB7D43" w:rsidRDefault="00352F01" w:rsidP="00352F01">
            <w:pPr>
              <w:jc w:val="right"/>
              <w:rPr>
                <w:b/>
                <w:sz w:val="18"/>
                <w:szCs w:val="18"/>
              </w:rPr>
            </w:pPr>
            <w:r w:rsidRPr="0000605E">
              <w:rPr>
                <w:b/>
                <w:bCs/>
                <w:color w:val="000000"/>
                <w:sz w:val="18"/>
                <w:szCs w:val="18"/>
              </w:rPr>
              <w:t xml:space="preserve">104,43 </w:t>
            </w:r>
          </w:p>
        </w:tc>
        <w:tc>
          <w:tcPr>
            <w:tcW w:w="1276" w:type="dxa"/>
            <w:vAlign w:val="center"/>
          </w:tcPr>
          <w:p w14:paraId="1E4E04DF" w14:textId="2C093E48" w:rsidR="00352F01" w:rsidRPr="00EB7D43" w:rsidRDefault="00352F01" w:rsidP="00352F01">
            <w:pPr>
              <w:ind w:hanging="170"/>
              <w:jc w:val="right"/>
              <w:rPr>
                <w:b/>
                <w:bCs/>
                <w:color w:val="000000"/>
                <w:sz w:val="18"/>
                <w:szCs w:val="18"/>
                <w:lang w:val="ru-RU"/>
              </w:rPr>
            </w:pPr>
            <w:r w:rsidRPr="0000605E">
              <w:rPr>
                <w:b/>
                <w:bCs/>
                <w:sz w:val="18"/>
                <w:szCs w:val="18"/>
              </w:rPr>
              <w:t>335 832 908.84</w:t>
            </w:r>
          </w:p>
        </w:tc>
        <w:tc>
          <w:tcPr>
            <w:tcW w:w="1360" w:type="dxa"/>
            <w:vAlign w:val="center"/>
          </w:tcPr>
          <w:p w14:paraId="321D97A9" w14:textId="1C4AF597" w:rsidR="00352F01" w:rsidRPr="00EB7D43" w:rsidRDefault="00352F01" w:rsidP="00352F01">
            <w:pPr>
              <w:jc w:val="right"/>
              <w:rPr>
                <w:b/>
                <w:color w:val="FF0000"/>
                <w:sz w:val="18"/>
                <w:szCs w:val="18"/>
              </w:rPr>
            </w:pPr>
            <w:r w:rsidRPr="00C50FB1">
              <w:rPr>
                <w:b/>
                <w:bCs/>
                <w:color w:val="000000"/>
                <w:sz w:val="18"/>
                <w:szCs w:val="18"/>
              </w:rPr>
              <w:t>49 921 091,54</w:t>
            </w:r>
          </w:p>
        </w:tc>
        <w:tc>
          <w:tcPr>
            <w:tcW w:w="1020" w:type="dxa"/>
            <w:vAlign w:val="center"/>
          </w:tcPr>
          <w:p w14:paraId="344FEE29" w14:textId="0D5EF859" w:rsidR="00352F01" w:rsidRPr="00EB7D43" w:rsidRDefault="00352F01" w:rsidP="00352F01">
            <w:pPr>
              <w:jc w:val="right"/>
              <w:rPr>
                <w:b/>
                <w:color w:val="FF0000"/>
                <w:sz w:val="18"/>
                <w:szCs w:val="18"/>
              </w:rPr>
            </w:pPr>
            <w:r w:rsidRPr="00C50FB1">
              <w:rPr>
                <w:b/>
                <w:bCs/>
                <w:color w:val="000000"/>
                <w:sz w:val="18"/>
                <w:szCs w:val="18"/>
              </w:rPr>
              <w:t>114,86</w:t>
            </w:r>
          </w:p>
        </w:tc>
      </w:tr>
    </w:tbl>
    <w:p w14:paraId="7FE33E48" w14:textId="77777777" w:rsidR="00E61640" w:rsidRPr="006E79FE" w:rsidRDefault="00E61640" w:rsidP="00E61640">
      <w:pPr>
        <w:pStyle w:val="af3"/>
        <w:jc w:val="right"/>
        <w:rPr>
          <w:b/>
          <w:bCs/>
          <w:i/>
          <w:sz w:val="26"/>
          <w:szCs w:val="26"/>
          <w:lang w:val="ru-RU"/>
        </w:rPr>
      </w:pPr>
    </w:p>
    <w:p w14:paraId="5FCC47C9" w14:textId="77777777" w:rsidR="00352F01" w:rsidRDefault="00E61640" w:rsidP="00E61640">
      <w:pPr>
        <w:pStyle w:val="af9"/>
        <w:jc w:val="center"/>
        <w:rPr>
          <w:b/>
          <w:bCs/>
          <w:sz w:val="26"/>
          <w:szCs w:val="26"/>
          <w:lang w:val="uk-UA"/>
        </w:rPr>
      </w:pPr>
      <w:r w:rsidRPr="0094662F">
        <w:rPr>
          <w:b/>
          <w:bCs/>
          <w:sz w:val="26"/>
          <w:szCs w:val="26"/>
          <w:lang w:val="uk-UA"/>
        </w:rPr>
        <w:t xml:space="preserve">Структура доходів загального фонду </w:t>
      </w:r>
    </w:p>
    <w:p w14:paraId="698B1B00" w14:textId="5BBBFCD8" w:rsidR="00E61640" w:rsidRPr="0094662F" w:rsidRDefault="00E61640" w:rsidP="00E61640">
      <w:pPr>
        <w:pStyle w:val="af9"/>
        <w:jc w:val="center"/>
        <w:rPr>
          <w:b/>
          <w:bCs/>
          <w:sz w:val="26"/>
          <w:szCs w:val="26"/>
          <w:lang w:val="uk-UA"/>
        </w:rPr>
      </w:pPr>
      <w:r w:rsidRPr="0094662F">
        <w:rPr>
          <w:b/>
          <w:bCs/>
          <w:sz w:val="26"/>
          <w:szCs w:val="26"/>
          <w:lang w:val="uk-UA"/>
        </w:rPr>
        <w:t>місцевого бюджету</w:t>
      </w:r>
      <w:r w:rsidR="00352F01">
        <w:rPr>
          <w:b/>
          <w:bCs/>
          <w:sz w:val="26"/>
          <w:szCs w:val="26"/>
          <w:lang w:val="uk-UA"/>
        </w:rPr>
        <w:t xml:space="preserve"> за</w:t>
      </w:r>
      <w:r w:rsidRPr="0094662F">
        <w:rPr>
          <w:b/>
          <w:bCs/>
          <w:sz w:val="26"/>
          <w:szCs w:val="26"/>
          <w:lang w:val="uk-UA"/>
        </w:rPr>
        <w:t xml:space="preserve"> 2025 р</w:t>
      </w:r>
      <w:r w:rsidR="00352F01">
        <w:rPr>
          <w:b/>
          <w:bCs/>
          <w:sz w:val="26"/>
          <w:szCs w:val="26"/>
          <w:lang w:val="uk-UA"/>
        </w:rPr>
        <w:t>ік</w:t>
      </w:r>
    </w:p>
    <w:p w14:paraId="1897B08F" w14:textId="2282900B" w:rsidR="00E61640" w:rsidRDefault="00E61640" w:rsidP="00E61640">
      <w:pPr>
        <w:pStyle w:val="af9"/>
        <w:jc w:val="center"/>
        <w:rPr>
          <w:b/>
          <w:bCs/>
          <w:lang w:val="uk-UA"/>
        </w:rPr>
      </w:pPr>
      <w:r w:rsidRPr="0094662F">
        <w:rPr>
          <w:b/>
          <w:bCs/>
          <w:lang w:val="uk-UA"/>
        </w:rPr>
        <w:t xml:space="preserve">(загальна сума </w:t>
      </w:r>
      <w:r w:rsidR="00352F01" w:rsidRPr="00352F01">
        <w:rPr>
          <w:b/>
          <w:bCs/>
          <w:lang w:val="uk-UA"/>
        </w:rPr>
        <w:t xml:space="preserve">385 754 000,38 </w:t>
      </w:r>
      <w:r w:rsidRPr="00352F01">
        <w:rPr>
          <w:b/>
          <w:bCs/>
          <w:lang w:val="uk-UA"/>
        </w:rPr>
        <w:t>грн.)</w:t>
      </w:r>
    </w:p>
    <w:p w14:paraId="0E5D2476" w14:textId="4D5B5C80" w:rsidR="00E61640" w:rsidRPr="00D12F7F" w:rsidRDefault="00352F01" w:rsidP="00E61640">
      <w:pPr>
        <w:pStyle w:val="af9"/>
        <w:jc w:val="center"/>
        <w:rPr>
          <w:b/>
          <w:bCs/>
          <w:lang w:val="uk-UA"/>
        </w:rPr>
      </w:pPr>
      <w:r>
        <w:rPr>
          <w:noProof/>
          <w14:ligatures w14:val="standardContextual"/>
        </w:rPr>
        <w:drawing>
          <wp:inline distT="0" distB="0" distL="0" distR="0" wp14:anchorId="44F8704B" wp14:editId="346EA3CE">
            <wp:extent cx="6000750" cy="3267075"/>
            <wp:effectExtent l="0" t="0" r="0" b="0"/>
            <wp:docPr id="7" name="Діаграма 7">
              <a:extLst xmlns:a="http://schemas.openxmlformats.org/drawingml/2006/main">
                <a:ext uri="{FF2B5EF4-FFF2-40B4-BE49-F238E27FC236}">
                  <a16:creationId xmlns:a16="http://schemas.microsoft.com/office/drawing/2014/main" id="{7B9882DA-8658-74C0-6553-A5DAEA379DE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78841F01" w14:textId="2A63FA17" w:rsidR="00352F01" w:rsidRDefault="00352F01" w:rsidP="00E61640">
      <w:pPr>
        <w:pStyle w:val="af3"/>
        <w:jc w:val="center"/>
        <w:rPr>
          <w:rFonts w:ascii="Times New Roman" w:hAnsi="Times New Roman"/>
          <w:bCs/>
          <w:sz w:val="24"/>
          <w:szCs w:val="24"/>
        </w:rPr>
      </w:pPr>
      <w:r>
        <w:rPr>
          <w:rFonts w:ascii="Times New Roman" w:hAnsi="Times New Roman"/>
          <w:bCs/>
          <w:noProof/>
          <w:sz w:val="24"/>
          <w:szCs w:val="24"/>
        </w:rPr>
        <mc:AlternateContent>
          <mc:Choice Requires="wps">
            <w:drawing>
              <wp:anchor distT="0" distB="0" distL="114300" distR="114300" simplePos="0" relativeHeight="251667456" behindDoc="0" locked="0" layoutInCell="1" allowOverlap="1" wp14:anchorId="207FA000" wp14:editId="0C4D26DA">
                <wp:simplePos x="0" y="0"/>
                <wp:positionH relativeFrom="column">
                  <wp:posOffset>2676525</wp:posOffset>
                </wp:positionH>
                <wp:positionV relativeFrom="paragraph">
                  <wp:posOffset>61595</wp:posOffset>
                </wp:positionV>
                <wp:extent cx="828675" cy="285750"/>
                <wp:effectExtent l="0" t="0" r="0" b="1270"/>
                <wp:wrapNone/>
                <wp:docPr id="9" name="Поле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2857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03D5267" w14:textId="77777777" w:rsidR="00E61640" w:rsidRPr="002A4AF7" w:rsidRDefault="00E61640" w:rsidP="00E61640">
                            <w:pPr>
                              <w:rPr>
                                <w:i/>
                              </w:rPr>
                            </w:pPr>
                            <w:r w:rsidRPr="002A4AF7">
                              <w:rPr>
                                <w:i/>
                              </w:rPr>
                              <w:t>Діаграма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7FA000" id="Поле 9" o:spid="_x0000_s1027" type="#_x0000_t202" style="position:absolute;left:0;text-align:left;margin-left:210.75pt;margin-top:4.85pt;width:65.25pt;height:2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" stroked="f">
                <v:textbox>
                  <w:txbxContent>
                    <w:p w14:paraId="603D5267" w14:textId="77777777" w:rsidR="00E61640" w:rsidRPr="002A4AF7" w:rsidRDefault="00E61640" w:rsidP="00E61640">
                      <w:pPr>
                        <w:rPr>
                          <w:i/>
                        </w:rPr>
                      </w:pPr>
                      <w:r w:rsidRPr="002A4AF7">
                        <w:rPr>
                          <w:i/>
                        </w:rPr>
                        <w:t>Діаграма 2</w:t>
                      </w:r>
                    </w:p>
                  </w:txbxContent>
                </v:textbox>
              </v:shape>
            </w:pict>
          </mc:Fallback>
        </mc:AlternateContent>
      </w:r>
    </w:p>
    <w:p w14:paraId="5DF4C4AF" w14:textId="063E9843" w:rsidR="00E61640" w:rsidRPr="00BC16ED" w:rsidRDefault="00E61640" w:rsidP="00E61640">
      <w:pPr>
        <w:pStyle w:val="af3"/>
        <w:jc w:val="center"/>
        <w:rPr>
          <w:rFonts w:ascii="Times New Roman" w:hAnsi="Times New Roman"/>
          <w:bCs/>
          <w:sz w:val="24"/>
          <w:szCs w:val="24"/>
        </w:rPr>
      </w:pPr>
    </w:p>
    <w:p w14:paraId="3949F31F" w14:textId="77777777" w:rsidR="00E61640" w:rsidRPr="00BC16ED" w:rsidRDefault="00E61640" w:rsidP="00E61640">
      <w:pPr>
        <w:pStyle w:val="af3"/>
        <w:jc w:val="center"/>
        <w:rPr>
          <w:rFonts w:ascii="Times New Roman" w:hAnsi="Times New Roman"/>
          <w:b/>
          <w:caps/>
          <w:noProof/>
          <w:sz w:val="28"/>
          <w:szCs w:val="28"/>
          <w:lang w:eastAsia="uk-UA"/>
        </w:rPr>
      </w:pPr>
      <w:r w:rsidRPr="00BC16ED">
        <w:rPr>
          <w:rFonts w:ascii="Times New Roman" w:hAnsi="Times New Roman"/>
          <w:b/>
          <w:caps/>
          <w:noProof/>
          <w:sz w:val="28"/>
          <w:szCs w:val="28"/>
          <w:lang w:eastAsia="uk-UA"/>
        </w:rPr>
        <w:lastRenderedPageBreak/>
        <w:t>Податок та збір на доходи фізичних осіб</w:t>
      </w:r>
    </w:p>
    <w:p w14:paraId="6500D0D0" w14:textId="167F6964" w:rsidR="00E61640" w:rsidRDefault="00E61640" w:rsidP="00E61640">
      <w:pPr>
        <w:pStyle w:val="af9"/>
        <w:ind w:firstLine="851"/>
        <w:jc w:val="both"/>
        <w:rPr>
          <w:sz w:val="28"/>
          <w:szCs w:val="28"/>
          <w:lang w:val="uk-UA"/>
        </w:rPr>
      </w:pPr>
      <w:r w:rsidRPr="00792CC0">
        <w:rPr>
          <w:sz w:val="28"/>
          <w:szCs w:val="28"/>
          <w:lang w:val="uk-UA"/>
        </w:rPr>
        <w:t xml:space="preserve">Основним джерелом бюджетних надходжень місцевої громади є податок та збір на доходи фізичних осіб (далі – ПДФО). Питома вага ПДФО в структурі </w:t>
      </w:r>
      <w:r>
        <w:rPr>
          <w:sz w:val="28"/>
          <w:szCs w:val="28"/>
          <w:lang w:val="uk-UA"/>
        </w:rPr>
        <w:t>загального фонду</w:t>
      </w:r>
      <w:r w:rsidRPr="00792CC0">
        <w:rPr>
          <w:sz w:val="28"/>
          <w:szCs w:val="28"/>
          <w:lang w:val="uk-UA"/>
        </w:rPr>
        <w:t xml:space="preserve"> становить </w:t>
      </w:r>
      <w:r>
        <w:rPr>
          <w:sz w:val="28"/>
          <w:szCs w:val="28"/>
          <w:lang w:val="uk-UA"/>
        </w:rPr>
        <w:t>6</w:t>
      </w:r>
      <w:r w:rsidR="00906DA0">
        <w:rPr>
          <w:sz w:val="28"/>
          <w:szCs w:val="28"/>
          <w:lang w:val="uk-UA"/>
        </w:rPr>
        <w:t>0</w:t>
      </w:r>
      <w:r w:rsidRPr="00792CC0">
        <w:rPr>
          <w:sz w:val="28"/>
          <w:szCs w:val="28"/>
          <w:lang w:val="uk-UA"/>
        </w:rPr>
        <w:t>,</w:t>
      </w:r>
      <w:r w:rsidR="00352F01">
        <w:rPr>
          <w:sz w:val="28"/>
          <w:szCs w:val="28"/>
          <w:lang w:val="uk-UA"/>
        </w:rPr>
        <w:t>82</w:t>
      </w:r>
      <w:r w:rsidRPr="00792CC0">
        <w:rPr>
          <w:sz w:val="28"/>
          <w:szCs w:val="28"/>
          <w:lang w:val="uk-UA"/>
        </w:rPr>
        <w:t xml:space="preserve">%. </w:t>
      </w:r>
      <w:r w:rsidR="00352F01">
        <w:rPr>
          <w:sz w:val="28"/>
          <w:szCs w:val="28"/>
          <w:lang w:val="uk-UA"/>
        </w:rPr>
        <w:t>Н</w:t>
      </w:r>
      <w:r w:rsidRPr="00792CC0">
        <w:rPr>
          <w:sz w:val="28"/>
          <w:szCs w:val="28"/>
          <w:lang w:val="uk-UA"/>
        </w:rPr>
        <w:t xml:space="preserve">адходження від сплати цього податку </w:t>
      </w:r>
      <w:r w:rsidR="00352F01">
        <w:rPr>
          <w:sz w:val="28"/>
          <w:szCs w:val="28"/>
          <w:lang w:val="uk-UA"/>
        </w:rPr>
        <w:t>за</w:t>
      </w:r>
      <w:r w:rsidRPr="00792CC0">
        <w:rPr>
          <w:sz w:val="28"/>
          <w:szCs w:val="28"/>
          <w:lang w:val="uk-UA"/>
        </w:rPr>
        <w:t xml:space="preserve"> </w:t>
      </w:r>
      <w:r w:rsidR="00352F01">
        <w:rPr>
          <w:spacing w:val="4"/>
          <w:sz w:val="28"/>
          <w:szCs w:val="28"/>
          <w:lang w:val="uk-UA"/>
        </w:rPr>
        <w:t>дванадцять місяців</w:t>
      </w:r>
      <w:r w:rsidR="00352F01" w:rsidRPr="004D6B99">
        <w:rPr>
          <w:spacing w:val="4"/>
          <w:sz w:val="28"/>
          <w:szCs w:val="28"/>
          <w:lang w:val="uk-UA"/>
        </w:rPr>
        <w:t xml:space="preserve"> 202</w:t>
      </w:r>
      <w:r w:rsidR="00352F01">
        <w:rPr>
          <w:spacing w:val="4"/>
          <w:sz w:val="28"/>
          <w:szCs w:val="28"/>
          <w:lang w:val="uk-UA"/>
        </w:rPr>
        <w:t>5</w:t>
      </w:r>
      <w:r w:rsidR="00352F01" w:rsidRPr="004D6B99">
        <w:rPr>
          <w:spacing w:val="4"/>
          <w:sz w:val="28"/>
          <w:szCs w:val="28"/>
          <w:lang w:val="uk-UA"/>
        </w:rPr>
        <w:t xml:space="preserve"> р</w:t>
      </w:r>
      <w:r w:rsidR="00352F01">
        <w:rPr>
          <w:spacing w:val="4"/>
          <w:sz w:val="28"/>
          <w:szCs w:val="28"/>
          <w:lang w:val="uk-UA"/>
        </w:rPr>
        <w:t>оку</w:t>
      </w:r>
      <w:r w:rsidR="00352F01" w:rsidRPr="004D6B99">
        <w:rPr>
          <w:spacing w:val="4"/>
          <w:sz w:val="28"/>
          <w:szCs w:val="28"/>
          <w:lang w:val="uk-UA"/>
        </w:rPr>
        <w:t xml:space="preserve"> склали </w:t>
      </w:r>
      <w:r w:rsidR="00352F01">
        <w:rPr>
          <w:spacing w:val="4"/>
          <w:sz w:val="28"/>
          <w:szCs w:val="28"/>
          <w:lang w:val="uk-UA"/>
        </w:rPr>
        <w:t>234</w:t>
      </w:r>
      <w:r w:rsidR="00352F01" w:rsidRPr="004D6B99">
        <w:rPr>
          <w:spacing w:val="4"/>
          <w:sz w:val="28"/>
          <w:szCs w:val="28"/>
          <w:lang w:val="uk-UA"/>
        </w:rPr>
        <w:t> </w:t>
      </w:r>
      <w:r w:rsidR="00352F01">
        <w:rPr>
          <w:spacing w:val="4"/>
          <w:sz w:val="28"/>
          <w:szCs w:val="28"/>
          <w:lang w:val="uk-UA"/>
        </w:rPr>
        <w:t>608</w:t>
      </w:r>
      <w:r w:rsidR="00352F01" w:rsidRPr="004D6B99">
        <w:rPr>
          <w:spacing w:val="4"/>
          <w:sz w:val="28"/>
          <w:szCs w:val="28"/>
          <w:lang w:val="uk-UA"/>
        </w:rPr>
        <w:t> </w:t>
      </w:r>
      <w:r w:rsidR="00352F01">
        <w:rPr>
          <w:spacing w:val="4"/>
          <w:sz w:val="28"/>
          <w:szCs w:val="28"/>
          <w:lang w:val="uk-UA"/>
        </w:rPr>
        <w:t>745</w:t>
      </w:r>
      <w:r w:rsidR="00352F01" w:rsidRPr="004D6B99">
        <w:rPr>
          <w:spacing w:val="4"/>
          <w:sz w:val="28"/>
          <w:szCs w:val="28"/>
          <w:lang w:val="uk-UA"/>
        </w:rPr>
        <w:t>,</w:t>
      </w:r>
      <w:r w:rsidR="00352F01">
        <w:rPr>
          <w:spacing w:val="4"/>
          <w:sz w:val="28"/>
          <w:szCs w:val="28"/>
          <w:lang w:val="uk-UA"/>
        </w:rPr>
        <w:t>49</w:t>
      </w:r>
      <w:r w:rsidR="00352F01" w:rsidRPr="004D6B99">
        <w:rPr>
          <w:spacing w:val="4"/>
          <w:sz w:val="28"/>
          <w:szCs w:val="28"/>
          <w:lang w:val="uk-UA"/>
        </w:rPr>
        <w:t xml:space="preserve"> грн., що становить </w:t>
      </w:r>
      <w:r w:rsidR="00352F01">
        <w:rPr>
          <w:spacing w:val="4"/>
          <w:sz w:val="28"/>
          <w:szCs w:val="28"/>
          <w:lang w:val="uk-UA"/>
        </w:rPr>
        <w:t>103</w:t>
      </w:r>
      <w:r w:rsidR="00352F01" w:rsidRPr="004D6B99">
        <w:rPr>
          <w:spacing w:val="4"/>
          <w:sz w:val="28"/>
          <w:szCs w:val="28"/>
          <w:lang w:val="uk-UA"/>
        </w:rPr>
        <w:t>,</w:t>
      </w:r>
      <w:r w:rsidR="00352F01">
        <w:rPr>
          <w:spacing w:val="4"/>
          <w:sz w:val="28"/>
          <w:szCs w:val="28"/>
          <w:lang w:val="uk-UA"/>
        </w:rPr>
        <w:t>56</w:t>
      </w:r>
      <w:r w:rsidR="00352F01" w:rsidRPr="004D6B99">
        <w:rPr>
          <w:spacing w:val="4"/>
          <w:sz w:val="28"/>
          <w:szCs w:val="28"/>
          <w:lang w:val="uk-UA"/>
        </w:rPr>
        <w:t>% (</w:t>
      </w:r>
      <w:r w:rsidR="00352F01">
        <w:rPr>
          <w:spacing w:val="4"/>
          <w:sz w:val="28"/>
          <w:szCs w:val="28"/>
          <w:lang w:val="uk-UA"/>
        </w:rPr>
        <w:t>+8 070</w:t>
      </w:r>
      <w:r w:rsidR="00352F01" w:rsidRPr="004D6B99">
        <w:rPr>
          <w:spacing w:val="4"/>
          <w:sz w:val="28"/>
          <w:szCs w:val="28"/>
          <w:lang w:val="uk-UA"/>
        </w:rPr>
        <w:t> </w:t>
      </w:r>
      <w:r w:rsidR="00352F01">
        <w:rPr>
          <w:spacing w:val="4"/>
          <w:sz w:val="28"/>
          <w:szCs w:val="28"/>
          <w:lang w:val="uk-UA"/>
        </w:rPr>
        <w:t>287</w:t>
      </w:r>
      <w:r w:rsidR="00352F01" w:rsidRPr="004D6B99">
        <w:rPr>
          <w:spacing w:val="4"/>
          <w:sz w:val="28"/>
          <w:szCs w:val="28"/>
          <w:lang w:val="uk-UA"/>
        </w:rPr>
        <w:t>,</w:t>
      </w:r>
      <w:r w:rsidR="00352F01">
        <w:rPr>
          <w:spacing w:val="4"/>
          <w:sz w:val="28"/>
          <w:szCs w:val="28"/>
          <w:lang w:val="uk-UA"/>
        </w:rPr>
        <w:t>59</w:t>
      </w:r>
      <w:r w:rsidR="00352F01" w:rsidRPr="004D6B99">
        <w:rPr>
          <w:spacing w:val="4"/>
          <w:sz w:val="28"/>
          <w:szCs w:val="28"/>
          <w:lang w:val="uk-UA"/>
        </w:rPr>
        <w:t xml:space="preserve"> грн.) до уточненого плану </w:t>
      </w:r>
      <w:r w:rsidR="00352F01">
        <w:rPr>
          <w:spacing w:val="4"/>
          <w:sz w:val="28"/>
          <w:szCs w:val="28"/>
          <w:lang w:val="uk-UA"/>
        </w:rPr>
        <w:t>звітного періоду</w:t>
      </w:r>
      <w:r w:rsidR="00835DD7">
        <w:rPr>
          <w:spacing w:val="4"/>
          <w:sz w:val="28"/>
          <w:szCs w:val="28"/>
          <w:lang w:val="uk-UA"/>
        </w:rPr>
        <w:t xml:space="preserve"> та</w:t>
      </w:r>
      <w:r w:rsidR="00352F01" w:rsidRPr="004D6B99">
        <w:rPr>
          <w:spacing w:val="4"/>
          <w:sz w:val="28"/>
          <w:szCs w:val="28"/>
          <w:lang w:val="uk-UA"/>
        </w:rPr>
        <w:t xml:space="preserve"> </w:t>
      </w:r>
      <w:r w:rsidR="00352F01">
        <w:rPr>
          <w:spacing w:val="4"/>
          <w:sz w:val="28"/>
          <w:szCs w:val="28"/>
          <w:lang w:val="uk-UA"/>
        </w:rPr>
        <w:t>111</w:t>
      </w:r>
      <w:r w:rsidR="00352F01" w:rsidRPr="004D6B99">
        <w:rPr>
          <w:spacing w:val="4"/>
          <w:sz w:val="28"/>
          <w:szCs w:val="28"/>
          <w:lang w:val="uk-UA"/>
        </w:rPr>
        <w:t>,</w:t>
      </w:r>
      <w:r w:rsidR="00352F01">
        <w:rPr>
          <w:spacing w:val="4"/>
          <w:sz w:val="28"/>
          <w:szCs w:val="28"/>
          <w:lang w:val="uk-UA"/>
        </w:rPr>
        <w:t>89</w:t>
      </w:r>
      <w:r w:rsidR="00352F01" w:rsidRPr="004D6B99">
        <w:rPr>
          <w:spacing w:val="4"/>
          <w:sz w:val="28"/>
          <w:szCs w:val="28"/>
          <w:lang w:val="uk-UA"/>
        </w:rPr>
        <w:t>%</w:t>
      </w:r>
      <w:r w:rsidR="00352F01">
        <w:rPr>
          <w:sz w:val="28"/>
          <w:szCs w:val="28"/>
          <w:lang w:val="uk-UA"/>
        </w:rPr>
        <w:t xml:space="preserve"> (+24</w:t>
      </w:r>
      <w:r w:rsidR="00352F01" w:rsidRPr="00792CC0">
        <w:rPr>
          <w:sz w:val="28"/>
          <w:szCs w:val="28"/>
          <w:lang w:val="uk-UA"/>
        </w:rPr>
        <w:t> </w:t>
      </w:r>
      <w:r w:rsidR="00352F01">
        <w:rPr>
          <w:sz w:val="28"/>
          <w:szCs w:val="28"/>
          <w:lang w:val="uk-UA"/>
        </w:rPr>
        <w:t>929</w:t>
      </w:r>
      <w:r w:rsidR="00352F01" w:rsidRPr="00792CC0">
        <w:rPr>
          <w:sz w:val="28"/>
          <w:szCs w:val="28"/>
          <w:lang w:val="uk-UA"/>
        </w:rPr>
        <w:t> </w:t>
      </w:r>
      <w:r w:rsidR="00352F01">
        <w:rPr>
          <w:sz w:val="28"/>
          <w:szCs w:val="28"/>
          <w:lang w:val="uk-UA"/>
        </w:rPr>
        <w:t>329</w:t>
      </w:r>
      <w:r w:rsidR="00352F01" w:rsidRPr="00792CC0">
        <w:rPr>
          <w:sz w:val="28"/>
          <w:szCs w:val="28"/>
          <w:lang w:val="uk-UA"/>
        </w:rPr>
        <w:t>,</w:t>
      </w:r>
      <w:r w:rsidR="00352F01">
        <w:rPr>
          <w:sz w:val="28"/>
          <w:szCs w:val="28"/>
          <w:lang w:val="uk-UA"/>
        </w:rPr>
        <w:t>50</w:t>
      </w:r>
      <w:r w:rsidR="00352F01" w:rsidRPr="00792CC0">
        <w:rPr>
          <w:sz w:val="28"/>
          <w:szCs w:val="28"/>
          <w:lang w:val="uk-UA"/>
        </w:rPr>
        <w:t xml:space="preserve"> грн.) до фактичних надходжень аналогічного періоду минулого р</w:t>
      </w:r>
      <w:r w:rsidR="00352F01">
        <w:rPr>
          <w:sz w:val="28"/>
          <w:szCs w:val="28"/>
          <w:lang w:val="uk-UA"/>
        </w:rPr>
        <w:t>оку</w:t>
      </w:r>
      <w:r w:rsidRPr="00792CC0">
        <w:rPr>
          <w:sz w:val="28"/>
          <w:szCs w:val="28"/>
          <w:lang w:val="uk-UA"/>
        </w:rPr>
        <w:t xml:space="preserve">. </w:t>
      </w:r>
      <w:r w:rsidR="00906DA0">
        <w:rPr>
          <w:sz w:val="28"/>
          <w:szCs w:val="28"/>
          <w:lang w:val="uk-UA"/>
        </w:rPr>
        <w:t>З</w:t>
      </w:r>
      <w:r>
        <w:rPr>
          <w:sz w:val="28"/>
          <w:szCs w:val="28"/>
          <w:lang w:val="uk-UA"/>
        </w:rPr>
        <w:t>більшення</w:t>
      </w:r>
      <w:r w:rsidRPr="00792CC0">
        <w:rPr>
          <w:sz w:val="28"/>
          <w:szCs w:val="28"/>
          <w:lang w:val="uk-UA"/>
        </w:rPr>
        <w:t xml:space="preserve"> надходжень від сплати ПДФО цього року спричинене </w:t>
      </w:r>
      <w:r>
        <w:rPr>
          <w:sz w:val="28"/>
          <w:szCs w:val="28"/>
          <w:lang w:val="uk-UA"/>
        </w:rPr>
        <w:t>додатковими виплатами працівникам освіти за рахунок коштів державного бюджет</w:t>
      </w:r>
      <w:r w:rsidR="00906DA0">
        <w:rPr>
          <w:sz w:val="28"/>
          <w:szCs w:val="28"/>
          <w:lang w:val="uk-UA"/>
        </w:rPr>
        <w:t>у</w:t>
      </w:r>
      <w:r>
        <w:rPr>
          <w:sz w:val="28"/>
          <w:szCs w:val="28"/>
          <w:lang w:val="uk-UA"/>
        </w:rPr>
        <w:t>, передбачених постановою Кабінету Міністрів України від 27.12.2024 № 1515, та коштів місцевого бюджету.</w:t>
      </w:r>
    </w:p>
    <w:p w14:paraId="6B57B29F" w14:textId="3293DBE0" w:rsidR="00E61640" w:rsidRDefault="00E61640" w:rsidP="00E61640">
      <w:pPr>
        <w:pStyle w:val="af9"/>
        <w:ind w:firstLine="851"/>
        <w:jc w:val="both"/>
        <w:rPr>
          <w:sz w:val="28"/>
          <w:szCs w:val="28"/>
          <w:lang w:val="uk-UA"/>
        </w:rPr>
      </w:pPr>
      <w:r w:rsidRPr="00BC16ED">
        <w:rPr>
          <w:sz w:val="28"/>
          <w:szCs w:val="28"/>
          <w:lang w:val="uk-UA"/>
        </w:rPr>
        <w:t xml:space="preserve">Найбільшу питому вагу в загальній сумі ПДФО займає податок на доходи фізичних осіб, що сплачується податковими агентами, із доходів платника податку у вигляді заробітної плати – </w:t>
      </w:r>
      <w:r w:rsidR="00906DA0">
        <w:rPr>
          <w:sz w:val="28"/>
          <w:szCs w:val="28"/>
          <w:lang w:val="uk-UA"/>
        </w:rPr>
        <w:t>89</w:t>
      </w:r>
      <w:r w:rsidRPr="00BC16ED">
        <w:rPr>
          <w:sz w:val="28"/>
          <w:szCs w:val="28"/>
          <w:lang w:val="uk-UA"/>
        </w:rPr>
        <w:t>,</w:t>
      </w:r>
      <w:r w:rsidR="00835DD7">
        <w:rPr>
          <w:sz w:val="28"/>
          <w:szCs w:val="28"/>
          <w:lang w:val="uk-UA"/>
        </w:rPr>
        <w:t>1</w:t>
      </w:r>
      <w:r w:rsidR="00906DA0">
        <w:rPr>
          <w:sz w:val="28"/>
          <w:szCs w:val="28"/>
          <w:lang w:val="uk-UA"/>
        </w:rPr>
        <w:t>4</w:t>
      </w:r>
      <w:r w:rsidRPr="00BC16ED">
        <w:rPr>
          <w:sz w:val="28"/>
          <w:szCs w:val="28"/>
          <w:lang w:val="uk-UA"/>
        </w:rPr>
        <w:t xml:space="preserve">%. Так, за </w:t>
      </w:r>
      <w:r w:rsidR="00835DD7">
        <w:rPr>
          <w:sz w:val="28"/>
          <w:szCs w:val="28"/>
          <w:lang w:val="uk-UA"/>
        </w:rPr>
        <w:t>звітний</w:t>
      </w:r>
      <w:r w:rsidRPr="00BC16ED">
        <w:rPr>
          <w:sz w:val="28"/>
          <w:szCs w:val="28"/>
          <w:lang w:val="uk-UA"/>
        </w:rPr>
        <w:t xml:space="preserve"> р</w:t>
      </w:r>
      <w:r w:rsidR="00835DD7">
        <w:rPr>
          <w:sz w:val="28"/>
          <w:szCs w:val="28"/>
          <w:lang w:val="uk-UA"/>
        </w:rPr>
        <w:t>ік</w:t>
      </w:r>
      <w:r w:rsidRPr="00BC16ED">
        <w:rPr>
          <w:sz w:val="28"/>
          <w:szCs w:val="28"/>
          <w:lang w:val="uk-UA"/>
        </w:rPr>
        <w:t xml:space="preserve"> до місцевого бюджету фактично надійшло </w:t>
      </w:r>
      <w:r w:rsidR="00835DD7">
        <w:rPr>
          <w:sz w:val="28"/>
          <w:szCs w:val="28"/>
          <w:lang w:val="uk-UA"/>
        </w:rPr>
        <w:t>209</w:t>
      </w:r>
      <w:r w:rsidR="00906DA0">
        <w:rPr>
          <w:sz w:val="28"/>
          <w:szCs w:val="28"/>
          <w:lang w:val="uk-UA"/>
        </w:rPr>
        <w:t> </w:t>
      </w:r>
      <w:r w:rsidR="00835DD7">
        <w:rPr>
          <w:sz w:val="28"/>
          <w:szCs w:val="28"/>
          <w:lang w:val="uk-UA"/>
        </w:rPr>
        <w:t>119</w:t>
      </w:r>
      <w:r w:rsidR="00906DA0">
        <w:rPr>
          <w:sz w:val="28"/>
          <w:szCs w:val="28"/>
          <w:lang w:val="uk-UA"/>
        </w:rPr>
        <w:t> </w:t>
      </w:r>
      <w:r w:rsidR="00835DD7">
        <w:rPr>
          <w:sz w:val="28"/>
          <w:szCs w:val="28"/>
          <w:lang w:val="uk-UA"/>
        </w:rPr>
        <w:t>516</w:t>
      </w:r>
      <w:r w:rsidR="00906DA0">
        <w:rPr>
          <w:sz w:val="28"/>
          <w:szCs w:val="28"/>
          <w:lang w:val="uk-UA"/>
        </w:rPr>
        <w:t>,</w:t>
      </w:r>
      <w:r w:rsidR="00835DD7">
        <w:rPr>
          <w:sz w:val="28"/>
          <w:szCs w:val="28"/>
          <w:lang w:val="uk-UA"/>
        </w:rPr>
        <w:t>32</w:t>
      </w:r>
      <w:r w:rsidRPr="00BC16ED">
        <w:rPr>
          <w:sz w:val="28"/>
          <w:szCs w:val="28"/>
          <w:lang w:val="uk-UA"/>
        </w:rPr>
        <w:t xml:space="preserve"> грн. від сплати цього податку, а це на </w:t>
      </w:r>
      <w:r w:rsidR="00835DD7">
        <w:rPr>
          <w:sz w:val="28"/>
          <w:szCs w:val="28"/>
          <w:lang w:val="uk-UA"/>
        </w:rPr>
        <w:t>7 677 326,42</w:t>
      </w:r>
      <w:r>
        <w:rPr>
          <w:sz w:val="28"/>
          <w:szCs w:val="28"/>
          <w:lang w:val="uk-UA"/>
        </w:rPr>
        <w:t xml:space="preserve"> </w:t>
      </w:r>
      <w:r w:rsidRPr="00BC16ED">
        <w:rPr>
          <w:sz w:val="28"/>
          <w:szCs w:val="28"/>
          <w:lang w:val="uk-UA"/>
        </w:rPr>
        <w:t xml:space="preserve">грн. або </w:t>
      </w:r>
      <w:r w:rsidR="00835DD7">
        <w:rPr>
          <w:sz w:val="28"/>
          <w:szCs w:val="28"/>
          <w:lang w:val="uk-UA"/>
        </w:rPr>
        <w:t>3</w:t>
      </w:r>
      <w:r w:rsidRPr="00BC16ED">
        <w:rPr>
          <w:sz w:val="28"/>
          <w:szCs w:val="28"/>
          <w:lang w:val="uk-UA"/>
        </w:rPr>
        <w:t>,</w:t>
      </w:r>
      <w:r w:rsidR="00835DD7">
        <w:rPr>
          <w:sz w:val="28"/>
          <w:szCs w:val="28"/>
          <w:lang w:val="uk-UA"/>
        </w:rPr>
        <w:t>81</w:t>
      </w:r>
      <w:r w:rsidRPr="00BC16ED">
        <w:rPr>
          <w:sz w:val="28"/>
          <w:szCs w:val="28"/>
          <w:lang w:val="uk-UA"/>
        </w:rPr>
        <w:t xml:space="preserve">% </w:t>
      </w:r>
      <w:r>
        <w:rPr>
          <w:sz w:val="28"/>
          <w:szCs w:val="28"/>
          <w:lang w:val="uk-UA"/>
        </w:rPr>
        <w:t>більше від уточненого плану</w:t>
      </w:r>
      <w:r w:rsidR="009B6562">
        <w:rPr>
          <w:sz w:val="28"/>
          <w:szCs w:val="28"/>
          <w:lang w:val="uk-UA"/>
        </w:rPr>
        <w:t xml:space="preserve"> на звітний період</w:t>
      </w:r>
      <w:r w:rsidRPr="00BC16ED">
        <w:rPr>
          <w:sz w:val="28"/>
          <w:szCs w:val="28"/>
          <w:lang w:val="uk-UA"/>
        </w:rPr>
        <w:t xml:space="preserve">. </w:t>
      </w:r>
      <w:r>
        <w:rPr>
          <w:sz w:val="28"/>
          <w:szCs w:val="28"/>
          <w:lang w:val="uk-UA"/>
        </w:rPr>
        <w:t>П</w:t>
      </w:r>
      <w:r w:rsidRPr="00BC16ED">
        <w:rPr>
          <w:sz w:val="28"/>
          <w:szCs w:val="28"/>
          <w:lang w:val="uk-UA"/>
        </w:rPr>
        <w:t xml:space="preserve">орівнюючи </w:t>
      </w:r>
      <w:r w:rsidR="00835DD7">
        <w:rPr>
          <w:sz w:val="28"/>
          <w:szCs w:val="28"/>
          <w:lang w:val="uk-UA"/>
        </w:rPr>
        <w:t>з</w:t>
      </w:r>
      <w:r w:rsidRPr="00BC16ED">
        <w:rPr>
          <w:sz w:val="28"/>
          <w:szCs w:val="28"/>
          <w:lang w:val="uk-UA"/>
        </w:rPr>
        <w:t xml:space="preserve"> 202</w:t>
      </w:r>
      <w:r>
        <w:rPr>
          <w:sz w:val="28"/>
          <w:szCs w:val="28"/>
          <w:lang w:val="uk-UA"/>
        </w:rPr>
        <w:t>4</w:t>
      </w:r>
      <w:r w:rsidRPr="00BC16ED">
        <w:rPr>
          <w:sz w:val="28"/>
          <w:szCs w:val="28"/>
          <w:lang w:val="uk-UA"/>
        </w:rPr>
        <w:t xml:space="preserve"> рок</w:t>
      </w:r>
      <w:r w:rsidR="00835DD7">
        <w:rPr>
          <w:sz w:val="28"/>
          <w:szCs w:val="28"/>
          <w:lang w:val="uk-UA"/>
        </w:rPr>
        <w:t>ом</w:t>
      </w:r>
      <w:r w:rsidRPr="00BC16ED">
        <w:rPr>
          <w:sz w:val="28"/>
          <w:szCs w:val="28"/>
          <w:lang w:val="uk-UA"/>
        </w:rPr>
        <w:t xml:space="preserve">, надходження від податку зросли на </w:t>
      </w:r>
      <w:r w:rsidR="009B6562">
        <w:rPr>
          <w:sz w:val="28"/>
          <w:szCs w:val="28"/>
          <w:lang w:val="uk-UA"/>
        </w:rPr>
        <w:t>2</w:t>
      </w:r>
      <w:r w:rsidR="00835DD7">
        <w:rPr>
          <w:sz w:val="28"/>
          <w:szCs w:val="28"/>
          <w:lang w:val="uk-UA"/>
        </w:rPr>
        <w:t>3</w:t>
      </w:r>
      <w:r w:rsidRPr="00BC16ED">
        <w:rPr>
          <w:sz w:val="28"/>
          <w:szCs w:val="28"/>
          <w:lang w:val="uk-UA"/>
        </w:rPr>
        <w:t> </w:t>
      </w:r>
      <w:r w:rsidR="00835DD7">
        <w:rPr>
          <w:sz w:val="28"/>
          <w:szCs w:val="28"/>
          <w:lang w:val="uk-UA"/>
        </w:rPr>
        <w:t>725</w:t>
      </w:r>
      <w:r w:rsidR="009B6562">
        <w:rPr>
          <w:sz w:val="28"/>
          <w:szCs w:val="28"/>
          <w:lang w:val="uk-UA"/>
        </w:rPr>
        <w:t> </w:t>
      </w:r>
      <w:r w:rsidR="00835DD7">
        <w:rPr>
          <w:sz w:val="28"/>
          <w:szCs w:val="28"/>
          <w:lang w:val="uk-UA"/>
        </w:rPr>
        <w:t>982</w:t>
      </w:r>
      <w:r w:rsidR="009B6562">
        <w:rPr>
          <w:sz w:val="28"/>
          <w:szCs w:val="28"/>
          <w:lang w:val="uk-UA"/>
        </w:rPr>
        <w:t>,</w:t>
      </w:r>
      <w:r w:rsidR="00835DD7">
        <w:rPr>
          <w:sz w:val="28"/>
          <w:szCs w:val="28"/>
          <w:lang w:val="uk-UA"/>
        </w:rPr>
        <w:t>26</w:t>
      </w:r>
      <w:r w:rsidRPr="00BC16ED">
        <w:rPr>
          <w:sz w:val="28"/>
          <w:szCs w:val="28"/>
          <w:lang w:val="uk-UA"/>
        </w:rPr>
        <w:t xml:space="preserve"> грн., тобто на </w:t>
      </w:r>
      <w:r>
        <w:rPr>
          <w:sz w:val="28"/>
          <w:szCs w:val="28"/>
          <w:lang w:val="uk-UA"/>
        </w:rPr>
        <w:t>1</w:t>
      </w:r>
      <w:r w:rsidR="00835DD7">
        <w:rPr>
          <w:sz w:val="28"/>
          <w:szCs w:val="28"/>
          <w:lang w:val="uk-UA"/>
        </w:rPr>
        <w:t>2</w:t>
      </w:r>
      <w:r w:rsidRPr="00BC16ED">
        <w:rPr>
          <w:sz w:val="28"/>
          <w:szCs w:val="28"/>
          <w:lang w:val="uk-UA"/>
        </w:rPr>
        <w:t>,</w:t>
      </w:r>
      <w:r w:rsidR="00835DD7">
        <w:rPr>
          <w:sz w:val="28"/>
          <w:szCs w:val="28"/>
          <w:lang w:val="uk-UA"/>
        </w:rPr>
        <w:t>80</w:t>
      </w:r>
      <w:r w:rsidRPr="00BC16ED">
        <w:rPr>
          <w:sz w:val="28"/>
          <w:szCs w:val="28"/>
          <w:lang w:val="uk-UA"/>
        </w:rPr>
        <w:t>%.</w:t>
      </w:r>
    </w:p>
    <w:p w14:paraId="1E6C6FA8" w14:textId="77777777" w:rsidR="00E61640" w:rsidRDefault="00E61640" w:rsidP="00E61640">
      <w:pPr>
        <w:pStyle w:val="af9"/>
        <w:ind w:firstLine="851"/>
        <w:jc w:val="both"/>
        <w:rPr>
          <w:sz w:val="28"/>
          <w:szCs w:val="28"/>
          <w:lang w:val="uk-UA"/>
        </w:rPr>
      </w:pPr>
    </w:p>
    <w:p w14:paraId="4104371B" w14:textId="77777777" w:rsidR="00E61640" w:rsidRPr="00BC16ED" w:rsidRDefault="00E61640" w:rsidP="00E61640">
      <w:pPr>
        <w:pStyle w:val="af9"/>
        <w:ind w:firstLine="851"/>
        <w:jc w:val="both"/>
        <w:rPr>
          <w:sz w:val="28"/>
          <w:szCs w:val="28"/>
          <w:lang w:val="uk-UA"/>
        </w:rPr>
      </w:pPr>
      <w:r w:rsidRPr="00BC16ED">
        <w:rPr>
          <w:sz w:val="28"/>
          <w:szCs w:val="28"/>
          <w:lang w:val="uk-UA"/>
        </w:rPr>
        <w:t>Найбільшими платниками ПДФО із заробітної плати за звітний період є:</w:t>
      </w:r>
    </w:p>
    <w:tbl>
      <w:tblPr>
        <w:tblpPr w:leftFromText="180" w:rightFromText="180" w:vertAnchor="text" w:horzAnchor="page" w:tblpX="6241" w:tblpY="119"/>
        <w:tblW w:w="5260" w:type="dxa"/>
        <w:tblLook w:val="04A0" w:firstRow="1" w:lastRow="0" w:firstColumn="1" w:lastColumn="0" w:noHBand="0" w:noVBand="1"/>
      </w:tblPr>
      <w:tblGrid>
        <w:gridCol w:w="5260"/>
      </w:tblGrid>
      <w:tr w:rsidR="00E61640" w:rsidRPr="00BC16ED" w14:paraId="2F269E9E" w14:textId="77777777" w:rsidTr="00E61640">
        <w:trPr>
          <w:trHeight w:val="300"/>
        </w:trPr>
        <w:tc>
          <w:tcPr>
            <w:tcW w:w="5260" w:type="dxa"/>
          </w:tcPr>
          <w:p w14:paraId="0A2100C1" w14:textId="77777777" w:rsidR="00E61640" w:rsidRPr="00BC16ED" w:rsidRDefault="00E61640" w:rsidP="00E61640">
            <w:pPr>
              <w:pStyle w:val="af9"/>
              <w:rPr>
                <w:i/>
                <w:sz w:val="26"/>
                <w:szCs w:val="26"/>
                <w:lang w:val="uk-UA"/>
              </w:rPr>
            </w:pPr>
            <w:r w:rsidRPr="00BC16ED">
              <w:rPr>
                <w:i/>
                <w:sz w:val="26"/>
                <w:szCs w:val="26"/>
                <w:lang w:val="uk-UA"/>
              </w:rPr>
              <w:t>Платники бюджетної сфери:</w:t>
            </w:r>
          </w:p>
        </w:tc>
      </w:tr>
      <w:tr w:rsidR="00E61640" w:rsidRPr="00BC16ED" w14:paraId="4A0FF4DA" w14:textId="77777777" w:rsidTr="00E61640">
        <w:trPr>
          <w:trHeight w:val="300"/>
        </w:trPr>
        <w:tc>
          <w:tcPr>
            <w:tcW w:w="5260" w:type="dxa"/>
          </w:tcPr>
          <w:p w14:paraId="779FD735" w14:textId="77777777" w:rsidR="00E61640" w:rsidRPr="00BC16ED" w:rsidRDefault="00E61640" w:rsidP="00E61640">
            <w:pPr>
              <w:pStyle w:val="af9"/>
              <w:ind w:left="317" w:hanging="284"/>
              <w:rPr>
                <w:sz w:val="26"/>
                <w:szCs w:val="26"/>
                <w:lang w:val="uk-UA"/>
              </w:rPr>
            </w:pPr>
            <w:r w:rsidRPr="00BC16ED">
              <w:rPr>
                <w:sz w:val="26"/>
                <w:szCs w:val="26"/>
                <w:lang w:val="uk-UA"/>
              </w:rPr>
              <w:t>1. Відділ освіти Переяславської міської ради</w:t>
            </w:r>
          </w:p>
        </w:tc>
      </w:tr>
      <w:tr w:rsidR="00E61640" w:rsidRPr="00BC16ED" w14:paraId="39476A2E" w14:textId="77777777" w:rsidTr="00E61640">
        <w:trPr>
          <w:trHeight w:val="300"/>
        </w:trPr>
        <w:tc>
          <w:tcPr>
            <w:tcW w:w="5260" w:type="dxa"/>
          </w:tcPr>
          <w:p w14:paraId="61313EE9" w14:textId="77777777" w:rsidR="00E61640" w:rsidRPr="00BC16ED" w:rsidRDefault="00E61640" w:rsidP="00E61640">
            <w:pPr>
              <w:pStyle w:val="af9"/>
              <w:ind w:left="317" w:hanging="284"/>
              <w:rPr>
                <w:sz w:val="26"/>
                <w:szCs w:val="26"/>
                <w:lang w:val="uk-UA"/>
              </w:rPr>
            </w:pPr>
            <w:r w:rsidRPr="00BC16ED">
              <w:rPr>
                <w:sz w:val="26"/>
                <w:szCs w:val="26"/>
                <w:lang w:val="uk-UA"/>
              </w:rPr>
              <w:t>2. Університет Григорія Сковороди в Переяславі</w:t>
            </w:r>
          </w:p>
        </w:tc>
      </w:tr>
      <w:tr w:rsidR="00E61640" w:rsidRPr="00BC16ED" w14:paraId="25A88BFC" w14:textId="77777777" w:rsidTr="00E61640">
        <w:trPr>
          <w:trHeight w:val="300"/>
        </w:trPr>
        <w:tc>
          <w:tcPr>
            <w:tcW w:w="5260" w:type="dxa"/>
          </w:tcPr>
          <w:p w14:paraId="03C13205" w14:textId="77777777" w:rsidR="00E61640" w:rsidRPr="00BC16ED" w:rsidRDefault="00E61640" w:rsidP="00E61640">
            <w:pPr>
              <w:pStyle w:val="af9"/>
              <w:ind w:left="317" w:hanging="284"/>
              <w:rPr>
                <w:sz w:val="26"/>
                <w:szCs w:val="26"/>
                <w:lang w:val="uk-UA"/>
              </w:rPr>
            </w:pPr>
            <w:r w:rsidRPr="00BC16ED">
              <w:rPr>
                <w:sz w:val="26"/>
                <w:szCs w:val="26"/>
                <w:lang w:val="uk-UA"/>
              </w:rPr>
              <w:t>3. КНП Переяславська БЛIЛ</w:t>
            </w:r>
          </w:p>
        </w:tc>
      </w:tr>
      <w:tr w:rsidR="00E61640" w:rsidRPr="00BC16ED" w14:paraId="33C3DF05" w14:textId="77777777" w:rsidTr="00E61640">
        <w:trPr>
          <w:trHeight w:val="300"/>
        </w:trPr>
        <w:tc>
          <w:tcPr>
            <w:tcW w:w="5260" w:type="dxa"/>
          </w:tcPr>
          <w:p w14:paraId="4E0F15CB" w14:textId="77777777" w:rsidR="00E61640" w:rsidRPr="00BC16ED" w:rsidRDefault="00E61640" w:rsidP="00E61640">
            <w:pPr>
              <w:pStyle w:val="af9"/>
              <w:ind w:left="191" w:right="-108" w:hanging="158"/>
              <w:rPr>
                <w:sz w:val="26"/>
                <w:szCs w:val="26"/>
                <w:lang w:val="uk-UA"/>
              </w:rPr>
            </w:pPr>
            <w:r w:rsidRPr="00BC16ED">
              <w:rPr>
                <w:sz w:val="26"/>
                <w:szCs w:val="26"/>
                <w:shd w:val="clear" w:color="auto" w:fill="FFFFFF"/>
                <w:lang w:val="uk-UA"/>
              </w:rPr>
              <w:t>4. Центр зв’язку та управління державної служби України з надзвичайних ситуацій</w:t>
            </w:r>
          </w:p>
        </w:tc>
      </w:tr>
      <w:tr w:rsidR="00E61640" w:rsidRPr="00BC16ED" w14:paraId="12038FB2" w14:textId="77777777" w:rsidTr="00E61640">
        <w:trPr>
          <w:trHeight w:val="300"/>
        </w:trPr>
        <w:tc>
          <w:tcPr>
            <w:tcW w:w="5260" w:type="dxa"/>
          </w:tcPr>
          <w:p w14:paraId="7C4F8739" w14:textId="77777777" w:rsidR="00E61640" w:rsidRPr="00BC16ED" w:rsidRDefault="00E61640" w:rsidP="00E61640">
            <w:pPr>
              <w:pStyle w:val="af9"/>
              <w:ind w:left="317" w:hanging="284"/>
              <w:rPr>
                <w:sz w:val="26"/>
                <w:szCs w:val="26"/>
                <w:lang w:val="uk-UA"/>
              </w:rPr>
            </w:pPr>
            <w:r w:rsidRPr="00BC16ED">
              <w:rPr>
                <w:sz w:val="26"/>
                <w:szCs w:val="26"/>
                <w:lang w:val="uk-UA"/>
              </w:rPr>
              <w:t xml:space="preserve">5. </w:t>
            </w:r>
            <w:r>
              <w:rPr>
                <w:sz w:val="26"/>
                <w:szCs w:val="26"/>
                <w:lang w:val="uk-UA"/>
              </w:rPr>
              <w:t>НІЕЗ «Переяслав»</w:t>
            </w:r>
          </w:p>
        </w:tc>
      </w:tr>
    </w:tbl>
    <w:p w14:paraId="59C2CDB1" w14:textId="77777777" w:rsidR="00E61640" w:rsidRPr="00BC16ED" w:rsidRDefault="00E61640" w:rsidP="00E61640">
      <w:pPr>
        <w:pStyle w:val="af9"/>
        <w:ind w:firstLine="851"/>
        <w:jc w:val="both"/>
        <w:rPr>
          <w:sz w:val="16"/>
          <w:szCs w:val="16"/>
          <w:lang w:val="uk-UA"/>
        </w:rPr>
      </w:pPr>
    </w:p>
    <w:tbl>
      <w:tblPr>
        <w:tblpPr w:leftFromText="180" w:rightFromText="180" w:vertAnchor="text" w:tblpY="1"/>
        <w:tblOverlap w:val="never"/>
        <w:tblW w:w="4551" w:type="dxa"/>
        <w:tblLook w:val="04A0" w:firstRow="1" w:lastRow="0" w:firstColumn="1" w:lastColumn="0" w:noHBand="0" w:noVBand="1"/>
      </w:tblPr>
      <w:tblGrid>
        <w:gridCol w:w="4551"/>
      </w:tblGrid>
      <w:tr w:rsidR="00E61640" w:rsidRPr="00BC16ED" w14:paraId="0DF4D6E0" w14:textId="77777777" w:rsidTr="00623078">
        <w:trPr>
          <w:trHeight w:val="300"/>
        </w:trPr>
        <w:tc>
          <w:tcPr>
            <w:tcW w:w="4551" w:type="dxa"/>
            <w:shd w:val="clear" w:color="auto" w:fill="auto"/>
            <w:hideMark/>
          </w:tcPr>
          <w:p w14:paraId="2159D2B3" w14:textId="77777777" w:rsidR="00E61640" w:rsidRPr="00BC16ED" w:rsidRDefault="00E61640" w:rsidP="00623078">
            <w:pPr>
              <w:pStyle w:val="af9"/>
              <w:rPr>
                <w:i/>
                <w:sz w:val="26"/>
                <w:szCs w:val="26"/>
                <w:lang w:val="uk-UA"/>
              </w:rPr>
            </w:pPr>
            <w:r w:rsidRPr="00BC16ED">
              <w:rPr>
                <w:i/>
                <w:sz w:val="26"/>
                <w:szCs w:val="26"/>
                <w:lang w:val="uk-UA"/>
              </w:rPr>
              <w:t>Платники не бюджетної сфери:</w:t>
            </w:r>
          </w:p>
        </w:tc>
      </w:tr>
      <w:tr w:rsidR="00E61640" w:rsidRPr="00BC16ED" w14:paraId="3B9BA7DE" w14:textId="77777777" w:rsidTr="00623078">
        <w:trPr>
          <w:trHeight w:val="300"/>
        </w:trPr>
        <w:tc>
          <w:tcPr>
            <w:tcW w:w="4551" w:type="dxa"/>
            <w:shd w:val="clear" w:color="auto" w:fill="auto"/>
            <w:hideMark/>
          </w:tcPr>
          <w:p w14:paraId="04E40B8C" w14:textId="77777777" w:rsidR="00E61640" w:rsidRPr="00BC16ED" w:rsidRDefault="00E61640" w:rsidP="00623078">
            <w:pPr>
              <w:pStyle w:val="af9"/>
              <w:numPr>
                <w:ilvl w:val="0"/>
                <w:numId w:val="15"/>
              </w:numPr>
              <w:ind w:left="333" w:hanging="284"/>
              <w:rPr>
                <w:sz w:val="26"/>
                <w:szCs w:val="26"/>
                <w:lang w:val="uk-UA"/>
              </w:rPr>
            </w:pPr>
            <w:r w:rsidRPr="00BC16ED">
              <w:rPr>
                <w:sz w:val="26"/>
                <w:szCs w:val="26"/>
                <w:lang w:val="uk-UA"/>
              </w:rPr>
              <w:t>ТОВ «</w:t>
            </w:r>
            <w:proofErr w:type="spellStart"/>
            <w:r w:rsidRPr="00BC16ED">
              <w:rPr>
                <w:sz w:val="26"/>
                <w:szCs w:val="26"/>
                <w:lang w:val="uk-UA"/>
              </w:rPr>
              <w:t>Костал</w:t>
            </w:r>
            <w:proofErr w:type="spellEnd"/>
            <w:r w:rsidRPr="00BC16ED">
              <w:rPr>
                <w:sz w:val="26"/>
                <w:szCs w:val="26"/>
                <w:lang w:val="uk-UA"/>
              </w:rPr>
              <w:t xml:space="preserve"> Україна»</w:t>
            </w:r>
          </w:p>
        </w:tc>
      </w:tr>
      <w:tr w:rsidR="00E61640" w:rsidRPr="00BC16ED" w14:paraId="211DF162" w14:textId="77777777" w:rsidTr="00623078">
        <w:trPr>
          <w:trHeight w:val="300"/>
        </w:trPr>
        <w:tc>
          <w:tcPr>
            <w:tcW w:w="4551" w:type="dxa"/>
            <w:shd w:val="clear" w:color="auto" w:fill="auto"/>
            <w:hideMark/>
          </w:tcPr>
          <w:p w14:paraId="5D83B75A" w14:textId="77777777" w:rsidR="00E61640" w:rsidRPr="00BC16ED" w:rsidRDefault="00E61640" w:rsidP="00623078">
            <w:pPr>
              <w:pStyle w:val="af9"/>
              <w:numPr>
                <w:ilvl w:val="0"/>
                <w:numId w:val="15"/>
              </w:numPr>
              <w:ind w:left="333" w:hanging="284"/>
              <w:rPr>
                <w:sz w:val="26"/>
                <w:szCs w:val="26"/>
                <w:lang w:val="uk-UA"/>
              </w:rPr>
            </w:pPr>
            <w:r w:rsidRPr="00BC16ED">
              <w:rPr>
                <w:sz w:val="26"/>
                <w:szCs w:val="26"/>
                <w:lang w:val="uk-UA"/>
              </w:rPr>
              <w:t>ТОВ «</w:t>
            </w:r>
            <w:proofErr w:type="spellStart"/>
            <w:r w:rsidRPr="00BC16ED">
              <w:rPr>
                <w:sz w:val="26"/>
                <w:szCs w:val="26"/>
                <w:lang w:val="uk-UA"/>
              </w:rPr>
              <w:t>Стейкагро</w:t>
            </w:r>
            <w:proofErr w:type="spellEnd"/>
            <w:r w:rsidRPr="00BC16ED">
              <w:rPr>
                <w:sz w:val="26"/>
                <w:szCs w:val="26"/>
                <w:lang w:val="uk-UA"/>
              </w:rPr>
              <w:t>»</w:t>
            </w:r>
          </w:p>
        </w:tc>
      </w:tr>
      <w:tr w:rsidR="00E61640" w:rsidRPr="00BC16ED" w14:paraId="6F0D01F8" w14:textId="77777777" w:rsidTr="00623078">
        <w:trPr>
          <w:trHeight w:val="300"/>
        </w:trPr>
        <w:tc>
          <w:tcPr>
            <w:tcW w:w="4551" w:type="dxa"/>
            <w:shd w:val="clear" w:color="auto" w:fill="auto"/>
            <w:hideMark/>
          </w:tcPr>
          <w:p w14:paraId="14C1EF7B" w14:textId="77777777" w:rsidR="00E61640" w:rsidRPr="00BC16ED" w:rsidRDefault="00E61640" w:rsidP="00623078">
            <w:pPr>
              <w:pStyle w:val="af9"/>
              <w:numPr>
                <w:ilvl w:val="0"/>
                <w:numId w:val="15"/>
              </w:numPr>
              <w:ind w:left="333" w:hanging="284"/>
              <w:rPr>
                <w:sz w:val="26"/>
                <w:szCs w:val="26"/>
                <w:lang w:val="uk-UA"/>
              </w:rPr>
            </w:pPr>
            <w:r>
              <w:rPr>
                <w:sz w:val="26"/>
                <w:szCs w:val="26"/>
                <w:lang w:val="uk-UA"/>
              </w:rPr>
              <w:t>ПОА</w:t>
            </w:r>
            <w:r w:rsidRPr="00BC16ED">
              <w:rPr>
                <w:sz w:val="26"/>
                <w:szCs w:val="26"/>
                <w:lang w:val="uk-UA"/>
              </w:rPr>
              <w:t xml:space="preserve"> «</w:t>
            </w:r>
            <w:r>
              <w:rPr>
                <w:sz w:val="26"/>
                <w:szCs w:val="26"/>
                <w:lang w:val="uk-UA"/>
              </w:rPr>
              <w:t>Україна</w:t>
            </w:r>
            <w:r w:rsidRPr="00BC16ED">
              <w:rPr>
                <w:sz w:val="26"/>
                <w:szCs w:val="26"/>
                <w:lang w:val="uk-UA"/>
              </w:rPr>
              <w:t>»</w:t>
            </w:r>
          </w:p>
        </w:tc>
      </w:tr>
      <w:tr w:rsidR="00E61640" w:rsidRPr="00BC16ED" w14:paraId="77A00A71" w14:textId="77777777" w:rsidTr="00623078">
        <w:trPr>
          <w:trHeight w:val="300"/>
        </w:trPr>
        <w:tc>
          <w:tcPr>
            <w:tcW w:w="4551" w:type="dxa"/>
            <w:shd w:val="clear" w:color="auto" w:fill="auto"/>
            <w:hideMark/>
          </w:tcPr>
          <w:p w14:paraId="61118173" w14:textId="77777777" w:rsidR="00E61640" w:rsidRPr="00BC16ED" w:rsidRDefault="00E61640" w:rsidP="00623078">
            <w:pPr>
              <w:pStyle w:val="af9"/>
              <w:numPr>
                <w:ilvl w:val="0"/>
                <w:numId w:val="15"/>
              </w:numPr>
              <w:ind w:left="333" w:hanging="284"/>
              <w:rPr>
                <w:sz w:val="26"/>
                <w:szCs w:val="26"/>
                <w:lang w:val="uk-UA"/>
              </w:rPr>
            </w:pPr>
            <w:r w:rsidRPr="00BC16ED">
              <w:rPr>
                <w:sz w:val="26"/>
                <w:szCs w:val="26"/>
                <w:lang w:val="uk-UA"/>
              </w:rPr>
              <w:t xml:space="preserve">КП ВУКГ </w:t>
            </w:r>
          </w:p>
        </w:tc>
      </w:tr>
      <w:tr w:rsidR="00E61640" w:rsidRPr="00BC16ED" w14:paraId="6DE23A28" w14:textId="77777777" w:rsidTr="00623078">
        <w:trPr>
          <w:trHeight w:val="300"/>
        </w:trPr>
        <w:tc>
          <w:tcPr>
            <w:tcW w:w="4551" w:type="dxa"/>
            <w:shd w:val="clear" w:color="auto" w:fill="auto"/>
            <w:hideMark/>
          </w:tcPr>
          <w:p w14:paraId="51BD7FF2" w14:textId="77777777" w:rsidR="00E61640" w:rsidRPr="00BC16ED" w:rsidRDefault="00E61640" w:rsidP="00623078">
            <w:pPr>
              <w:pStyle w:val="af9"/>
              <w:numPr>
                <w:ilvl w:val="0"/>
                <w:numId w:val="15"/>
              </w:numPr>
              <w:ind w:left="333" w:hanging="284"/>
              <w:rPr>
                <w:sz w:val="26"/>
                <w:szCs w:val="26"/>
                <w:lang w:val="uk-UA"/>
              </w:rPr>
            </w:pPr>
            <w:r w:rsidRPr="00BC16ED">
              <w:rPr>
                <w:sz w:val="26"/>
                <w:szCs w:val="26"/>
                <w:lang w:val="uk-UA"/>
              </w:rPr>
              <w:t xml:space="preserve">Київська філія ТОВ «Газорозподільні </w:t>
            </w:r>
            <w:r w:rsidRPr="00BC16ED">
              <w:rPr>
                <w:sz w:val="26"/>
                <w:szCs w:val="26"/>
                <w:shd w:val="clear" w:color="auto" w:fill="FFFFFF"/>
                <w:lang w:val="uk-UA"/>
              </w:rPr>
              <w:t>мережі України»</w:t>
            </w:r>
          </w:p>
        </w:tc>
      </w:tr>
    </w:tbl>
    <w:p w14:paraId="2919E04E" w14:textId="77777777" w:rsidR="00E61640" w:rsidRDefault="00E61640" w:rsidP="00E61640">
      <w:pPr>
        <w:shd w:val="clear" w:color="auto" w:fill="FFFFFF"/>
        <w:ind w:left="180" w:firstLine="567"/>
        <w:jc w:val="center"/>
        <w:textAlignment w:val="baseline"/>
        <w:rPr>
          <w:b/>
          <w:i/>
          <w:sz w:val="28"/>
          <w:szCs w:val="28"/>
          <w:u w:val="single"/>
        </w:rPr>
      </w:pPr>
    </w:p>
    <w:p w14:paraId="60BEC768" w14:textId="77777777" w:rsidR="00E61640" w:rsidRPr="00BC16ED" w:rsidRDefault="00E61640" w:rsidP="00E61640">
      <w:pPr>
        <w:shd w:val="clear" w:color="auto" w:fill="FFFFFF"/>
        <w:ind w:left="180" w:firstLine="567"/>
        <w:jc w:val="center"/>
        <w:textAlignment w:val="baseline"/>
        <w:rPr>
          <w:b/>
          <w:i/>
          <w:sz w:val="28"/>
          <w:szCs w:val="28"/>
          <w:u w:val="single"/>
        </w:rPr>
      </w:pPr>
    </w:p>
    <w:p w14:paraId="11F4CE08" w14:textId="77777777" w:rsidR="00E61640" w:rsidRPr="00BC16ED" w:rsidRDefault="00E61640" w:rsidP="00E61640">
      <w:pPr>
        <w:shd w:val="clear" w:color="auto" w:fill="FFFFFF"/>
        <w:jc w:val="center"/>
        <w:textAlignment w:val="baseline"/>
        <w:rPr>
          <w:b/>
          <w:caps/>
          <w:sz w:val="28"/>
          <w:szCs w:val="28"/>
        </w:rPr>
      </w:pPr>
      <w:r w:rsidRPr="00BC16ED">
        <w:rPr>
          <w:b/>
          <w:caps/>
          <w:sz w:val="28"/>
          <w:szCs w:val="28"/>
        </w:rPr>
        <w:t>Акцизний податок</w:t>
      </w:r>
    </w:p>
    <w:p w14:paraId="68C59E78" w14:textId="562A77A5" w:rsidR="00AE3770" w:rsidRPr="00BC16ED" w:rsidRDefault="00AE3770" w:rsidP="00AE3770">
      <w:pPr>
        <w:pStyle w:val="af9"/>
        <w:ind w:firstLine="851"/>
        <w:jc w:val="both"/>
        <w:rPr>
          <w:sz w:val="28"/>
          <w:szCs w:val="28"/>
          <w:lang w:val="uk-UA"/>
        </w:rPr>
      </w:pPr>
      <w:r w:rsidRPr="00BC16ED">
        <w:rPr>
          <w:sz w:val="28"/>
          <w:szCs w:val="28"/>
          <w:lang w:val="uk-UA"/>
        </w:rPr>
        <w:t>За 202</w:t>
      </w:r>
      <w:r>
        <w:rPr>
          <w:sz w:val="28"/>
          <w:szCs w:val="28"/>
          <w:lang w:val="uk-UA"/>
        </w:rPr>
        <w:t>5</w:t>
      </w:r>
      <w:r w:rsidRPr="00BC16ED">
        <w:rPr>
          <w:sz w:val="28"/>
          <w:szCs w:val="28"/>
          <w:lang w:val="uk-UA"/>
        </w:rPr>
        <w:t xml:space="preserve"> р</w:t>
      </w:r>
      <w:r>
        <w:rPr>
          <w:sz w:val="28"/>
          <w:szCs w:val="28"/>
          <w:lang w:val="uk-UA"/>
        </w:rPr>
        <w:t>ік</w:t>
      </w:r>
      <w:r w:rsidRPr="00BC16ED">
        <w:rPr>
          <w:sz w:val="28"/>
          <w:szCs w:val="28"/>
          <w:lang w:val="uk-UA"/>
        </w:rPr>
        <w:t xml:space="preserve"> загальна сума надходжень від сплати акцизного податку склала </w:t>
      </w:r>
      <w:r>
        <w:rPr>
          <w:sz w:val="28"/>
          <w:szCs w:val="28"/>
          <w:lang w:val="uk-UA"/>
        </w:rPr>
        <w:t>40</w:t>
      </w:r>
      <w:r w:rsidRPr="00BC16ED">
        <w:rPr>
          <w:sz w:val="28"/>
          <w:szCs w:val="28"/>
          <w:lang w:val="uk-UA"/>
        </w:rPr>
        <w:t> </w:t>
      </w:r>
      <w:r>
        <w:rPr>
          <w:sz w:val="28"/>
          <w:szCs w:val="28"/>
          <w:lang w:val="uk-UA"/>
        </w:rPr>
        <w:t>036</w:t>
      </w:r>
      <w:r w:rsidRPr="00BC16ED">
        <w:rPr>
          <w:sz w:val="28"/>
          <w:szCs w:val="28"/>
          <w:lang w:val="uk-UA"/>
        </w:rPr>
        <w:t> </w:t>
      </w:r>
      <w:r>
        <w:rPr>
          <w:sz w:val="28"/>
          <w:szCs w:val="28"/>
          <w:lang w:val="uk-UA"/>
        </w:rPr>
        <w:t>107</w:t>
      </w:r>
      <w:r w:rsidRPr="00BC16ED">
        <w:rPr>
          <w:sz w:val="28"/>
          <w:szCs w:val="28"/>
          <w:lang w:val="uk-UA"/>
        </w:rPr>
        <w:t>,</w:t>
      </w:r>
      <w:r>
        <w:rPr>
          <w:sz w:val="28"/>
          <w:szCs w:val="28"/>
          <w:lang w:val="uk-UA"/>
        </w:rPr>
        <w:t>28</w:t>
      </w:r>
      <w:r w:rsidRPr="00BC16ED">
        <w:rPr>
          <w:sz w:val="28"/>
          <w:szCs w:val="28"/>
          <w:lang w:val="uk-UA"/>
        </w:rPr>
        <w:t xml:space="preserve"> грн., а це на </w:t>
      </w:r>
      <w:r>
        <w:rPr>
          <w:sz w:val="28"/>
          <w:szCs w:val="28"/>
          <w:lang w:val="uk-UA"/>
        </w:rPr>
        <w:t>3 218</w:t>
      </w:r>
      <w:r w:rsidRPr="00BC16ED">
        <w:rPr>
          <w:sz w:val="28"/>
          <w:szCs w:val="28"/>
          <w:lang w:val="uk-UA"/>
        </w:rPr>
        <w:t> </w:t>
      </w:r>
      <w:r>
        <w:rPr>
          <w:sz w:val="28"/>
          <w:szCs w:val="28"/>
          <w:lang w:val="uk-UA"/>
        </w:rPr>
        <w:t>205</w:t>
      </w:r>
      <w:r w:rsidRPr="00BC16ED">
        <w:rPr>
          <w:sz w:val="28"/>
          <w:szCs w:val="28"/>
          <w:lang w:val="uk-UA"/>
        </w:rPr>
        <w:t>,</w:t>
      </w:r>
      <w:r>
        <w:rPr>
          <w:sz w:val="28"/>
          <w:szCs w:val="28"/>
          <w:lang w:val="uk-UA"/>
        </w:rPr>
        <w:t>28</w:t>
      </w:r>
      <w:r w:rsidRPr="00BC16ED">
        <w:rPr>
          <w:sz w:val="28"/>
          <w:szCs w:val="28"/>
          <w:lang w:val="uk-UA"/>
        </w:rPr>
        <w:t xml:space="preserve"> грн. або </w:t>
      </w:r>
      <w:r>
        <w:rPr>
          <w:sz w:val="28"/>
          <w:szCs w:val="28"/>
          <w:lang w:val="uk-UA"/>
        </w:rPr>
        <w:t>8</w:t>
      </w:r>
      <w:r w:rsidRPr="00BC16ED">
        <w:rPr>
          <w:sz w:val="28"/>
          <w:szCs w:val="28"/>
          <w:lang w:val="uk-UA"/>
        </w:rPr>
        <w:t>,</w:t>
      </w:r>
      <w:r>
        <w:rPr>
          <w:sz w:val="28"/>
          <w:szCs w:val="28"/>
          <w:lang w:val="uk-UA"/>
        </w:rPr>
        <w:t>74</w:t>
      </w:r>
      <w:r w:rsidRPr="00BC16ED">
        <w:rPr>
          <w:sz w:val="28"/>
          <w:szCs w:val="28"/>
          <w:lang w:val="uk-UA"/>
        </w:rPr>
        <w:t>% більше від уточненого планового показника. Порівнюючи з 202</w:t>
      </w:r>
      <w:r>
        <w:rPr>
          <w:sz w:val="28"/>
          <w:szCs w:val="28"/>
          <w:lang w:val="uk-UA"/>
        </w:rPr>
        <w:t xml:space="preserve">4 </w:t>
      </w:r>
      <w:r w:rsidRPr="00BC16ED">
        <w:rPr>
          <w:sz w:val="28"/>
          <w:szCs w:val="28"/>
          <w:lang w:val="uk-UA"/>
        </w:rPr>
        <w:t>рок</w:t>
      </w:r>
      <w:r>
        <w:rPr>
          <w:sz w:val="28"/>
          <w:szCs w:val="28"/>
          <w:lang w:val="uk-UA"/>
        </w:rPr>
        <w:t>ом</w:t>
      </w:r>
      <w:r w:rsidRPr="00BC16ED">
        <w:rPr>
          <w:sz w:val="28"/>
          <w:szCs w:val="28"/>
          <w:lang w:val="uk-UA"/>
        </w:rPr>
        <w:t xml:space="preserve">, спостерігається збільшення надходжень від податку на </w:t>
      </w:r>
      <w:r>
        <w:rPr>
          <w:sz w:val="28"/>
          <w:szCs w:val="28"/>
          <w:lang w:val="uk-UA"/>
        </w:rPr>
        <w:t>10</w:t>
      </w:r>
      <w:r w:rsidRPr="00BC16ED">
        <w:rPr>
          <w:sz w:val="28"/>
          <w:szCs w:val="28"/>
          <w:lang w:val="uk-UA"/>
        </w:rPr>
        <w:t> </w:t>
      </w:r>
      <w:r>
        <w:rPr>
          <w:sz w:val="28"/>
          <w:szCs w:val="28"/>
          <w:lang w:val="uk-UA"/>
        </w:rPr>
        <w:t>813</w:t>
      </w:r>
      <w:r w:rsidRPr="00BC16ED">
        <w:rPr>
          <w:sz w:val="28"/>
          <w:szCs w:val="28"/>
          <w:lang w:val="uk-UA"/>
        </w:rPr>
        <w:t> </w:t>
      </w:r>
      <w:r>
        <w:rPr>
          <w:sz w:val="28"/>
          <w:szCs w:val="28"/>
          <w:lang w:val="uk-UA"/>
        </w:rPr>
        <w:t>581</w:t>
      </w:r>
      <w:r w:rsidRPr="00BC16ED">
        <w:rPr>
          <w:sz w:val="28"/>
          <w:szCs w:val="28"/>
          <w:lang w:val="uk-UA"/>
        </w:rPr>
        <w:t>,</w:t>
      </w:r>
      <w:r>
        <w:rPr>
          <w:sz w:val="28"/>
          <w:szCs w:val="28"/>
          <w:lang w:val="uk-UA"/>
        </w:rPr>
        <w:t>31</w:t>
      </w:r>
      <w:r w:rsidRPr="00BC16ED">
        <w:rPr>
          <w:sz w:val="28"/>
          <w:szCs w:val="28"/>
          <w:lang w:val="uk-UA"/>
        </w:rPr>
        <w:t xml:space="preserve"> грн. або </w:t>
      </w:r>
      <w:r>
        <w:rPr>
          <w:sz w:val="28"/>
          <w:szCs w:val="28"/>
          <w:lang w:val="uk-UA"/>
        </w:rPr>
        <w:t>37</w:t>
      </w:r>
      <w:r w:rsidRPr="00BC16ED">
        <w:rPr>
          <w:sz w:val="28"/>
          <w:szCs w:val="28"/>
          <w:lang w:val="uk-UA"/>
        </w:rPr>
        <w:t>,</w:t>
      </w:r>
      <w:r>
        <w:rPr>
          <w:sz w:val="28"/>
          <w:szCs w:val="28"/>
          <w:lang w:val="uk-UA"/>
        </w:rPr>
        <w:t>00</w:t>
      </w:r>
      <w:r w:rsidRPr="00BC16ED">
        <w:rPr>
          <w:sz w:val="28"/>
          <w:szCs w:val="28"/>
          <w:lang w:val="uk-UA"/>
        </w:rPr>
        <w:t>%. Цей податок включає в себе:</w:t>
      </w:r>
    </w:p>
    <w:p w14:paraId="005D4E2B" w14:textId="55C043C5" w:rsidR="00AE3770" w:rsidRPr="00BC16ED" w:rsidRDefault="00AE3770" w:rsidP="00AE3770">
      <w:pPr>
        <w:pStyle w:val="af9"/>
        <w:ind w:firstLine="851"/>
        <w:jc w:val="both"/>
        <w:rPr>
          <w:sz w:val="28"/>
          <w:szCs w:val="28"/>
          <w:lang w:val="uk-UA"/>
        </w:rPr>
      </w:pPr>
      <w:r>
        <w:rPr>
          <w:sz w:val="28"/>
          <w:szCs w:val="28"/>
          <w:lang w:val="uk-UA"/>
        </w:rPr>
        <w:t>- акцизний податок з виробленого</w:t>
      </w:r>
      <w:r w:rsidRPr="00BC16ED">
        <w:rPr>
          <w:sz w:val="28"/>
          <w:szCs w:val="28"/>
          <w:lang w:val="uk-UA"/>
        </w:rPr>
        <w:t xml:space="preserve"> в Україні пального, надходження від якого за січень-</w:t>
      </w:r>
      <w:r>
        <w:rPr>
          <w:sz w:val="28"/>
          <w:szCs w:val="28"/>
          <w:lang w:val="uk-UA"/>
        </w:rPr>
        <w:t>грудень</w:t>
      </w:r>
      <w:r w:rsidRPr="00BC16ED">
        <w:rPr>
          <w:sz w:val="28"/>
          <w:szCs w:val="28"/>
          <w:lang w:val="uk-UA"/>
        </w:rPr>
        <w:t xml:space="preserve"> 202</w:t>
      </w:r>
      <w:r>
        <w:rPr>
          <w:sz w:val="28"/>
          <w:szCs w:val="28"/>
          <w:lang w:val="uk-UA"/>
        </w:rPr>
        <w:t>5</w:t>
      </w:r>
      <w:r w:rsidRPr="00BC16ED">
        <w:rPr>
          <w:sz w:val="28"/>
          <w:szCs w:val="28"/>
          <w:lang w:val="uk-UA"/>
        </w:rPr>
        <w:t xml:space="preserve"> року склали </w:t>
      </w:r>
      <w:r>
        <w:rPr>
          <w:sz w:val="28"/>
          <w:szCs w:val="28"/>
          <w:lang w:val="uk-UA"/>
        </w:rPr>
        <w:t xml:space="preserve">2 194 864,32 </w:t>
      </w:r>
      <w:r w:rsidRPr="00BC16ED">
        <w:rPr>
          <w:sz w:val="28"/>
          <w:szCs w:val="28"/>
          <w:lang w:val="uk-UA"/>
        </w:rPr>
        <w:t xml:space="preserve">грн., що становить </w:t>
      </w:r>
      <w:r>
        <w:rPr>
          <w:sz w:val="28"/>
          <w:szCs w:val="28"/>
          <w:lang w:val="uk-UA"/>
        </w:rPr>
        <w:t>99</w:t>
      </w:r>
      <w:r w:rsidRPr="00BC16ED">
        <w:rPr>
          <w:sz w:val="28"/>
          <w:szCs w:val="28"/>
          <w:lang w:val="uk-UA"/>
        </w:rPr>
        <w:t>,</w:t>
      </w:r>
      <w:r>
        <w:rPr>
          <w:sz w:val="28"/>
          <w:szCs w:val="28"/>
          <w:lang w:val="uk-UA"/>
        </w:rPr>
        <w:t>48</w:t>
      </w:r>
      <w:r w:rsidRPr="00BC16ED">
        <w:rPr>
          <w:sz w:val="28"/>
          <w:szCs w:val="28"/>
          <w:lang w:val="uk-UA"/>
        </w:rPr>
        <w:t xml:space="preserve">% </w:t>
      </w:r>
      <w:r>
        <w:rPr>
          <w:sz w:val="28"/>
          <w:szCs w:val="28"/>
          <w:lang w:val="uk-UA"/>
        </w:rPr>
        <w:t>(-</w:t>
      </w:r>
      <w:r w:rsidRPr="00572A7F">
        <w:rPr>
          <w:sz w:val="28"/>
          <w:szCs w:val="28"/>
          <w:lang w:val="uk-UA"/>
        </w:rPr>
        <w:t>1</w:t>
      </w:r>
      <w:r>
        <w:rPr>
          <w:sz w:val="28"/>
          <w:szCs w:val="28"/>
          <w:lang w:val="uk-UA"/>
        </w:rPr>
        <w:t xml:space="preserve">1 479,68 </w:t>
      </w:r>
      <w:r w:rsidRPr="00BC16ED">
        <w:rPr>
          <w:sz w:val="28"/>
          <w:szCs w:val="28"/>
          <w:lang w:val="uk-UA"/>
        </w:rPr>
        <w:t>грн.</w:t>
      </w:r>
      <w:r>
        <w:rPr>
          <w:sz w:val="28"/>
          <w:szCs w:val="28"/>
          <w:lang w:val="uk-UA"/>
        </w:rPr>
        <w:t>)</w:t>
      </w:r>
      <w:r w:rsidRPr="00BC16ED">
        <w:rPr>
          <w:sz w:val="28"/>
          <w:szCs w:val="28"/>
          <w:lang w:val="uk-UA"/>
        </w:rPr>
        <w:t xml:space="preserve"> </w:t>
      </w:r>
      <w:r w:rsidRPr="00315AE1">
        <w:rPr>
          <w:spacing w:val="8"/>
          <w:sz w:val="28"/>
          <w:szCs w:val="28"/>
          <w:lang w:val="uk-UA"/>
        </w:rPr>
        <w:t xml:space="preserve">від планового показника звітного періоду, а також </w:t>
      </w:r>
      <w:r>
        <w:rPr>
          <w:spacing w:val="8"/>
          <w:sz w:val="28"/>
          <w:szCs w:val="28"/>
          <w:lang w:val="uk-UA"/>
        </w:rPr>
        <w:t>111</w:t>
      </w:r>
      <w:r w:rsidRPr="00315AE1">
        <w:rPr>
          <w:spacing w:val="8"/>
          <w:sz w:val="28"/>
          <w:szCs w:val="28"/>
          <w:lang w:val="uk-UA"/>
        </w:rPr>
        <w:t>,</w:t>
      </w:r>
      <w:r>
        <w:rPr>
          <w:spacing w:val="8"/>
          <w:sz w:val="28"/>
          <w:szCs w:val="28"/>
          <w:lang w:val="uk-UA"/>
        </w:rPr>
        <w:t>09</w:t>
      </w:r>
      <w:r w:rsidRPr="00315AE1">
        <w:rPr>
          <w:spacing w:val="8"/>
          <w:sz w:val="28"/>
          <w:szCs w:val="28"/>
          <w:lang w:val="uk-UA"/>
        </w:rPr>
        <w:t>%</w:t>
      </w:r>
      <w:r w:rsidRPr="00BC16ED">
        <w:rPr>
          <w:sz w:val="28"/>
          <w:szCs w:val="28"/>
          <w:lang w:val="uk-UA"/>
        </w:rPr>
        <w:t xml:space="preserve"> </w:t>
      </w:r>
      <w:r>
        <w:rPr>
          <w:sz w:val="28"/>
          <w:szCs w:val="28"/>
          <w:lang w:val="uk-UA"/>
        </w:rPr>
        <w:t>(+219</w:t>
      </w:r>
      <w:r w:rsidRPr="00BC16ED">
        <w:rPr>
          <w:sz w:val="28"/>
          <w:szCs w:val="28"/>
          <w:lang w:val="uk-UA"/>
        </w:rPr>
        <w:t> </w:t>
      </w:r>
      <w:r>
        <w:rPr>
          <w:sz w:val="28"/>
          <w:szCs w:val="28"/>
          <w:lang w:val="uk-UA"/>
        </w:rPr>
        <w:t>148</w:t>
      </w:r>
      <w:r w:rsidRPr="00BC16ED">
        <w:rPr>
          <w:sz w:val="28"/>
          <w:szCs w:val="28"/>
          <w:lang w:val="uk-UA"/>
        </w:rPr>
        <w:t>,</w:t>
      </w:r>
      <w:r>
        <w:rPr>
          <w:sz w:val="28"/>
          <w:szCs w:val="28"/>
          <w:lang w:val="uk-UA"/>
        </w:rPr>
        <w:t>47</w:t>
      </w:r>
      <w:r w:rsidRPr="00BC16ED">
        <w:rPr>
          <w:sz w:val="28"/>
          <w:szCs w:val="28"/>
          <w:lang w:val="uk-UA"/>
        </w:rPr>
        <w:t xml:space="preserve"> грн.</w:t>
      </w:r>
      <w:r>
        <w:rPr>
          <w:sz w:val="28"/>
          <w:szCs w:val="28"/>
          <w:lang w:val="uk-UA"/>
        </w:rPr>
        <w:t>)</w:t>
      </w:r>
      <w:r w:rsidRPr="00BC16ED">
        <w:rPr>
          <w:sz w:val="28"/>
          <w:szCs w:val="28"/>
          <w:lang w:val="uk-UA"/>
        </w:rPr>
        <w:t xml:space="preserve"> в порівнянні з аналогічним періодом </w:t>
      </w:r>
      <w:r>
        <w:rPr>
          <w:sz w:val="28"/>
          <w:szCs w:val="28"/>
          <w:lang w:val="uk-UA"/>
        </w:rPr>
        <w:t xml:space="preserve">2024 року. Оскільки надходження від сплати цього податку контролюють органи ДПС, а зарахування здійснюється в </w:t>
      </w:r>
      <w:r w:rsidRPr="003A7FEF">
        <w:rPr>
          <w:sz w:val="28"/>
          <w:szCs w:val="28"/>
          <w:lang w:val="uk-UA"/>
        </w:rPr>
        <w:t>порядку, встановленому Кабінетом Міністрів України</w:t>
      </w:r>
      <w:r>
        <w:rPr>
          <w:sz w:val="28"/>
          <w:szCs w:val="28"/>
          <w:lang w:val="uk-UA"/>
        </w:rPr>
        <w:t xml:space="preserve">, то </w:t>
      </w:r>
      <w:r w:rsidRPr="003A7FEF">
        <w:rPr>
          <w:sz w:val="28"/>
          <w:szCs w:val="28"/>
          <w:lang w:val="uk-UA"/>
        </w:rPr>
        <w:t>п</w:t>
      </w:r>
      <w:r w:rsidRPr="00BC16ED">
        <w:rPr>
          <w:sz w:val="28"/>
          <w:szCs w:val="28"/>
          <w:shd w:val="clear" w:color="auto" w:fill="FFFFFF"/>
          <w:lang w:val="uk-UA"/>
        </w:rPr>
        <w:t xml:space="preserve">рогнозувати його </w:t>
      </w:r>
      <w:r>
        <w:rPr>
          <w:sz w:val="28"/>
          <w:szCs w:val="28"/>
          <w:shd w:val="clear" w:color="auto" w:fill="FFFFFF"/>
          <w:lang w:val="uk-UA"/>
        </w:rPr>
        <w:t>дуже</w:t>
      </w:r>
      <w:r w:rsidRPr="00BC16ED">
        <w:rPr>
          <w:sz w:val="28"/>
          <w:szCs w:val="28"/>
          <w:shd w:val="clear" w:color="auto" w:fill="FFFFFF"/>
          <w:lang w:val="uk-UA"/>
        </w:rPr>
        <w:t xml:space="preserve"> важко</w:t>
      </w:r>
      <w:r w:rsidRPr="00BC16ED">
        <w:rPr>
          <w:sz w:val="28"/>
          <w:szCs w:val="28"/>
          <w:lang w:val="uk-UA"/>
        </w:rPr>
        <w:t>;</w:t>
      </w:r>
    </w:p>
    <w:p w14:paraId="168C82AB" w14:textId="4E4F66DB" w:rsidR="00AE3770" w:rsidRPr="00BC16ED" w:rsidRDefault="00AE3770" w:rsidP="00AE3770">
      <w:pPr>
        <w:pStyle w:val="af9"/>
        <w:ind w:firstLine="851"/>
        <w:jc w:val="both"/>
        <w:rPr>
          <w:sz w:val="28"/>
          <w:szCs w:val="28"/>
          <w:lang w:val="uk-UA"/>
        </w:rPr>
      </w:pPr>
      <w:r w:rsidRPr="006F685A">
        <w:rPr>
          <w:sz w:val="28"/>
          <w:szCs w:val="28"/>
          <w:lang w:val="uk-UA"/>
        </w:rPr>
        <w:t>- акцизний податок з ввезен</w:t>
      </w:r>
      <w:r>
        <w:rPr>
          <w:sz w:val="28"/>
          <w:szCs w:val="28"/>
          <w:lang w:val="uk-UA"/>
        </w:rPr>
        <w:t>ого</w:t>
      </w:r>
      <w:r w:rsidRPr="006F685A">
        <w:rPr>
          <w:sz w:val="28"/>
          <w:szCs w:val="28"/>
          <w:lang w:val="uk-UA"/>
        </w:rPr>
        <w:t xml:space="preserve"> на митну територію України </w:t>
      </w:r>
      <w:r w:rsidRPr="00BC16ED">
        <w:rPr>
          <w:sz w:val="28"/>
          <w:szCs w:val="28"/>
          <w:lang w:val="uk-UA"/>
        </w:rPr>
        <w:t xml:space="preserve">пального, від якого надійшло до місцевого бюджету </w:t>
      </w:r>
      <w:r>
        <w:rPr>
          <w:sz w:val="28"/>
          <w:szCs w:val="28"/>
          <w:lang w:val="uk-UA"/>
        </w:rPr>
        <w:t xml:space="preserve">19 001 251,16 </w:t>
      </w:r>
      <w:r w:rsidRPr="00BC16ED">
        <w:rPr>
          <w:sz w:val="28"/>
          <w:szCs w:val="28"/>
          <w:lang w:val="uk-UA"/>
        </w:rPr>
        <w:t xml:space="preserve">грн., що становить </w:t>
      </w:r>
      <w:r>
        <w:rPr>
          <w:sz w:val="28"/>
          <w:szCs w:val="28"/>
          <w:lang w:val="uk-UA"/>
        </w:rPr>
        <w:t>109</w:t>
      </w:r>
      <w:r w:rsidRPr="00BC16ED">
        <w:rPr>
          <w:sz w:val="28"/>
          <w:szCs w:val="28"/>
          <w:lang w:val="uk-UA"/>
        </w:rPr>
        <w:t>,</w:t>
      </w:r>
      <w:r>
        <w:rPr>
          <w:sz w:val="28"/>
          <w:szCs w:val="28"/>
          <w:lang w:val="uk-UA"/>
        </w:rPr>
        <w:t>76</w:t>
      </w:r>
      <w:r w:rsidRPr="00BC16ED">
        <w:rPr>
          <w:sz w:val="28"/>
          <w:szCs w:val="28"/>
          <w:lang w:val="uk-UA"/>
        </w:rPr>
        <w:t>% (</w:t>
      </w:r>
      <w:r>
        <w:rPr>
          <w:sz w:val="28"/>
          <w:szCs w:val="28"/>
          <w:lang w:val="uk-UA"/>
        </w:rPr>
        <w:t>+</w:t>
      </w:r>
      <w:r w:rsidRPr="003C18B9">
        <w:rPr>
          <w:sz w:val="28"/>
          <w:szCs w:val="28"/>
          <w:lang w:val="uk-UA"/>
        </w:rPr>
        <w:t>1</w:t>
      </w:r>
      <w:r>
        <w:rPr>
          <w:sz w:val="28"/>
          <w:szCs w:val="28"/>
          <w:lang w:val="uk-UA"/>
        </w:rPr>
        <w:t xml:space="preserve"> 689 693,16 </w:t>
      </w:r>
      <w:r w:rsidRPr="00BC16ED">
        <w:rPr>
          <w:sz w:val="28"/>
          <w:szCs w:val="28"/>
          <w:lang w:val="uk-UA"/>
        </w:rPr>
        <w:t>грн.) від</w:t>
      </w:r>
      <w:r>
        <w:rPr>
          <w:sz w:val="28"/>
          <w:szCs w:val="28"/>
          <w:lang w:val="uk-UA"/>
        </w:rPr>
        <w:t xml:space="preserve"> уточненого </w:t>
      </w:r>
      <w:r w:rsidRPr="00BC16ED">
        <w:rPr>
          <w:sz w:val="28"/>
          <w:szCs w:val="28"/>
          <w:lang w:val="uk-UA"/>
        </w:rPr>
        <w:t>план</w:t>
      </w:r>
      <w:r>
        <w:rPr>
          <w:sz w:val="28"/>
          <w:szCs w:val="28"/>
          <w:lang w:val="uk-UA"/>
        </w:rPr>
        <w:t>у,</w:t>
      </w:r>
      <w:r w:rsidRPr="00BC16ED">
        <w:rPr>
          <w:sz w:val="28"/>
          <w:szCs w:val="28"/>
          <w:lang w:val="uk-UA"/>
        </w:rPr>
        <w:t xml:space="preserve"> 1</w:t>
      </w:r>
      <w:r>
        <w:rPr>
          <w:sz w:val="28"/>
          <w:szCs w:val="28"/>
          <w:lang w:val="uk-UA"/>
        </w:rPr>
        <w:t>56</w:t>
      </w:r>
      <w:r w:rsidRPr="00BC16ED">
        <w:rPr>
          <w:sz w:val="28"/>
          <w:szCs w:val="28"/>
          <w:lang w:val="uk-UA"/>
        </w:rPr>
        <w:t>,</w:t>
      </w:r>
      <w:r>
        <w:rPr>
          <w:sz w:val="28"/>
          <w:szCs w:val="28"/>
          <w:lang w:val="uk-UA"/>
        </w:rPr>
        <w:t>18</w:t>
      </w:r>
      <w:r w:rsidRPr="00BC16ED">
        <w:rPr>
          <w:sz w:val="28"/>
          <w:szCs w:val="28"/>
          <w:lang w:val="uk-UA"/>
        </w:rPr>
        <w:t>% (+</w:t>
      </w:r>
      <w:r>
        <w:rPr>
          <w:sz w:val="28"/>
          <w:szCs w:val="28"/>
          <w:lang w:val="uk-UA"/>
        </w:rPr>
        <w:t>6 834</w:t>
      </w:r>
      <w:r w:rsidRPr="00BC16ED">
        <w:rPr>
          <w:sz w:val="28"/>
          <w:szCs w:val="28"/>
          <w:lang w:val="uk-UA"/>
        </w:rPr>
        <w:t> </w:t>
      </w:r>
      <w:r>
        <w:rPr>
          <w:sz w:val="28"/>
          <w:szCs w:val="28"/>
          <w:lang w:val="uk-UA"/>
        </w:rPr>
        <w:t>741</w:t>
      </w:r>
      <w:r w:rsidRPr="00BC16ED">
        <w:rPr>
          <w:sz w:val="28"/>
          <w:szCs w:val="28"/>
          <w:lang w:val="uk-UA"/>
        </w:rPr>
        <w:t>,</w:t>
      </w:r>
      <w:r>
        <w:rPr>
          <w:sz w:val="28"/>
          <w:szCs w:val="28"/>
          <w:lang w:val="uk-UA"/>
        </w:rPr>
        <w:t>68</w:t>
      </w:r>
      <w:r w:rsidRPr="00BC16ED">
        <w:rPr>
          <w:sz w:val="28"/>
          <w:szCs w:val="28"/>
          <w:lang w:val="uk-UA"/>
        </w:rPr>
        <w:t xml:space="preserve"> грн.)</w:t>
      </w:r>
      <w:r>
        <w:rPr>
          <w:sz w:val="28"/>
          <w:szCs w:val="28"/>
          <w:lang w:val="uk-UA"/>
        </w:rPr>
        <w:t xml:space="preserve"> </w:t>
      </w:r>
      <w:r w:rsidRPr="00BC16ED">
        <w:rPr>
          <w:sz w:val="28"/>
          <w:szCs w:val="28"/>
          <w:lang w:val="uk-UA"/>
        </w:rPr>
        <w:t>від фактичних надходжень за 202</w:t>
      </w:r>
      <w:r>
        <w:rPr>
          <w:sz w:val="28"/>
          <w:szCs w:val="28"/>
          <w:lang w:val="uk-UA"/>
        </w:rPr>
        <w:t>4 рік</w:t>
      </w:r>
      <w:r w:rsidRPr="00BC16ED">
        <w:rPr>
          <w:sz w:val="28"/>
          <w:szCs w:val="28"/>
          <w:lang w:val="uk-UA"/>
        </w:rPr>
        <w:t>;</w:t>
      </w:r>
    </w:p>
    <w:p w14:paraId="277D92B2" w14:textId="77777777" w:rsidR="00AE3770" w:rsidRPr="00BC16ED" w:rsidRDefault="00AE3770" w:rsidP="00AE3770">
      <w:pPr>
        <w:pStyle w:val="af9"/>
        <w:ind w:firstLine="851"/>
        <w:jc w:val="both"/>
        <w:rPr>
          <w:sz w:val="28"/>
          <w:szCs w:val="28"/>
          <w:lang w:val="uk-UA"/>
        </w:rPr>
      </w:pPr>
      <w:r w:rsidRPr="00BC16ED">
        <w:rPr>
          <w:sz w:val="28"/>
          <w:szCs w:val="28"/>
          <w:lang w:val="uk-UA"/>
        </w:rPr>
        <w:lastRenderedPageBreak/>
        <w:t xml:space="preserve">- акцизний податок з реалізації виробниками та/або імпортерами, у тому числі в роздрібній торгівлі тютюнових виробів, тютюну та промислових замінників тютюну, рідин, що використовуються в електронних сигаретах, що оподатковується згідно з підпунктом 213.1.14 пункту 213.1 статті 213 Податкового кодексу України, надходження від якого за звітний період склали </w:t>
      </w:r>
      <w:r>
        <w:rPr>
          <w:sz w:val="28"/>
          <w:szCs w:val="28"/>
          <w:lang w:val="uk-UA"/>
        </w:rPr>
        <w:t>12 076 498,64</w:t>
      </w:r>
      <w:r w:rsidRPr="00BC16ED">
        <w:rPr>
          <w:sz w:val="28"/>
          <w:szCs w:val="28"/>
          <w:lang w:val="uk-UA"/>
        </w:rPr>
        <w:t xml:space="preserve"> грн., що становить 1</w:t>
      </w:r>
      <w:r>
        <w:rPr>
          <w:sz w:val="28"/>
          <w:szCs w:val="28"/>
          <w:lang w:val="uk-UA"/>
        </w:rPr>
        <w:t>09</w:t>
      </w:r>
      <w:r w:rsidRPr="00BC16ED">
        <w:rPr>
          <w:sz w:val="28"/>
          <w:szCs w:val="28"/>
          <w:lang w:val="uk-UA"/>
        </w:rPr>
        <w:t>,</w:t>
      </w:r>
      <w:r>
        <w:rPr>
          <w:sz w:val="28"/>
          <w:szCs w:val="28"/>
          <w:lang w:val="uk-UA"/>
        </w:rPr>
        <w:t>79</w:t>
      </w:r>
      <w:r w:rsidRPr="00BC16ED">
        <w:rPr>
          <w:sz w:val="28"/>
          <w:szCs w:val="28"/>
          <w:lang w:val="uk-UA"/>
        </w:rPr>
        <w:t>% (+</w:t>
      </w:r>
      <w:r w:rsidRPr="004972B8">
        <w:rPr>
          <w:sz w:val="28"/>
          <w:szCs w:val="28"/>
          <w:lang w:val="uk-UA"/>
        </w:rPr>
        <w:t>1</w:t>
      </w:r>
      <w:r>
        <w:rPr>
          <w:sz w:val="28"/>
          <w:szCs w:val="28"/>
          <w:lang w:val="uk-UA"/>
        </w:rPr>
        <w:t xml:space="preserve"> 076 498,64 </w:t>
      </w:r>
      <w:r w:rsidRPr="00BC16ED">
        <w:rPr>
          <w:sz w:val="28"/>
          <w:szCs w:val="28"/>
          <w:lang w:val="uk-UA"/>
        </w:rPr>
        <w:t xml:space="preserve">грн.) від </w:t>
      </w:r>
      <w:r>
        <w:rPr>
          <w:sz w:val="28"/>
          <w:szCs w:val="28"/>
          <w:lang w:val="uk-UA"/>
        </w:rPr>
        <w:t xml:space="preserve">уточнених </w:t>
      </w:r>
      <w:r w:rsidRPr="00BC16ED">
        <w:rPr>
          <w:sz w:val="28"/>
          <w:szCs w:val="28"/>
          <w:lang w:val="uk-UA"/>
        </w:rPr>
        <w:t>планових надходжень та 1</w:t>
      </w:r>
      <w:r>
        <w:rPr>
          <w:sz w:val="28"/>
          <w:szCs w:val="28"/>
          <w:lang w:val="uk-UA"/>
        </w:rPr>
        <w:t>29</w:t>
      </w:r>
      <w:r w:rsidRPr="00BC16ED">
        <w:rPr>
          <w:sz w:val="28"/>
          <w:szCs w:val="28"/>
          <w:lang w:val="uk-UA"/>
        </w:rPr>
        <w:t>,</w:t>
      </w:r>
      <w:r>
        <w:rPr>
          <w:sz w:val="28"/>
          <w:szCs w:val="28"/>
          <w:lang w:val="uk-UA"/>
        </w:rPr>
        <w:t>40</w:t>
      </w:r>
      <w:r w:rsidRPr="00BC16ED">
        <w:rPr>
          <w:sz w:val="28"/>
          <w:szCs w:val="28"/>
          <w:lang w:val="uk-UA"/>
        </w:rPr>
        <w:t>% (+</w:t>
      </w:r>
      <w:r>
        <w:rPr>
          <w:sz w:val="28"/>
          <w:szCs w:val="28"/>
          <w:lang w:val="uk-UA"/>
        </w:rPr>
        <w:t>2 743</w:t>
      </w:r>
      <w:r w:rsidRPr="00BC16ED">
        <w:rPr>
          <w:sz w:val="28"/>
          <w:szCs w:val="28"/>
          <w:lang w:val="uk-UA"/>
        </w:rPr>
        <w:t> </w:t>
      </w:r>
      <w:r>
        <w:rPr>
          <w:sz w:val="28"/>
          <w:szCs w:val="28"/>
          <w:lang w:val="uk-UA"/>
        </w:rPr>
        <w:t>778</w:t>
      </w:r>
      <w:r w:rsidRPr="00BC16ED">
        <w:rPr>
          <w:sz w:val="28"/>
          <w:szCs w:val="28"/>
          <w:lang w:val="uk-UA"/>
        </w:rPr>
        <w:t>,</w:t>
      </w:r>
      <w:r>
        <w:rPr>
          <w:sz w:val="28"/>
          <w:szCs w:val="28"/>
          <w:lang w:val="uk-UA"/>
        </w:rPr>
        <w:t>74</w:t>
      </w:r>
      <w:r w:rsidRPr="00BC16ED">
        <w:rPr>
          <w:sz w:val="28"/>
          <w:szCs w:val="28"/>
          <w:lang w:val="uk-UA"/>
        </w:rPr>
        <w:t xml:space="preserve"> грн.) від фактичних за звітний період 202</w:t>
      </w:r>
      <w:r>
        <w:rPr>
          <w:sz w:val="28"/>
          <w:szCs w:val="28"/>
          <w:lang w:val="uk-UA"/>
        </w:rPr>
        <w:t>4</w:t>
      </w:r>
      <w:r w:rsidRPr="00BC16ED">
        <w:rPr>
          <w:sz w:val="28"/>
          <w:szCs w:val="28"/>
          <w:lang w:val="uk-UA"/>
        </w:rPr>
        <w:t xml:space="preserve"> року;</w:t>
      </w:r>
    </w:p>
    <w:p w14:paraId="17717DD4" w14:textId="77777777" w:rsidR="00AE3770" w:rsidRPr="00BC16ED" w:rsidRDefault="00AE3770" w:rsidP="00AE3770">
      <w:pPr>
        <w:pStyle w:val="af9"/>
        <w:ind w:firstLine="851"/>
        <w:jc w:val="both"/>
        <w:rPr>
          <w:sz w:val="28"/>
          <w:szCs w:val="28"/>
          <w:lang w:val="uk-UA"/>
        </w:rPr>
      </w:pPr>
      <w:r w:rsidRPr="00BC16ED">
        <w:rPr>
          <w:sz w:val="28"/>
          <w:szCs w:val="28"/>
          <w:lang w:val="uk-UA"/>
        </w:rPr>
        <w:t>- акцизний податок з реалізації суб’єктами господарювання роздрібної торгівлі підакцизних товарів (крім тих, що оподатковуються згідно з підпунктом 213.1.14 пункту), сума надходжень якого за 202</w:t>
      </w:r>
      <w:r>
        <w:rPr>
          <w:sz w:val="28"/>
          <w:szCs w:val="28"/>
          <w:lang w:val="uk-UA"/>
        </w:rPr>
        <w:t>5</w:t>
      </w:r>
      <w:r w:rsidRPr="00BC16ED">
        <w:rPr>
          <w:sz w:val="28"/>
          <w:szCs w:val="28"/>
          <w:lang w:val="uk-UA"/>
        </w:rPr>
        <w:t xml:space="preserve"> р</w:t>
      </w:r>
      <w:r>
        <w:rPr>
          <w:sz w:val="28"/>
          <w:szCs w:val="28"/>
          <w:lang w:val="uk-UA"/>
        </w:rPr>
        <w:t>ік</w:t>
      </w:r>
      <w:r w:rsidRPr="00BC16ED">
        <w:rPr>
          <w:sz w:val="28"/>
          <w:szCs w:val="28"/>
          <w:lang w:val="uk-UA"/>
        </w:rPr>
        <w:t xml:space="preserve"> збільшилася на </w:t>
      </w:r>
      <w:r>
        <w:rPr>
          <w:sz w:val="28"/>
          <w:szCs w:val="28"/>
          <w:lang w:val="uk-UA"/>
        </w:rPr>
        <w:t>463 493,16 </w:t>
      </w:r>
      <w:r w:rsidRPr="00BC16ED">
        <w:rPr>
          <w:sz w:val="28"/>
          <w:szCs w:val="28"/>
          <w:lang w:val="uk-UA"/>
        </w:rPr>
        <w:t xml:space="preserve">грн. і становить </w:t>
      </w:r>
      <w:r>
        <w:rPr>
          <w:sz w:val="28"/>
          <w:szCs w:val="28"/>
          <w:lang w:val="uk-UA"/>
        </w:rPr>
        <w:t>6 763 493,16</w:t>
      </w:r>
      <w:r w:rsidRPr="00CE7FD3">
        <w:rPr>
          <w:sz w:val="28"/>
          <w:szCs w:val="28"/>
          <w:lang w:val="uk-UA"/>
        </w:rPr>
        <w:t xml:space="preserve"> </w:t>
      </w:r>
      <w:r w:rsidRPr="00BC16ED">
        <w:rPr>
          <w:sz w:val="28"/>
          <w:szCs w:val="28"/>
          <w:lang w:val="uk-UA"/>
        </w:rPr>
        <w:t>грн. або 1</w:t>
      </w:r>
      <w:r>
        <w:rPr>
          <w:sz w:val="28"/>
          <w:szCs w:val="28"/>
          <w:lang w:val="uk-UA"/>
        </w:rPr>
        <w:t>07</w:t>
      </w:r>
      <w:r w:rsidRPr="00BC16ED">
        <w:rPr>
          <w:sz w:val="28"/>
          <w:szCs w:val="28"/>
          <w:lang w:val="uk-UA"/>
        </w:rPr>
        <w:t>,</w:t>
      </w:r>
      <w:r>
        <w:rPr>
          <w:sz w:val="28"/>
          <w:szCs w:val="28"/>
          <w:lang w:val="uk-UA"/>
        </w:rPr>
        <w:t>36</w:t>
      </w:r>
      <w:r w:rsidRPr="00BC16ED">
        <w:rPr>
          <w:sz w:val="28"/>
          <w:szCs w:val="28"/>
          <w:lang w:val="uk-UA"/>
        </w:rPr>
        <w:t xml:space="preserve">% від </w:t>
      </w:r>
      <w:r>
        <w:rPr>
          <w:sz w:val="28"/>
          <w:szCs w:val="28"/>
          <w:lang w:val="uk-UA"/>
        </w:rPr>
        <w:t xml:space="preserve">уточненого </w:t>
      </w:r>
      <w:r w:rsidRPr="00BC16ED">
        <w:rPr>
          <w:sz w:val="28"/>
          <w:szCs w:val="28"/>
          <w:lang w:val="uk-UA"/>
        </w:rPr>
        <w:t xml:space="preserve">плану на </w:t>
      </w:r>
      <w:r>
        <w:rPr>
          <w:sz w:val="28"/>
          <w:szCs w:val="28"/>
          <w:lang w:val="uk-UA"/>
        </w:rPr>
        <w:t>звітний</w:t>
      </w:r>
      <w:r w:rsidRPr="00BC16ED">
        <w:rPr>
          <w:sz w:val="28"/>
          <w:szCs w:val="28"/>
          <w:lang w:val="uk-UA"/>
        </w:rPr>
        <w:t xml:space="preserve"> період, а в порівнянні </w:t>
      </w:r>
      <w:r>
        <w:rPr>
          <w:sz w:val="28"/>
          <w:szCs w:val="28"/>
          <w:lang w:val="uk-UA"/>
        </w:rPr>
        <w:t xml:space="preserve">з </w:t>
      </w:r>
      <w:r w:rsidRPr="00BC16ED">
        <w:rPr>
          <w:sz w:val="28"/>
          <w:szCs w:val="28"/>
          <w:lang w:val="uk-UA"/>
        </w:rPr>
        <w:t xml:space="preserve">минулим роком – сума надходжень збільшилася на </w:t>
      </w:r>
      <w:r>
        <w:rPr>
          <w:sz w:val="28"/>
          <w:szCs w:val="28"/>
          <w:lang w:val="uk-UA"/>
        </w:rPr>
        <w:t>1 015</w:t>
      </w:r>
      <w:r w:rsidRPr="00BC16ED">
        <w:rPr>
          <w:sz w:val="28"/>
          <w:szCs w:val="28"/>
          <w:lang w:val="uk-UA"/>
        </w:rPr>
        <w:t> </w:t>
      </w:r>
      <w:r>
        <w:rPr>
          <w:sz w:val="28"/>
          <w:szCs w:val="28"/>
          <w:lang w:val="uk-UA"/>
        </w:rPr>
        <w:t>912</w:t>
      </w:r>
      <w:r w:rsidRPr="00BC16ED">
        <w:rPr>
          <w:sz w:val="28"/>
          <w:szCs w:val="28"/>
          <w:lang w:val="uk-UA"/>
        </w:rPr>
        <w:t>,</w:t>
      </w:r>
      <w:r>
        <w:rPr>
          <w:sz w:val="28"/>
          <w:szCs w:val="28"/>
          <w:lang w:val="uk-UA"/>
        </w:rPr>
        <w:t>42</w:t>
      </w:r>
      <w:r w:rsidRPr="00BC16ED">
        <w:rPr>
          <w:sz w:val="28"/>
          <w:szCs w:val="28"/>
          <w:lang w:val="uk-UA"/>
        </w:rPr>
        <w:t xml:space="preserve"> грн. або на 1</w:t>
      </w:r>
      <w:r>
        <w:rPr>
          <w:sz w:val="28"/>
          <w:szCs w:val="28"/>
          <w:lang w:val="uk-UA"/>
        </w:rPr>
        <w:t>7</w:t>
      </w:r>
      <w:r w:rsidRPr="00BC16ED">
        <w:rPr>
          <w:sz w:val="28"/>
          <w:szCs w:val="28"/>
          <w:lang w:val="uk-UA"/>
        </w:rPr>
        <w:t>,</w:t>
      </w:r>
      <w:r>
        <w:rPr>
          <w:sz w:val="28"/>
          <w:szCs w:val="28"/>
          <w:lang w:val="uk-UA"/>
        </w:rPr>
        <w:t>68</w:t>
      </w:r>
      <w:r w:rsidRPr="00BC16ED">
        <w:rPr>
          <w:sz w:val="28"/>
          <w:szCs w:val="28"/>
          <w:lang w:val="uk-UA"/>
        </w:rPr>
        <w:t>%.</w:t>
      </w:r>
    </w:p>
    <w:p w14:paraId="72F99984" w14:textId="2D703ED8" w:rsidR="00E61640" w:rsidRPr="00BC16ED" w:rsidRDefault="00E61640" w:rsidP="00E61640">
      <w:pPr>
        <w:pStyle w:val="af9"/>
        <w:ind w:firstLine="851"/>
        <w:jc w:val="both"/>
        <w:rPr>
          <w:sz w:val="28"/>
          <w:szCs w:val="28"/>
          <w:lang w:val="uk-UA"/>
        </w:rPr>
      </w:pPr>
      <w:r w:rsidRPr="00BC16ED">
        <w:rPr>
          <w:sz w:val="28"/>
          <w:szCs w:val="28"/>
          <w:lang w:val="uk-UA"/>
        </w:rPr>
        <w:t xml:space="preserve">Найбільшими </w:t>
      </w:r>
      <w:r w:rsidRPr="00BC16ED">
        <w:rPr>
          <w:color w:val="0D0D0D"/>
          <w:sz w:val="28"/>
          <w:szCs w:val="28"/>
          <w:lang w:val="uk-UA"/>
        </w:rPr>
        <w:t>платниками акцизного податку з реалізації суб’єкт</w:t>
      </w:r>
      <w:r w:rsidR="00B13A00">
        <w:rPr>
          <w:color w:val="0D0D0D"/>
          <w:sz w:val="28"/>
          <w:szCs w:val="28"/>
          <w:lang w:val="uk-UA"/>
        </w:rPr>
        <w:t>а</w:t>
      </w:r>
      <w:r w:rsidRPr="00BC16ED">
        <w:rPr>
          <w:color w:val="0D0D0D"/>
          <w:sz w:val="28"/>
          <w:szCs w:val="28"/>
          <w:lang w:val="uk-UA"/>
        </w:rPr>
        <w:t xml:space="preserve">ми господарювання роздрібної торгівлі підакцизних товарів </w:t>
      </w:r>
      <w:r w:rsidR="00B13A00">
        <w:rPr>
          <w:color w:val="0D0D0D"/>
          <w:sz w:val="28"/>
          <w:szCs w:val="28"/>
          <w:lang w:val="uk-UA"/>
        </w:rPr>
        <w:t xml:space="preserve">за </w:t>
      </w:r>
      <w:r w:rsidRPr="00BC16ED">
        <w:rPr>
          <w:color w:val="0D0D0D"/>
          <w:sz w:val="28"/>
          <w:szCs w:val="28"/>
          <w:lang w:val="uk-UA"/>
        </w:rPr>
        <w:t>202</w:t>
      </w:r>
      <w:r>
        <w:rPr>
          <w:color w:val="0D0D0D"/>
          <w:sz w:val="28"/>
          <w:szCs w:val="28"/>
          <w:lang w:val="uk-UA"/>
        </w:rPr>
        <w:t>5</w:t>
      </w:r>
      <w:r w:rsidRPr="00BC16ED">
        <w:rPr>
          <w:color w:val="0D0D0D"/>
          <w:sz w:val="28"/>
          <w:szCs w:val="28"/>
          <w:lang w:val="uk-UA"/>
        </w:rPr>
        <w:t xml:space="preserve"> р</w:t>
      </w:r>
      <w:r w:rsidR="00C968B9">
        <w:rPr>
          <w:color w:val="0D0D0D"/>
          <w:sz w:val="28"/>
          <w:szCs w:val="28"/>
          <w:lang w:val="uk-UA"/>
        </w:rPr>
        <w:t>ік</w:t>
      </w:r>
      <w:r w:rsidRPr="00BC16ED">
        <w:rPr>
          <w:color w:val="0D0D0D"/>
          <w:sz w:val="28"/>
          <w:szCs w:val="28"/>
          <w:lang w:val="uk-UA"/>
        </w:rPr>
        <w:t xml:space="preserve"> є: ТОВ «АТБ-Маркет», ТОВ «Фора», ТОВ «Торговий дім «</w:t>
      </w:r>
      <w:proofErr w:type="spellStart"/>
      <w:r w:rsidRPr="00BC16ED">
        <w:rPr>
          <w:color w:val="0D0D0D"/>
          <w:sz w:val="28"/>
          <w:szCs w:val="28"/>
          <w:lang w:val="uk-UA"/>
        </w:rPr>
        <w:t>Аванта</w:t>
      </w:r>
      <w:proofErr w:type="spellEnd"/>
      <w:r w:rsidRPr="00BC16ED">
        <w:rPr>
          <w:color w:val="0D0D0D"/>
          <w:sz w:val="28"/>
          <w:szCs w:val="28"/>
          <w:lang w:val="uk-UA"/>
        </w:rPr>
        <w:t>», ТОВ «ЕКО», ТОВ «ЛК-Транс».</w:t>
      </w:r>
    </w:p>
    <w:p w14:paraId="076E4FB6" w14:textId="77777777" w:rsidR="00E61640" w:rsidRDefault="00E61640" w:rsidP="00E61640">
      <w:pPr>
        <w:pStyle w:val="ae"/>
        <w:tabs>
          <w:tab w:val="left" w:pos="0"/>
        </w:tabs>
        <w:spacing w:before="60" w:after="60"/>
        <w:ind w:right="-5" w:firstLine="0"/>
        <w:jc w:val="center"/>
        <w:rPr>
          <w:b/>
          <w:caps/>
          <w:szCs w:val="28"/>
        </w:rPr>
      </w:pPr>
    </w:p>
    <w:p w14:paraId="2DF4B523" w14:textId="77777777" w:rsidR="00E61640" w:rsidRPr="00BC16ED" w:rsidRDefault="00E61640" w:rsidP="00E61640">
      <w:pPr>
        <w:pStyle w:val="ae"/>
        <w:tabs>
          <w:tab w:val="left" w:pos="0"/>
        </w:tabs>
        <w:spacing w:before="60" w:after="60"/>
        <w:ind w:right="-5" w:firstLine="0"/>
        <w:jc w:val="center"/>
        <w:rPr>
          <w:b/>
          <w:caps/>
          <w:szCs w:val="28"/>
        </w:rPr>
      </w:pPr>
      <w:r w:rsidRPr="00BC16ED">
        <w:rPr>
          <w:b/>
          <w:caps/>
          <w:szCs w:val="28"/>
        </w:rPr>
        <w:t>Місцеві податки та збори</w:t>
      </w:r>
    </w:p>
    <w:p w14:paraId="1FD5C626" w14:textId="77777777" w:rsidR="00E61640" w:rsidRDefault="00E61640" w:rsidP="00E61640">
      <w:pPr>
        <w:ind w:firstLine="851"/>
        <w:jc w:val="both"/>
        <w:rPr>
          <w:iCs/>
          <w:color w:val="000000"/>
          <w:sz w:val="28"/>
          <w:szCs w:val="28"/>
        </w:rPr>
      </w:pPr>
      <w:r w:rsidRPr="00BC16ED">
        <w:rPr>
          <w:bCs/>
          <w:sz w:val="28"/>
          <w:szCs w:val="28"/>
        </w:rPr>
        <w:t>Адміністрування місцевих податків і зборів</w:t>
      </w:r>
      <w:r>
        <w:rPr>
          <w:bCs/>
          <w:sz w:val="28"/>
          <w:szCs w:val="28"/>
        </w:rPr>
        <w:t xml:space="preserve"> у 2025 році</w:t>
      </w:r>
      <w:r w:rsidRPr="00BC16ED">
        <w:rPr>
          <w:bCs/>
          <w:sz w:val="28"/>
          <w:szCs w:val="28"/>
        </w:rPr>
        <w:t xml:space="preserve"> здійснюється відповідно до норм Податкового кодексу України, а також </w:t>
      </w:r>
      <w:r w:rsidRPr="00BC16ED">
        <w:rPr>
          <w:iCs/>
          <w:color w:val="000000"/>
          <w:sz w:val="28"/>
          <w:szCs w:val="28"/>
        </w:rPr>
        <w:t>рішень Переяславської міської ради від 17.06.2021 №03-12-VIII «Про встановлення ставок місцевих податків і зборів в межах Переяславської міської територіальної громади на 2022 рік», від 19.01.2023 року №06-44-VIІI «Про внесення змін до додатку 2 рішення Переяславської міської ради «Про встановлення ставок місцевих податків і зборів в межах Переяславської міської територіальної громади на 2022 рік» від 17.06.2021 №03-12-VIII»</w:t>
      </w:r>
      <w:r>
        <w:rPr>
          <w:iCs/>
          <w:color w:val="000000"/>
          <w:sz w:val="28"/>
          <w:szCs w:val="28"/>
        </w:rPr>
        <w:t>,</w:t>
      </w:r>
      <w:r w:rsidRPr="00BC16ED">
        <w:rPr>
          <w:iCs/>
          <w:color w:val="000000"/>
          <w:sz w:val="28"/>
          <w:szCs w:val="28"/>
        </w:rPr>
        <w:t xml:space="preserve"> від </w:t>
      </w:r>
      <w:r>
        <w:rPr>
          <w:iCs/>
          <w:color w:val="000000"/>
          <w:sz w:val="28"/>
          <w:szCs w:val="28"/>
        </w:rPr>
        <w:t>06</w:t>
      </w:r>
      <w:r w:rsidRPr="00BC16ED">
        <w:rPr>
          <w:iCs/>
          <w:color w:val="000000"/>
          <w:sz w:val="28"/>
          <w:szCs w:val="28"/>
        </w:rPr>
        <w:t>.0</w:t>
      </w:r>
      <w:r>
        <w:rPr>
          <w:iCs/>
          <w:color w:val="000000"/>
          <w:sz w:val="28"/>
          <w:szCs w:val="28"/>
        </w:rPr>
        <w:t>7</w:t>
      </w:r>
      <w:r w:rsidRPr="00BC16ED">
        <w:rPr>
          <w:iCs/>
          <w:color w:val="000000"/>
          <w:sz w:val="28"/>
          <w:szCs w:val="28"/>
        </w:rPr>
        <w:t>.2023 №01-56-VIII «Про внесення змін до рішення міської ради від 17.06.2021 №03-12-VIII «Про встановлення ставок місцевих податків і зборів в межах Переяславської міської територіальної громади на 2022 рік»</w:t>
      </w:r>
      <w:r>
        <w:rPr>
          <w:iCs/>
          <w:color w:val="000000"/>
          <w:sz w:val="28"/>
          <w:szCs w:val="28"/>
        </w:rPr>
        <w:t>, від 21.12.2023 № 03-68-</w:t>
      </w:r>
      <w:r w:rsidRPr="00BC16ED">
        <w:rPr>
          <w:iCs/>
          <w:color w:val="000000"/>
          <w:sz w:val="28"/>
          <w:szCs w:val="28"/>
        </w:rPr>
        <w:t>VIII</w:t>
      </w:r>
      <w:r>
        <w:rPr>
          <w:iCs/>
          <w:color w:val="000000"/>
          <w:sz w:val="28"/>
          <w:szCs w:val="28"/>
        </w:rPr>
        <w:t xml:space="preserve"> </w:t>
      </w:r>
      <w:r w:rsidRPr="00BC16ED">
        <w:rPr>
          <w:iCs/>
          <w:color w:val="000000"/>
          <w:sz w:val="28"/>
          <w:szCs w:val="28"/>
        </w:rPr>
        <w:t xml:space="preserve">«Про внесення змін до </w:t>
      </w:r>
      <w:r>
        <w:rPr>
          <w:iCs/>
          <w:color w:val="000000"/>
          <w:sz w:val="28"/>
          <w:szCs w:val="28"/>
        </w:rPr>
        <w:t xml:space="preserve">додатку 10 </w:t>
      </w:r>
      <w:r w:rsidRPr="00BC16ED">
        <w:rPr>
          <w:iCs/>
          <w:color w:val="000000"/>
          <w:sz w:val="28"/>
          <w:szCs w:val="28"/>
        </w:rPr>
        <w:t xml:space="preserve">рішення </w:t>
      </w:r>
      <w:r>
        <w:rPr>
          <w:iCs/>
          <w:color w:val="000000"/>
          <w:sz w:val="28"/>
          <w:szCs w:val="28"/>
        </w:rPr>
        <w:t xml:space="preserve">Переяславської </w:t>
      </w:r>
      <w:r w:rsidRPr="00BC16ED">
        <w:rPr>
          <w:iCs/>
          <w:color w:val="000000"/>
          <w:sz w:val="28"/>
          <w:szCs w:val="28"/>
        </w:rPr>
        <w:t>міської ради «Про встановлення ставок місцевих податків і зборів в межах Переяславської міської територіальної громади на 2022 рік»</w:t>
      </w:r>
      <w:r w:rsidRPr="00EA59EE">
        <w:rPr>
          <w:iCs/>
          <w:color w:val="000000"/>
          <w:sz w:val="28"/>
          <w:szCs w:val="28"/>
        </w:rPr>
        <w:t xml:space="preserve"> </w:t>
      </w:r>
      <w:r w:rsidRPr="00BC16ED">
        <w:rPr>
          <w:iCs/>
          <w:color w:val="000000"/>
          <w:sz w:val="28"/>
          <w:szCs w:val="28"/>
        </w:rPr>
        <w:t>від 17.06.2021 №</w:t>
      </w:r>
      <w:r>
        <w:rPr>
          <w:iCs/>
          <w:color w:val="000000"/>
          <w:sz w:val="28"/>
          <w:szCs w:val="28"/>
        </w:rPr>
        <w:t> </w:t>
      </w:r>
      <w:r w:rsidRPr="00BC16ED">
        <w:rPr>
          <w:iCs/>
          <w:color w:val="000000"/>
          <w:sz w:val="28"/>
          <w:szCs w:val="28"/>
        </w:rPr>
        <w:t>03-12-VIII</w:t>
      </w:r>
      <w:r>
        <w:rPr>
          <w:iCs/>
          <w:color w:val="000000"/>
          <w:sz w:val="28"/>
          <w:szCs w:val="28"/>
        </w:rPr>
        <w:t>», від 20.02.2025 № 15-95-</w:t>
      </w:r>
      <w:r w:rsidRPr="00BC16ED">
        <w:rPr>
          <w:iCs/>
          <w:color w:val="000000"/>
          <w:sz w:val="28"/>
          <w:szCs w:val="28"/>
        </w:rPr>
        <w:t>VIII</w:t>
      </w:r>
      <w:r>
        <w:rPr>
          <w:iCs/>
          <w:color w:val="000000"/>
          <w:sz w:val="28"/>
          <w:szCs w:val="28"/>
        </w:rPr>
        <w:t xml:space="preserve"> </w:t>
      </w:r>
      <w:r w:rsidRPr="00BC16ED">
        <w:rPr>
          <w:iCs/>
          <w:color w:val="000000"/>
          <w:sz w:val="28"/>
          <w:szCs w:val="28"/>
        </w:rPr>
        <w:t xml:space="preserve">«Про внесення змін до </w:t>
      </w:r>
      <w:r>
        <w:rPr>
          <w:iCs/>
          <w:color w:val="000000"/>
          <w:sz w:val="28"/>
          <w:szCs w:val="28"/>
        </w:rPr>
        <w:t xml:space="preserve">додатку 6 </w:t>
      </w:r>
      <w:r w:rsidRPr="00BC16ED">
        <w:rPr>
          <w:iCs/>
          <w:color w:val="000000"/>
          <w:sz w:val="28"/>
          <w:szCs w:val="28"/>
        </w:rPr>
        <w:t xml:space="preserve">рішення </w:t>
      </w:r>
      <w:r>
        <w:rPr>
          <w:iCs/>
          <w:color w:val="000000"/>
          <w:sz w:val="28"/>
          <w:szCs w:val="28"/>
        </w:rPr>
        <w:t xml:space="preserve">Переяславської </w:t>
      </w:r>
      <w:r w:rsidRPr="00BC16ED">
        <w:rPr>
          <w:iCs/>
          <w:color w:val="000000"/>
          <w:sz w:val="28"/>
          <w:szCs w:val="28"/>
        </w:rPr>
        <w:t>міської ради від 17.06.2021 №</w:t>
      </w:r>
      <w:r>
        <w:rPr>
          <w:iCs/>
          <w:color w:val="000000"/>
          <w:sz w:val="28"/>
          <w:szCs w:val="28"/>
        </w:rPr>
        <w:t> </w:t>
      </w:r>
      <w:r w:rsidRPr="00BC16ED">
        <w:rPr>
          <w:iCs/>
          <w:color w:val="000000"/>
          <w:sz w:val="28"/>
          <w:szCs w:val="28"/>
        </w:rPr>
        <w:t>03-12-VIII «Про встановлення ставок місцевих податків і зборів в межах Переяславської міської територіальної громади на 2022 рік»</w:t>
      </w:r>
      <w:r>
        <w:rPr>
          <w:iCs/>
          <w:color w:val="000000"/>
          <w:sz w:val="28"/>
          <w:szCs w:val="28"/>
        </w:rPr>
        <w:t>.</w:t>
      </w:r>
    </w:p>
    <w:p w14:paraId="671F6FC0" w14:textId="77777777" w:rsidR="00E61640" w:rsidRPr="00BC16ED" w:rsidRDefault="00E61640" w:rsidP="00E61640">
      <w:pPr>
        <w:ind w:firstLine="851"/>
        <w:jc w:val="both"/>
        <w:rPr>
          <w:bCs/>
          <w:sz w:val="28"/>
          <w:szCs w:val="28"/>
        </w:rPr>
      </w:pPr>
      <w:r>
        <w:rPr>
          <w:bCs/>
          <w:sz w:val="28"/>
          <w:szCs w:val="28"/>
        </w:rPr>
        <w:t xml:space="preserve">З 2026 року почне діяти рішення </w:t>
      </w:r>
      <w:r w:rsidRPr="00BC16ED">
        <w:rPr>
          <w:iCs/>
          <w:color w:val="000000"/>
          <w:sz w:val="28"/>
          <w:szCs w:val="28"/>
        </w:rPr>
        <w:t xml:space="preserve">Переяславської міської ради від </w:t>
      </w:r>
      <w:r>
        <w:rPr>
          <w:iCs/>
          <w:color w:val="000000"/>
          <w:sz w:val="28"/>
          <w:szCs w:val="28"/>
        </w:rPr>
        <w:t>26</w:t>
      </w:r>
      <w:r w:rsidRPr="00BC16ED">
        <w:rPr>
          <w:iCs/>
          <w:color w:val="000000"/>
          <w:sz w:val="28"/>
          <w:szCs w:val="28"/>
        </w:rPr>
        <w:t>.06.202</w:t>
      </w:r>
      <w:r>
        <w:rPr>
          <w:iCs/>
          <w:color w:val="000000"/>
          <w:sz w:val="28"/>
          <w:szCs w:val="28"/>
        </w:rPr>
        <w:t>5</w:t>
      </w:r>
      <w:r w:rsidRPr="00BC16ED">
        <w:rPr>
          <w:iCs/>
          <w:color w:val="000000"/>
          <w:sz w:val="28"/>
          <w:szCs w:val="28"/>
        </w:rPr>
        <w:t xml:space="preserve"> </w:t>
      </w:r>
      <w:r w:rsidRPr="00E11017">
        <w:rPr>
          <w:iCs/>
          <w:color w:val="000000"/>
          <w:sz w:val="28"/>
          <w:szCs w:val="28"/>
        </w:rPr>
        <w:t xml:space="preserve">№ 01-102-VIII </w:t>
      </w:r>
      <w:bookmarkStart w:id="3" w:name="bookmark12"/>
      <w:r w:rsidRPr="00E11017">
        <w:rPr>
          <w:iCs/>
          <w:color w:val="000000"/>
          <w:sz w:val="28"/>
          <w:szCs w:val="28"/>
        </w:rPr>
        <w:t>«Про затвердження Положень про місцеві податки і збори на території</w:t>
      </w:r>
      <w:bookmarkEnd w:id="3"/>
      <w:r w:rsidRPr="00E11017">
        <w:rPr>
          <w:iCs/>
          <w:color w:val="000000"/>
          <w:sz w:val="28"/>
          <w:szCs w:val="28"/>
        </w:rPr>
        <w:t xml:space="preserve"> Переяславської міської територіальної громади»</w:t>
      </w:r>
      <w:r>
        <w:rPr>
          <w:iCs/>
          <w:color w:val="000000"/>
          <w:sz w:val="28"/>
          <w:szCs w:val="28"/>
        </w:rPr>
        <w:t>.</w:t>
      </w:r>
    </w:p>
    <w:p w14:paraId="3C0F11AF" w14:textId="0DC21089" w:rsidR="00E61640" w:rsidRPr="00374095" w:rsidRDefault="00374095" w:rsidP="00374095">
      <w:pPr>
        <w:pStyle w:val="ae"/>
        <w:tabs>
          <w:tab w:val="left" w:pos="0"/>
          <w:tab w:val="left" w:pos="4680"/>
        </w:tabs>
        <w:spacing w:before="60" w:after="60"/>
        <w:ind w:right="-5" w:firstLine="851"/>
      </w:pPr>
      <w:r w:rsidRPr="00BC16ED">
        <w:t>За 202</w:t>
      </w:r>
      <w:r>
        <w:t>5</w:t>
      </w:r>
      <w:r w:rsidRPr="00BC16ED">
        <w:t xml:space="preserve"> р</w:t>
      </w:r>
      <w:r>
        <w:t>ік</w:t>
      </w:r>
      <w:r w:rsidRPr="00BC16ED">
        <w:t xml:space="preserve"> надійшло </w:t>
      </w:r>
      <w:r>
        <w:t>98 645 406,44</w:t>
      </w:r>
      <w:r w:rsidRPr="00BC16ED">
        <w:t xml:space="preserve"> грн. місцевих податків i зборів, що </w:t>
      </w:r>
      <w:r>
        <w:t>становить 104,06% (+3 851 525,44 грн.)</w:t>
      </w:r>
      <w:r w:rsidRPr="00BC16ED">
        <w:t xml:space="preserve"> до </w:t>
      </w:r>
      <w:r>
        <w:t>уточненого</w:t>
      </w:r>
      <w:r w:rsidRPr="00BC16ED">
        <w:t xml:space="preserve"> плану </w:t>
      </w:r>
      <w:r>
        <w:t>звітного періоду, а також 114,94</w:t>
      </w:r>
      <w:r w:rsidRPr="00BC16ED">
        <w:t xml:space="preserve"> % </w:t>
      </w:r>
      <w:r>
        <w:t>(+12 821 173,76</w:t>
      </w:r>
      <w:r w:rsidRPr="00BC16ED">
        <w:t xml:space="preserve"> грн.</w:t>
      </w:r>
      <w:r>
        <w:t xml:space="preserve">) </w:t>
      </w:r>
      <w:r w:rsidRPr="00BC16ED">
        <w:t xml:space="preserve">до фактичних надходжень </w:t>
      </w:r>
      <w:r>
        <w:t>2024 року.</w:t>
      </w:r>
    </w:p>
    <w:p w14:paraId="292646DC" w14:textId="6F737F33" w:rsidR="00E61640" w:rsidRDefault="00374095" w:rsidP="00E61640">
      <w:pPr>
        <w:pStyle w:val="af9"/>
        <w:ind w:firstLine="851"/>
        <w:jc w:val="both"/>
        <w:rPr>
          <w:sz w:val="28"/>
          <w:szCs w:val="28"/>
          <w:lang w:val="uk-UA"/>
        </w:rPr>
      </w:pPr>
      <w:r w:rsidRPr="00BC16ED">
        <w:rPr>
          <w:sz w:val="28"/>
          <w:szCs w:val="28"/>
          <w:lang w:val="uk-UA"/>
        </w:rPr>
        <w:t>Серед місцевих податків і зборів найбільш вагоми</w:t>
      </w:r>
      <w:r>
        <w:rPr>
          <w:sz w:val="28"/>
          <w:szCs w:val="28"/>
          <w:lang w:val="uk-UA"/>
        </w:rPr>
        <w:t>й</w:t>
      </w:r>
      <w:r w:rsidRPr="00BC16ED">
        <w:rPr>
          <w:sz w:val="28"/>
          <w:szCs w:val="28"/>
          <w:lang w:val="uk-UA"/>
        </w:rPr>
        <w:t xml:space="preserve"> у формуванні бюджету громади </w:t>
      </w:r>
      <w:r>
        <w:rPr>
          <w:sz w:val="28"/>
          <w:szCs w:val="28"/>
          <w:lang w:val="uk-UA"/>
        </w:rPr>
        <w:t>–</w:t>
      </w:r>
      <w:r w:rsidRPr="00BC16ED">
        <w:rPr>
          <w:sz w:val="28"/>
          <w:szCs w:val="28"/>
          <w:lang w:val="uk-UA"/>
        </w:rPr>
        <w:t xml:space="preserve"> </w:t>
      </w:r>
      <w:r w:rsidRPr="00BC16ED">
        <w:rPr>
          <w:sz w:val="28"/>
          <w:szCs w:val="28"/>
          <w:u w:val="single"/>
          <w:lang w:val="uk-UA"/>
        </w:rPr>
        <w:t>єдиний податок</w:t>
      </w:r>
      <w:r w:rsidRPr="00BC16ED">
        <w:rPr>
          <w:sz w:val="28"/>
          <w:szCs w:val="28"/>
          <w:lang w:val="uk-UA"/>
        </w:rPr>
        <w:t>. За 202</w:t>
      </w:r>
      <w:r>
        <w:rPr>
          <w:sz w:val="28"/>
          <w:szCs w:val="28"/>
          <w:lang w:val="uk-UA"/>
        </w:rPr>
        <w:t>5</w:t>
      </w:r>
      <w:r w:rsidRPr="00BC16ED">
        <w:rPr>
          <w:sz w:val="28"/>
          <w:szCs w:val="28"/>
          <w:lang w:val="uk-UA"/>
        </w:rPr>
        <w:t xml:space="preserve"> р</w:t>
      </w:r>
      <w:r>
        <w:rPr>
          <w:sz w:val="28"/>
          <w:szCs w:val="28"/>
          <w:lang w:val="uk-UA"/>
        </w:rPr>
        <w:t>ік</w:t>
      </w:r>
      <w:r w:rsidRPr="00BC16ED">
        <w:rPr>
          <w:sz w:val="28"/>
          <w:szCs w:val="28"/>
          <w:lang w:val="uk-UA"/>
        </w:rPr>
        <w:t xml:space="preserve"> надходження від сплати податку склали </w:t>
      </w:r>
      <w:r>
        <w:rPr>
          <w:sz w:val="28"/>
          <w:szCs w:val="28"/>
          <w:lang w:val="uk-UA"/>
        </w:rPr>
        <w:t xml:space="preserve">65 832 033,46 </w:t>
      </w:r>
      <w:r w:rsidRPr="00BC16ED">
        <w:rPr>
          <w:sz w:val="28"/>
          <w:szCs w:val="28"/>
          <w:lang w:val="uk-UA"/>
        </w:rPr>
        <w:t>грн., що становить</w:t>
      </w:r>
      <w:r>
        <w:rPr>
          <w:sz w:val="28"/>
          <w:szCs w:val="28"/>
          <w:lang w:val="uk-UA"/>
        </w:rPr>
        <w:t xml:space="preserve"> 102,26% </w:t>
      </w:r>
      <w:r w:rsidRPr="00BC16ED">
        <w:rPr>
          <w:sz w:val="28"/>
          <w:szCs w:val="28"/>
          <w:lang w:val="uk-UA"/>
        </w:rPr>
        <w:t>(</w:t>
      </w:r>
      <w:r>
        <w:rPr>
          <w:sz w:val="28"/>
          <w:szCs w:val="28"/>
          <w:lang w:val="uk-UA"/>
        </w:rPr>
        <w:t xml:space="preserve">+1 456 952,46 </w:t>
      </w:r>
      <w:r w:rsidRPr="00BC16ED">
        <w:rPr>
          <w:sz w:val="28"/>
          <w:szCs w:val="28"/>
          <w:lang w:val="uk-UA"/>
        </w:rPr>
        <w:t>грн.) до</w:t>
      </w:r>
      <w:r>
        <w:rPr>
          <w:sz w:val="28"/>
          <w:szCs w:val="28"/>
          <w:lang w:val="uk-UA"/>
        </w:rPr>
        <w:t xml:space="preserve"> уточненого</w:t>
      </w:r>
      <w:r w:rsidRPr="00BC16ED">
        <w:rPr>
          <w:sz w:val="28"/>
          <w:szCs w:val="28"/>
          <w:lang w:val="uk-UA"/>
        </w:rPr>
        <w:t xml:space="preserve"> плану </w:t>
      </w:r>
      <w:r w:rsidRPr="00BC16ED">
        <w:rPr>
          <w:sz w:val="28"/>
          <w:szCs w:val="28"/>
          <w:lang w:val="uk-UA"/>
        </w:rPr>
        <w:lastRenderedPageBreak/>
        <w:t>202</w:t>
      </w:r>
      <w:r>
        <w:rPr>
          <w:sz w:val="28"/>
          <w:szCs w:val="28"/>
          <w:lang w:val="uk-UA"/>
        </w:rPr>
        <w:t>5</w:t>
      </w:r>
      <w:r w:rsidRPr="00BC16ED">
        <w:rPr>
          <w:sz w:val="28"/>
          <w:szCs w:val="28"/>
          <w:lang w:val="uk-UA"/>
        </w:rPr>
        <w:t xml:space="preserve"> року</w:t>
      </w:r>
      <w:r>
        <w:rPr>
          <w:sz w:val="28"/>
          <w:szCs w:val="28"/>
          <w:lang w:val="uk-UA"/>
        </w:rPr>
        <w:t xml:space="preserve"> та</w:t>
      </w:r>
      <w:r w:rsidRPr="00BC16ED">
        <w:rPr>
          <w:sz w:val="28"/>
          <w:szCs w:val="28"/>
          <w:lang w:val="uk-UA"/>
        </w:rPr>
        <w:t xml:space="preserve"> 1</w:t>
      </w:r>
      <w:r>
        <w:rPr>
          <w:sz w:val="28"/>
          <w:szCs w:val="28"/>
          <w:lang w:val="uk-UA"/>
        </w:rPr>
        <w:t>08</w:t>
      </w:r>
      <w:r w:rsidRPr="00BC16ED">
        <w:rPr>
          <w:sz w:val="28"/>
          <w:szCs w:val="28"/>
          <w:lang w:val="uk-UA"/>
        </w:rPr>
        <w:t>,</w:t>
      </w:r>
      <w:r>
        <w:rPr>
          <w:sz w:val="28"/>
          <w:szCs w:val="28"/>
          <w:lang w:val="uk-UA"/>
        </w:rPr>
        <w:t>44</w:t>
      </w:r>
      <w:r w:rsidRPr="00BC16ED">
        <w:rPr>
          <w:sz w:val="28"/>
          <w:szCs w:val="28"/>
          <w:lang w:val="uk-UA"/>
        </w:rPr>
        <w:t>% (+</w:t>
      </w:r>
      <w:r>
        <w:rPr>
          <w:sz w:val="28"/>
          <w:szCs w:val="28"/>
          <w:lang w:val="uk-UA"/>
        </w:rPr>
        <w:t>5</w:t>
      </w:r>
      <w:r w:rsidRPr="00BC16ED">
        <w:rPr>
          <w:sz w:val="28"/>
          <w:szCs w:val="28"/>
          <w:lang w:val="uk-UA"/>
        </w:rPr>
        <w:t> </w:t>
      </w:r>
      <w:r>
        <w:rPr>
          <w:sz w:val="28"/>
          <w:szCs w:val="28"/>
          <w:lang w:val="uk-UA"/>
        </w:rPr>
        <w:t>123</w:t>
      </w:r>
      <w:r w:rsidRPr="00BC16ED">
        <w:rPr>
          <w:sz w:val="28"/>
          <w:szCs w:val="28"/>
          <w:lang w:val="uk-UA"/>
        </w:rPr>
        <w:t> </w:t>
      </w:r>
      <w:r>
        <w:rPr>
          <w:sz w:val="28"/>
          <w:szCs w:val="28"/>
          <w:lang w:val="uk-UA"/>
        </w:rPr>
        <w:t>716</w:t>
      </w:r>
      <w:r w:rsidRPr="00BC16ED">
        <w:rPr>
          <w:sz w:val="28"/>
          <w:szCs w:val="28"/>
          <w:lang w:val="uk-UA"/>
        </w:rPr>
        <w:t>,</w:t>
      </w:r>
      <w:r>
        <w:rPr>
          <w:sz w:val="28"/>
          <w:szCs w:val="28"/>
          <w:lang w:val="uk-UA"/>
        </w:rPr>
        <w:t>76</w:t>
      </w:r>
      <w:r w:rsidRPr="00BC16ED">
        <w:rPr>
          <w:sz w:val="28"/>
          <w:szCs w:val="28"/>
          <w:lang w:val="uk-UA"/>
        </w:rPr>
        <w:t xml:space="preserve"> грн.) до </w:t>
      </w:r>
      <w:r>
        <w:rPr>
          <w:sz w:val="28"/>
          <w:szCs w:val="28"/>
          <w:lang w:val="uk-UA"/>
        </w:rPr>
        <w:t>фактичних надходжень</w:t>
      </w:r>
      <w:r w:rsidRPr="00BC16ED">
        <w:rPr>
          <w:sz w:val="28"/>
          <w:szCs w:val="28"/>
          <w:lang w:val="uk-UA"/>
        </w:rPr>
        <w:t xml:space="preserve"> </w:t>
      </w:r>
      <w:r>
        <w:rPr>
          <w:sz w:val="28"/>
          <w:szCs w:val="28"/>
          <w:lang w:val="uk-UA"/>
        </w:rPr>
        <w:t>2024</w:t>
      </w:r>
      <w:r w:rsidRPr="00BC16ED">
        <w:rPr>
          <w:sz w:val="28"/>
          <w:szCs w:val="28"/>
          <w:lang w:val="uk-UA"/>
        </w:rPr>
        <w:t xml:space="preserve"> рок</w:t>
      </w:r>
      <w:r>
        <w:rPr>
          <w:sz w:val="28"/>
          <w:szCs w:val="28"/>
          <w:lang w:val="uk-UA"/>
        </w:rPr>
        <w:t>у</w:t>
      </w:r>
      <w:r w:rsidRPr="00BC16ED">
        <w:rPr>
          <w:sz w:val="28"/>
          <w:szCs w:val="28"/>
          <w:lang w:val="uk-UA"/>
        </w:rPr>
        <w:t xml:space="preserve">. Розглядаючи надходження від сплати єдиного податку в динаміці за останні </w:t>
      </w:r>
      <w:r>
        <w:rPr>
          <w:sz w:val="28"/>
          <w:szCs w:val="28"/>
          <w:lang w:val="uk-UA"/>
        </w:rPr>
        <w:t>п</w:t>
      </w:r>
      <w:r>
        <w:rPr>
          <w:sz w:val="28"/>
          <w:szCs w:val="28"/>
          <w:lang w:val="en-US"/>
        </w:rPr>
        <w:t>’</w:t>
      </w:r>
      <w:r>
        <w:rPr>
          <w:sz w:val="28"/>
          <w:szCs w:val="28"/>
          <w:lang w:val="uk-UA"/>
        </w:rPr>
        <w:t xml:space="preserve">ять </w:t>
      </w:r>
      <w:r w:rsidRPr="00BC16ED">
        <w:rPr>
          <w:sz w:val="28"/>
          <w:szCs w:val="28"/>
          <w:lang w:val="uk-UA"/>
        </w:rPr>
        <w:t>рок</w:t>
      </w:r>
      <w:r>
        <w:rPr>
          <w:sz w:val="28"/>
          <w:szCs w:val="28"/>
          <w:lang w:val="uk-UA"/>
        </w:rPr>
        <w:t>ів</w:t>
      </w:r>
      <w:r w:rsidRPr="00BC16ED">
        <w:rPr>
          <w:sz w:val="28"/>
          <w:szCs w:val="28"/>
          <w:lang w:val="uk-UA"/>
        </w:rPr>
        <w:t xml:space="preserve"> можна помітити, що в 2024</w:t>
      </w:r>
      <w:r>
        <w:rPr>
          <w:sz w:val="28"/>
          <w:szCs w:val="28"/>
          <w:lang w:val="uk-UA"/>
        </w:rPr>
        <w:t>-2025</w:t>
      </w:r>
      <w:r w:rsidRPr="00BC16ED">
        <w:rPr>
          <w:sz w:val="28"/>
          <w:szCs w:val="28"/>
          <w:lang w:val="uk-UA"/>
        </w:rPr>
        <w:t xml:space="preserve"> ро</w:t>
      </w:r>
      <w:r>
        <w:rPr>
          <w:sz w:val="28"/>
          <w:szCs w:val="28"/>
          <w:lang w:val="uk-UA"/>
        </w:rPr>
        <w:t>ках</w:t>
      </w:r>
      <w:r w:rsidRPr="00BC16ED">
        <w:rPr>
          <w:sz w:val="28"/>
          <w:szCs w:val="28"/>
          <w:lang w:val="uk-UA"/>
        </w:rPr>
        <w:t xml:space="preserve"> вони значно зросли </w:t>
      </w:r>
      <w:r w:rsidR="00E61640" w:rsidRPr="00BC16ED">
        <w:rPr>
          <w:sz w:val="28"/>
          <w:szCs w:val="28"/>
          <w:lang w:val="uk-UA"/>
        </w:rPr>
        <w:t>(</w:t>
      </w:r>
      <w:proofErr w:type="spellStart"/>
      <w:r w:rsidR="00E61640" w:rsidRPr="00BC16ED">
        <w:rPr>
          <w:sz w:val="28"/>
          <w:szCs w:val="28"/>
          <w:lang w:val="uk-UA"/>
        </w:rPr>
        <w:t>діагр</w:t>
      </w:r>
      <w:proofErr w:type="spellEnd"/>
      <w:r w:rsidR="00E61640" w:rsidRPr="00BC16ED">
        <w:rPr>
          <w:sz w:val="28"/>
          <w:szCs w:val="28"/>
          <w:lang w:val="uk-UA"/>
        </w:rPr>
        <w:t>. 3).</w:t>
      </w:r>
    </w:p>
    <w:p w14:paraId="3C79290F" w14:textId="5EE2FBFC" w:rsidR="00E61640" w:rsidRPr="00BC16ED" w:rsidRDefault="00E61640" w:rsidP="00E61640">
      <w:pPr>
        <w:pStyle w:val="af9"/>
        <w:ind w:firstLine="851"/>
        <w:jc w:val="both"/>
        <w:rPr>
          <w:sz w:val="28"/>
          <w:szCs w:val="28"/>
          <w:lang w:val="uk-UA"/>
        </w:rPr>
      </w:pPr>
      <w:r w:rsidRPr="00BC16ED">
        <w:rPr>
          <w:sz w:val="28"/>
          <w:szCs w:val="28"/>
          <w:lang w:val="uk-UA"/>
        </w:rPr>
        <w:t>Пояснити таке зростання надходжень можна тим, що з року в рік зростають прожитковий мінімум та мінімальна заробітна плата, від розміру яких залежить сума сплати єдиного податку для І та ІІ груп. А також із середини 2023 року відновилися податкові перевірки, завдя</w:t>
      </w:r>
      <w:r w:rsidR="00F87BB1">
        <w:rPr>
          <w:sz w:val="28"/>
          <w:szCs w:val="28"/>
          <w:lang w:val="uk-UA"/>
        </w:rPr>
        <w:t>к</w:t>
      </w:r>
      <w:r w:rsidRPr="00BC16ED">
        <w:rPr>
          <w:sz w:val="28"/>
          <w:szCs w:val="28"/>
          <w:lang w:val="uk-UA"/>
        </w:rPr>
        <w:t>и яким суб’єкти господарювання активно почали сплачувати боргові зобов’язання за попередні роки.</w:t>
      </w:r>
    </w:p>
    <w:p w14:paraId="0F28F4B3" w14:textId="5790C041" w:rsidR="00E61640" w:rsidRPr="00BC16ED" w:rsidRDefault="00B27994" w:rsidP="00E61640">
      <w:pPr>
        <w:pStyle w:val="af9"/>
        <w:ind w:firstLine="851"/>
        <w:jc w:val="both"/>
        <w:rPr>
          <w:sz w:val="28"/>
          <w:szCs w:val="28"/>
          <w:lang w:val="uk-UA"/>
        </w:rPr>
      </w:pPr>
      <w:r w:rsidRPr="00BC16ED">
        <w:rPr>
          <w:sz w:val="28"/>
          <w:szCs w:val="28"/>
          <w:lang w:val="uk-UA"/>
        </w:rPr>
        <w:t xml:space="preserve">В розрізі </w:t>
      </w:r>
      <w:r>
        <w:rPr>
          <w:sz w:val="28"/>
          <w:szCs w:val="28"/>
          <w:lang w:val="uk-UA"/>
        </w:rPr>
        <w:t>видів податків</w:t>
      </w:r>
      <w:r w:rsidRPr="00BC16ED">
        <w:rPr>
          <w:sz w:val="28"/>
          <w:szCs w:val="28"/>
          <w:lang w:val="uk-UA"/>
        </w:rPr>
        <w:t xml:space="preserve"> найбільше надходжень зі сплати єдиного податку за січень-</w:t>
      </w:r>
      <w:r>
        <w:rPr>
          <w:sz w:val="28"/>
          <w:szCs w:val="28"/>
          <w:lang w:val="uk-UA"/>
        </w:rPr>
        <w:t>грудень</w:t>
      </w:r>
      <w:r w:rsidRPr="00BC16ED">
        <w:rPr>
          <w:sz w:val="28"/>
          <w:szCs w:val="28"/>
          <w:lang w:val="uk-UA"/>
        </w:rPr>
        <w:t xml:space="preserve"> 202</w:t>
      </w:r>
      <w:r>
        <w:rPr>
          <w:sz w:val="28"/>
          <w:szCs w:val="28"/>
          <w:lang w:val="uk-UA"/>
        </w:rPr>
        <w:t>5</w:t>
      </w:r>
      <w:r w:rsidRPr="00BC16ED">
        <w:rPr>
          <w:sz w:val="28"/>
          <w:szCs w:val="28"/>
          <w:lang w:val="uk-UA"/>
        </w:rPr>
        <w:t xml:space="preserve"> року надійшло від фізичних осіб-підприємців, а саме </w:t>
      </w:r>
      <w:r>
        <w:rPr>
          <w:sz w:val="28"/>
          <w:szCs w:val="28"/>
          <w:lang w:val="uk-UA"/>
        </w:rPr>
        <w:t>55 30</w:t>
      </w:r>
      <w:r w:rsidRPr="002A3576">
        <w:rPr>
          <w:sz w:val="28"/>
          <w:szCs w:val="28"/>
          <w:lang w:val="uk-UA"/>
        </w:rPr>
        <w:t>9</w:t>
      </w:r>
      <w:r>
        <w:rPr>
          <w:sz w:val="28"/>
          <w:szCs w:val="28"/>
          <w:lang w:val="uk-UA"/>
        </w:rPr>
        <w:t xml:space="preserve"> 158,24 </w:t>
      </w:r>
      <w:r w:rsidRPr="00BC16ED">
        <w:rPr>
          <w:sz w:val="28"/>
          <w:szCs w:val="28"/>
          <w:lang w:val="uk-UA"/>
        </w:rPr>
        <w:t>грн., що становить 1</w:t>
      </w:r>
      <w:r>
        <w:rPr>
          <w:sz w:val="28"/>
          <w:szCs w:val="28"/>
          <w:lang w:val="uk-UA"/>
        </w:rPr>
        <w:t>02</w:t>
      </w:r>
      <w:r w:rsidRPr="00BC16ED">
        <w:rPr>
          <w:sz w:val="28"/>
          <w:szCs w:val="28"/>
          <w:lang w:val="uk-UA"/>
        </w:rPr>
        <w:t>,</w:t>
      </w:r>
      <w:r>
        <w:rPr>
          <w:sz w:val="28"/>
          <w:szCs w:val="28"/>
          <w:lang w:val="uk-UA"/>
        </w:rPr>
        <w:t>70</w:t>
      </w:r>
      <w:r w:rsidRPr="00BC16ED">
        <w:rPr>
          <w:sz w:val="28"/>
          <w:szCs w:val="28"/>
          <w:lang w:val="uk-UA"/>
        </w:rPr>
        <w:t xml:space="preserve">% до </w:t>
      </w:r>
      <w:r>
        <w:rPr>
          <w:sz w:val="28"/>
          <w:szCs w:val="28"/>
          <w:lang w:val="uk-UA"/>
        </w:rPr>
        <w:t xml:space="preserve">уточнених </w:t>
      </w:r>
      <w:r w:rsidRPr="00BC16ED">
        <w:rPr>
          <w:sz w:val="28"/>
          <w:szCs w:val="28"/>
          <w:lang w:val="uk-UA"/>
        </w:rPr>
        <w:t>планових надходжень за звітний період та 1</w:t>
      </w:r>
      <w:r>
        <w:rPr>
          <w:sz w:val="28"/>
          <w:szCs w:val="28"/>
          <w:lang w:val="uk-UA"/>
        </w:rPr>
        <w:t>09</w:t>
      </w:r>
      <w:r w:rsidRPr="00BC16ED">
        <w:rPr>
          <w:sz w:val="28"/>
          <w:szCs w:val="28"/>
          <w:lang w:val="uk-UA"/>
        </w:rPr>
        <w:t>,</w:t>
      </w:r>
      <w:r>
        <w:rPr>
          <w:sz w:val="28"/>
          <w:szCs w:val="28"/>
          <w:lang w:val="uk-UA"/>
        </w:rPr>
        <w:t>68</w:t>
      </w:r>
      <w:r w:rsidRPr="00BC16ED">
        <w:rPr>
          <w:sz w:val="28"/>
          <w:szCs w:val="28"/>
          <w:lang w:val="uk-UA"/>
        </w:rPr>
        <w:t>% до фактичних надходжень минулого року</w:t>
      </w:r>
      <w:r w:rsidR="00E61640" w:rsidRPr="00BC16ED">
        <w:rPr>
          <w:sz w:val="28"/>
          <w:szCs w:val="28"/>
          <w:lang w:val="uk-UA"/>
        </w:rPr>
        <w:t xml:space="preserve"> (табл. 2). </w:t>
      </w:r>
    </w:p>
    <w:p w14:paraId="1179E918" w14:textId="77777777" w:rsidR="00E61640" w:rsidRDefault="00E61640" w:rsidP="00E61640">
      <w:pPr>
        <w:pStyle w:val="af9"/>
        <w:jc w:val="center"/>
        <w:rPr>
          <w:b/>
          <w:bCs/>
          <w:sz w:val="26"/>
          <w:szCs w:val="26"/>
          <w:lang w:val="uk-UA"/>
        </w:rPr>
      </w:pPr>
    </w:p>
    <w:p w14:paraId="4DC11A60" w14:textId="77777777" w:rsidR="000E13D5" w:rsidRDefault="000E13D5" w:rsidP="00E61640">
      <w:pPr>
        <w:pStyle w:val="af9"/>
        <w:jc w:val="center"/>
        <w:rPr>
          <w:b/>
          <w:bCs/>
          <w:sz w:val="26"/>
          <w:szCs w:val="26"/>
          <w:lang w:val="uk-UA"/>
        </w:rPr>
      </w:pPr>
    </w:p>
    <w:p w14:paraId="046753C9" w14:textId="3F6E6AA7" w:rsidR="0055705A" w:rsidRDefault="00E61640" w:rsidP="00E61640">
      <w:pPr>
        <w:pStyle w:val="af9"/>
        <w:jc w:val="center"/>
        <w:rPr>
          <w:b/>
          <w:bCs/>
          <w:sz w:val="26"/>
          <w:szCs w:val="26"/>
          <w:lang w:val="uk-UA"/>
        </w:rPr>
      </w:pPr>
      <w:r w:rsidRPr="007C07B7">
        <w:rPr>
          <w:b/>
          <w:bCs/>
          <w:sz w:val="26"/>
          <w:szCs w:val="26"/>
          <w:lang w:val="uk-UA"/>
        </w:rPr>
        <w:t xml:space="preserve">Динаміка надходжень </w:t>
      </w:r>
      <w:r w:rsidR="0055705A" w:rsidRPr="007C07B7">
        <w:rPr>
          <w:b/>
          <w:bCs/>
          <w:sz w:val="26"/>
          <w:szCs w:val="26"/>
          <w:lang w:val="uk-UA"/>
        </w:rPr>
        <w:t>від сплати</w:t>
      </w:r>
    </w:p>
    <w:p w14:paraId="6E38437C" w14:textId="77883537" w:rsidR="00E61640" w:rsidRDefault="00E61640" w:rsidP="00E61640">
      <w:pPr>
        <w:pStyle w:val="af9"/>
        <w:jc w:val="center"/>
        <w:rPr>
          <w:b/>
          <w:bCs/>
          <w:sz w:val="26"/>
          <w:szCs w:val="26"/>
          <w:lang w:val="uk-UA"/>
        </w:rPr>
      </w:pPr>
      <w:r w:rsidRPr="007C07B7">
        <w:rPr>
          <w:b/>
          <w:bCs/>
          <w:sz w:val="26"/>
          <w:szCs w:val="26"/>
          <w:lang w:val="uk-UA"/>
        </w:rPr>
        <w:t>єдиного податку</w:t>
      </w:r>
      <w:r w:rsidR="0055705A">
        <w:rPr>
          <w:b/>
          <w:bCs/>
          <w:sz w:val="26"/>
          <w:szCs w:val="26"/>
          <w:lang w:val="uk-UA"/>
        </w:rPr>
        <w:t xml:space="preserve"> </w:t>
      </w:r>
      <w:r>
        <w:rPr>
          <w:b/>
          <w:sz w:val="26"/>
          <w:szCs w:val="26"/>
          <w:lang w:val="uk-UA"/>
        </w:rPr>
        <w:t>за 2025 р</w:t>
      </w:r>
      <w:r w:rsidR="0055705A">
        <w:rPr>
          <w:b/>
          <w:sz w:val="26"/>
          <w:szCs w:val="26"/>
          <w:lang w:val="uk-UA"/>
        </w:rPr>
        <w:t>ік</w:t>
      </w:r>
      <w:r w:rsidRPr="000D60EB">
        <w:rPr>
          <w:b/>
          <w:bCs/>
          <w:sz w:val="26"/>
          <w:szCs w:val="26"/>
          <w:lang w:val="uk-UA"/>
        </w:rPr>
        <w:t>, грн.</w:t>
      </w:r>
    </w:p>
    <w:p w14:paraId="6F45A9E7" w14:textId="2C9E9913" w:rsidR="0055705A" w:rsidRDefault="0055705A" w:rsidP="0055705A">
      <w:pPr>
        <w:pStyle w:val="af9"/>
        <w:jc w:val="center"/>
        <w:rPr>
          <w:b/>
          <w:bCs/>
          <w:sz w:val="26"/>
          <w:szCs w:val="26"/>
          <w:lang w:val="uk-UA"/>
        </w:rPr>
      </w:pPr>
      <w:r>
        <w:rPr>
          <w:noProof/>
          <w:sz w:val="28"/>
          <w:szCs w:val="28"/>
        </w:rPr>
        <mc:AlternateContent>
          <mc:Choice Requires="wps">
            <w:drawing>
              <wp:anchor distT="0" distB="0" distL="114300" distR="114300" simplePos="0" relativeHeight="251672576" behindDoc="0" locked="0" layoutInCell="1" allowOverlap="1" wp14:anchorId="3419407D" wp14:editId="1527A2D6">
                <wp:simplePos x="0" y="0"/>
                <wp:positionH relativeFrom="column">
                  <wp:posOffset>1352550</wp:posOffset>
                </wp:positionH>
                <wp:positionV relativeFrom="paragraph">
                  <wp:posOffset>2614295</wp:posOffset>
                </wp:positionV>
                <wp:extent cx="3552825" cy="209550"/>
                <wp:effectExtent l="0" t="0" r="3810" b="0"/>
                <wp:wrapNone/>
                <wp:docPr id="15" name="Поле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2825" cy="209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E6DF033" w14:textId="77777777" w:rsidR="0055705A" w:rsidRPr="00110BF5" w:rsidRDefault="0055705A" w:rsidP="0055705A">
                            <w:pPr>
                              <w:tabs>
                                <w:tab w:val="left" w:pos="1134"/>
                                <w:tab w:val="left" w:pos="2268"/>
                                <w:tab w:val="left" w:pos="3402"/>
                                <w:tab w:val="left" w:pos="4820"/>
                              </w:tabs>
                              <w:rPr>
                                <w:b/>
                              </w:rPr>
                            </w:pPr>
                            <w:r w:rsidRPr="00110BF5">
                              <w:rPr>
                                <w:b/>
                              </w:rPr>
                              <w:t>2021</w:t>
                            </w:r>
                            <w:r w:rsidRPr="00110BF5">
                              <w:rPr>
                                <w:b/>
                              </w:rPr>
                              <w:tab/>
                            </w:r>
                            <w:r>
                              <w:rPr>
                                <w:b/>
                              </w:rPr>
                              <w:t xml:space="preserve"> </w:t>
                            </w:r>
                            <w:r w:rsidRPr="00110BF5">
                              <w:rPr>
                                <w:b/>
                              </w:rPr>
                              <w:t>2022</w:t>
                            </w:r>
                            <w:r w:rsidRPr="00110BF5">
                              <w:rPr>
                                <w:b/>
                              </w:rPr>
                              <w:tab/>
                            </w:r>
                            <w:r>
                              <w:rPr>
                                <w:b/>
                              </w:rPr>
                              <w:t xml:space="preserve">   </w:t>
                            </w:r>
                            <w:r w:rsidRPr="00110BF5">
                              <w:rPr>
                                <w:b/>
                              </w:rPr>
                              <w:t>2023</w:t>
                            </w:r>
                            <w:r w:rsidRPr="00110BF5">
                              <w:rPr>
                                <w:b/>
                              </w:rPr>
                              <w:tab/>
                            </w:r>
                            <w:r>
                              <w:rPr>
                                <w:b/>
                              </w:rPr>
                              <w:t xml:space="preserve">    </w:t>
                            </w:r>
                            <w:r w:rsidRPr="00110BF5">
                              <w:rPr>
                                <w:b/>
                              </w:rPr>
                              <w:t>2024</w:t>
                            </w:r>
                            <w:r>
                              <w:rPr>
                                <w:b/>
                              </w:rPr>
                              <w:tab/>
                              <w:t>2025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19407D" id="Поле 15" o:spid="_x0000_s1028" type="#_x0000_t202" style="position:absolute;left:0;text-align:left;margin-left:106.5pt;margin-top:205.85pt;width:279.75pt;height:16.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" stroked="f">
                <v:textbox>
                  <w:txbxContent>
                    <w:p w14:paraId="6E6DF033" w14:textId="77777777" w:rsidR="0055705A" w:rsidRPr="00110BF5" w:rsidRDefault="0055705A" w:rsidP="0055705A">
                      <w:pPr>
                        <w:tabs>
                          <w:tab w:val="left" w:pos="1134"/>
                          <w:tab w:val="left" w:pos="2268"/>
                          <w:tab w:val="left" w:pos="3402"/>
                          <w:tab w:val="left" w:pos="4820"/>
                        </w:tabs>
                        <w:rPr>
                          <w:b/>
                        </w:rPr>
                      </w:pPr>
                      <w:r w:rsidRPr="00110BF5">
                        <w:rPr>
                          <w:b/>
                        </w:rPr>
                        <w:t>2021</w:t>
                      </w:r>
                      <w:r w:rsidRPr="00110BF5">
                        <w:rPr>
                          <w:b/>
                        </w:rPr>
                        <w:tab/>
                      </w:r>
                      <w:r>
                        <w:rPr>
                          <w:b/>
                        </w:rPr>
                        <w:t xml:space="preserve"> </w:t>
                      </w:r>
                      <w:r w:rsidRPr="00110BF5">
                        <w:rPr>
                          <w:b/>
                        </w:rPr>
                        <w:t>2022</w:t>
                      </w:r>
                      <w:r w:rsidRPr="00110BF5">
                        <w:rPr>
                          <w:b/>
                        </w:rPr>
                        <w:tab/>
                      </w:r>
                      <w:r>
                        <w:rPr>
                          <w:b/>
                        </w:rPr>
                        <w:t xml:space="preserve">   </w:t>
                      </w:r>
                      <w:r w:rsidRPr="00110BF5">
                        <w:rPr>
                          <w:b/>
                        </w:rPr>
                        <w:t>2023</w:t>
                      </w:r>
                      <w:r w:rsidRPr="00110BF5">
                        <w:rPr>
                          <w:b/>
                        </w:rPr>
                        <w:tab/>
                      </w:r>
                      <w:r>
                        <w:rPr>
                          <w:b/>
                        </w:rPr>
                        <w:t xml:space="preserve">    </w:t>
                      </w:r>
                      <w:r w:rsidRPr="00110BF5">
                        <w:rPr>
                          <w:b/>
                        </w:rPr>
                        <w:t>2024</w:t>
                      </w:r>
                      <w:r>
                        <w:rPr>
                          <w:b/>
                        </w:rPr>
                        <w:tab/>
                        <w:t>2025</w:t>
                      </w:r>
                    </w:p>
                  </w:txbxContent>
                </v:textbox>
              </v:shape>
            </w:pict>
          </mc:Fallback>
        </mc:AlternateContent>
      </w:r>
      <w:r w:rsidRPr="00BF4E08">
        <w:rPr>
          <w:noProof/>
        </w:rPr>
        <w:drawing>
          <wp:inline distT="0" distB="0" distL="0" distR="0" wp14:anchorId="47CBBF12" wp14:editId="2F9B7473">
            <wp:extent cx="4714875" cy="2743200"/>
            <wp:effectExtent l="0" t="0" r="0" b="0"/>
            <wp:docPr id="14" name="Діаграма 1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5E940298" w14:textId="77777777" w:rsidR="0055705A" w:rsidRPr="00C605F3" w:rsidRDefault="0055705A" w:rsidP="0055705A">
      <w:pPr>
        <w:pStyle w:val="af9"/>
        <w:jc w:val="center"/>
        <w:rPr>
          <w:b/>
          <w:bCs/>
          <w:sz w:val="26"/>
          <w:szCs w:val="26"/>
          <w:lang w:val="uk-UA"/>
        </w:rPr>
      </w:pPr>
    </w:p>
    <w:p w14:paraId="7F81E9B3" w14:textId="7570CC29" w:rsidR="00E61640" w:rsidRPr="000D60EB" w:rsidRDefault="007C07B7" w:rsidP="00E61640">
      <w:pPr>
        <w:pStyle w:val="af9"/>
        <w:jc w:val="center"/>
        <w:rPr>
          <w:sz w:val="26"/>
          <w:szCs w:val="26"/>
          <w:lang w:val="uk-UA"/>
        </w:rPr>
      </w:pPr>
      <w:r>
        <w:rPr>
          <w:noProof/>
          <w:sz w:val="28"/>
          <w:szCs w:val="28"/>
          <w:lang w:val="uk-UA"/>
        </w:rPr>
        <mc:AlternateContent>
          <mc:Choice Requires="wps">
            <w:drawing>
              <wp:anchor distT="0" distB="0" distL="114300" distR="114300" simplePos="0" relativeHeight="251668480" behindDoc="0" locked="0" layoutInCell="1" allowOverlap="1" wp14:anchorId="5B29E89B" wp14:editId="5BC452AD">
                <wp:simplePos x="0" y="0"/>
                <wp:positionH relativeFrom="column">
                  <wp:posOffset>2790825</wp:posOffset>
                </wp:positionH>
                <wp:positionV relativeFrom="paragraph">
                  <wp:posOffset>31750</wp:posOffset>
                </wp:positionV>
                <wp:extent cx="828675" cy="285750"/>
                <wp:effectExtent l="0" t="0" r="9525" b="0"/>
                <wp:wrapNone/>
                <wp:docPr id="8" name="Поле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2857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193A31" w14:textId="77777777" w:rsidR="00E61640" w:rsidRPr="002A4AF7" w:rsidRDefault="00E61640" w:rsidP="00E61640">
                            <w:pPr>
                              <w:rPr>
                                <w:i/>
                              </w:rPr>
                            </w:pPr>
                            <w:r w:rsidRPr="002A4AF7">
                              <w:rPr>
                                <w:i/>
                              </w:rPr>
                              <w:t xml:space="preserve">Діаграма </w:t>
                            </w:r>
                            <w:r>
                              <w:rPr>
                                <w:i/>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29E89B" id="Поле 8" o:spid="_x0000_s1029" type="#_x0000_t202" style="position:absolute;left:0;text-align:left;margin-left:219.75pt;margin-top:2.5pt;width:65.25pt;height:2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" stroked="f">
                <v:textbox>
                  <w:txbxContent>
                    <w:p w14:paraId="2B193A31" w14:textId="77777777" w:rsidR="00E61640" w:rsidRPr="002A4AF7" w:rsidRDefault="00E61640" w:rsidP="00E61640">
                      <w:pPr>
                        <w:rPr>
                          <w:i/>
                        </w:rPr>
                      </w:pPr>
                      <w:r w:rsidRPr="002A4AF7">
                        <w:rPr>
                          <w:i/>
                        </w:rPr>
                        <w:t xml:space="preserve">Діаграма </w:t>
                      </w:r>
                      <w:r>
                        <w:rPr>
                          <w:i/>
                        </w:rPr>
                        <w:t>3</w:t>
                      </w:r>
                    </w:p>
                  </w:txbxContent>
                </v:textbox>
              </v:shape>
            </w:pict>
          </mc:Fallback>
        </mc:AlternateContent>
      </w:r>
    </w:p>
    <w:p w14:paraId="35EF6965" w14:textId="1E1141D1" w:rsidR="00E61640" w:rsidRPr="00BC16ED" w:rsidRDefault="00E61640" w:rsidP="00E61640">
      <w:pPr>
        <w:pStyle w:val="af9"/>
        <w:ind w:firstLine="851"/>
        <w:jc w:val="both"/>
        <w:rPr>
          <w:sz w:val="28"/>
          <w:szCs w:val="28"/>
          <w:lang w:val="uk-UA"/>
        </w:rPr>
      </w:pPr>
    </w:p>
    <w:p w14:paraId="3CAB1ACA" w14:textId="77777777" w:rsidR="00E61640" w:rsidRPr="00BC16ED" w:rsidRDefault="00E61640" w:rsidP="00E61640">
      <w:pPr>
        <w:pStyle w:val="af9"/>
        <w:jc w:val="center"/>
        <w:rPr>
          <w:sz w:val="28"/>
          <w:szCs w:val="28"/>
          <w:lang w:val="uk-UA"/>
        </w:rPr>
      </w:pPr>
    </w:p>
    <w:p w14:paraId="37AA0E7F" w14:textId="77777777" w:rsidR="00E61640" w:rsidRPr="00BC16ED" w:rsidRDefault="00E61640" w:rsidP="00E61640">
      <w:pPr>
        <w:pStyle w:val="af9"/>
        <w:jc w:val="center"/>
        <w:rPr>
          <w:b/>
          <w:sz w:val="26"/>
          <w:szCs w:val="26"/>
          <w:lang w:val="uk-UA"/>
        </w:rPr>
      </w:pPr>
      <w:r w:rsidRPr="00BC16ED">
        <w:rPr>
          <w:b/>
          <w:sz w:val="26"/>
          <w:szCs w:val="26"/>
          <w:lang w:val="uk-UA"/>
        </w:rPr>
        <w:t xml:space="preserve">Надходження від сплати єдиного податку </w:t>
      </w:r>
    </w:p>
    <w:p w14:paraId="11FAF103" w14:textId="299020F4" w:rsidR="00E61640" w:rsidRDefault="00E61640" w:rsidP="00E61640">
      <w:pPr>
        <w:pStyle w:val="af9"/>
        <w:jc w:val="center"/>
        <w:rPr>
          <w:b/>
          <w:sz w:val="26"/>
          <w:szCs w:val="26"/>
          <w:lang w:val="uk-UA"/>
        </w:rPr>
      </w:pPr>
      <w:r w:rsidRPr="00BC16ED">
        <w:rPr>
          <w:b/>
          <w:sz w:val="26"/>
          <w:szCs w:val="26"/>
          <w:lang w:val="uk-UA"/>
        </w:rPr>
        <w:t>в розрізі платників</w:t>
      </w:r>
      <w:r>
        <w:rPr>
          <w:b/>
          <w:sz w:val="26"/>
          <w:szCs w:val="26"/>
          <w:lang w:val="uk-UA"/>
        </w:rPr>
        <w:t xml:space="preserve"> за 2025 р</w:t>
      </w:r>
      <w:r w:rsidR="00B27994">
        <w:rPr>
          <w:b/>
          <w:sz w:val="26"/>
          <w:szCs w:val="26"/>
          <w:lang w:val="uk-UA"/>
        </w:rPr>
        <w:t>ік</w:t>
      </w:r>
    </w:p>
    <w:p w14:paraId="3B1F27CA" w14:textId="77777777" w:rsidR="00B27994" w:rsidRPr="00BC16ED" w:rsidRDefault="00B27994" w:rsidP="00E61640">
      <w:pPr>
        <w:pStyle w:val="af9"/>
        <w:jc w:val="center"/>
        <w:rPr>
          <w:b/>
          <w:sz w:val="26"/>
          <w:szCs w:val="26"/>
          <w:lang w:val="uk-UA"/>
        </w:rPr>
      </w:pPr>
    </w:p>
    <w:p w14:paraId="62FCAF85" w14:textId="77777777" w:rsidR="00E61640" w:rsidRPr="00BC16ED" w:rsidRDefault="00E61640" w:rsidP="00E61640">
      <w:pPr>
        <w:pStyle w:val="af9"/>
        <w:spacing w:line="276" w:lineRule="auto"/>
        <w:ind w:right="-191"/>
        <w:jc w:val="right"/>
        <w:rPr>
          <w:i/>
          <w:sz w:val="20"/>
          <w:szCs w:val="20"/>
          <w:lang w:val="uk-UA"/>
        </w:rPr>
      </w:pPr>
      <w:r w:rsidRPr="00BC16ED">
        <w:rPr>
          <w:i/>
          <w:sz w:val="20"/>
          <w:szCs w:val="20"/>
          <w:lang w:val="uk-UA"/>
        </w:rPr>
        <w:t>Таблиця 2, грн.</w:t>
      </w:r>
    </w:p>
    <w:tbl>
      <w:tblPr>
        <w:tblW w:w="1025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9"/>
        <w:gridCol w:w="1417"/>
        <w:gridCol w:w="1417"/>
        <w:gridCol w:w="1135"/>
        <w:gridCol w:w="851"/>
        <w:gridCol w:w="1355"/>
        <w:gridCol w:w="1196"/>
        <w:gridCol w:w="850"/>
      </w:tblGrid>
      <w:tr w:rsidR="00B27994" w:rsidRPr="00BC16ED" w14:paraId="2ABDF8CE" w14:textId="77777777" w:rsidTr="000E13D5">
        <w:trPr>
          <w:trHeight w:val="600"/>
        </w:trPr>
        <w:tc>
          <w:tcPr>
            <w:tcW w:w="2029" w:type="dxa"/>
            <w:vAlign w:val="center"/>
            <w:hideMark/>
          </w:tcPr>
          <w:p w14:paraId="12E65A56" w14:textId="77777777" w:rsidR="00B27994" w:rsidRPr="00BC16ED" w:rsidRDefault="00B27994" w:rsidP="00B27994">
            <w:pPr>
              <w:jc w:val="center"/>
              <w:rPr>
                <w:bCs/>
                <w:color w:val="000000"/>
                <w:sz w:val="18"/>
                <w:szCs w:val="18"/>
              </w:rPr>
            </w:pPr>
            <w:r w:rsidRPr="00BC16ED">
              <w:rPr>
                <w:bCs/>
                <w:color w:val="000000"/>
                <w:sz w:val="18"/>
                <w:szCs w:val="18"/>
              </w:rPr>
              <w:t>Вид надходжень</w:t>
            </w:r>
          </w:p>
        </w:tc>
        <w:tc>
          <w:tcPr>
            <w:tcW w:w="1417" w:type="dxa"/>
            <w:vAlign w:val="center"/>
          </w:tcPr>
          <w:p w14:paraId="2A2440A1" w14:textId="6CC123A0" w:rsidR="00B27994" w:rsidRPr="00B27994" w:rsidRDefault="00B27994" w:rsidP="00B27994">
            <w:pPr>
              <w:jc w:val="center"/>
              <w:rPr>
                <w:bCs/>
                <w:color w:val="000000"/>
                <w:sz w:val="18"/>
                <w:szCs w:val="18"/>
              </w:rPr>
            </w:pPr>
            <w:proofErr w:type="spellStart"/>
            <w:r w:rsidRPr="00B27994">
              <w:rPr>
                <w:bCs/>
                <w:color w:val="000000"/>
                <w:sz w:val="18"/>
                <w:szCs w:val="18"/>
              </w:rPr>
              <w:t>Уточн</w:t>
            </w:r>
            <w:proofErr w:type="spellEnd"/>
            <w:r w:rsidRPr="00B27994">
              <w:rPr>
                <w:bCs/>
                <w:color w:val="000000"/>
                <w:sz w:val="18"/>
                <w:szCs w:val="18"/>
              </w:rPr>
              <w:t>. план на 2025р.</w:t>
            </w:r>
          </w:p>
        </w:tc>
        <w:tc>
          <w:tcPr>
            <w:tcW w:w="1417" w:type="dxa"/>
            <w:shd w:val="clear" w:color="auto" w:fill="auto"/>
            <w:vAlign w:val="center"/>
            <w:hideMark/>
          </w:tcPr>
          <w:p w14:paraId="4BD01A7B" w14:textId="0A3CCAFE" w:rsidR="00B27994" w:rsidRPr="00B27994" w:rsidRDefault="00B27994" w:rsidP="00B27994">
            <w:pPr>
              <w:jc w:val="center"/>
              <w:rPr>
                <w:bCs/>
                <w:color w:val="000000"/>
                <w:sz w:val="18"/>
                <w:szCs w:val="18"/>
              </w:rPr>
            </w:pPr>
            <w:r w:rsidRPr="00B27994">
              <w:rPr>
                <w:bCs/>
                <w:color w:val="000000"/>
                <w:sz w:val="18"/>
                <w:szCs w:val="18"/>
              </w:rPr>
              <w:t>Факт за 2025 р.</w:t>
            </w:r>
          </w:p>
        </w:tc>
        <w:tc>
          <w:tcPr>
            <w:tcW w:w="1135" w:type="dxa"/>
            <w:vAlign w:val="center"/>
          </w:tcPr>
          <w:p w14:paraId="0994D128" w14:textId="27A81A12" w:rsidR="00B27994" w:rsidRPr="00B27994" w:rsidRDefault="00B27994" w:rsidP="00B27994">
            <w:pPr>
              <w:jc w:val="center"/>
              <w:rPr>
                <w:bCs/>
                <w:color w:val="000000"/>
                <w:sz w:val="18"/>
                <w:szCs w:val="18"/>
              </w:rPr>
            </w:pPr>
            <w:r w:rsidRPr="00B27994">
              <w:rPr>
                <w:bCs/>
                <w:color w:val="000000"/>
                <w:sz w:val="18"/>
                <w:szCs w:val="18"/>
              </w:rPr>
              <w:t xml:space="preserve">Відхилення до </w:t>
            </w:r>
            <w:proofErr w:type="spellStart"/>
            <w:r w:rsidRPr="00B27994">
              <w:rPr>
                <w:bCs/>
                <w:color w:val="000000"/>
                <w:sz w:val="18"/>
                <w:szCs w:val="18"/>
              </w:rPr>
              <w:t>уточн</w:t>
            </w:r>
            <w:proofErr w:type="spellEnd"/>
            <w:r w:rsidRPr="00B27994">
              <w:rPr>
                <w:bCs/>
                <w:color w:val="000000"/>
                <w:sz w:val="18"/>
                <w:szCs w:val="18"/>
              </w:rPr>
              <w:t xml:space="preserve">. плану </w:t>
            </w:r>
          </w:p>
        </w:tc>
        <w:tc>
          <w:tcPr>
            <w:tcW w:w="851" w:type="dxa"/>
            <w:vAlign w:val="center"/>
          </w:tcPr>
          <w:p w14:paraId="2D28914C" w14:textId="5D56BEDB" w:rsidR="00B27994" w:rsidRPr="00B27994" w:rsidRDefault="00B27994" w:rsidP="00B27994">
            <w:pPr>
              <w:jc w:val="center"/>
              <w:rPr>
                <w:bCs/>
                <w:color w:val="000000"/>
                <w:sz w:val="18"/>
                <w:szCs w:val="18"/>
              </w:rPr>
            </w:pPr>
            <w:r w:rsidRPr="00B27994">
              <w:rPr>
                <w:bCs/>
                <w:color w:val="000000"/>
                <w:sz w:val="18"/>
                <w:szCs w:val="18"/>
              </w:rPr>
              <w:t xml:space="preserve">% від </w:t>
            </w:r>
            <w:proofErr w:type="spellStart"/>
            <w:r w:rsidRPr="00B27994">
              <w:rPr>
                <w:bCs/>
                <w:color w:val="000000"/>
                <w:sz w:val="18"/>
                <w:szCs w:val="18"/>
              </w:rPr>
              <w:t>уточн</w:t>
            </w:r>
            <w:proofErr w:type="spellEnd"/>
            <w:r w:rsidRPr="00B27994">
              <w:rPr>
                <w:bCs/>
                <w:color w:val="000000"/>
                <w:sz w:val="18"/>
                <w:szCs w:val="18"/>
              </w:rPr>
              <w:t>. плану</w:t>
            </w:r>
          </w:p>
        </w:tc>
        <w:tc>
          <w:tcPr>
            <w:tcW w:w="1355" w:type="dxa"/>
            <w:vAlign w:val="center"/>
          </w:tcPr>
          <w:p w14:paraId="085AD912" w14:textId="5A05CA3D" w:rsidR="00B27994" w:rsidRPr="00B27994" w:rsidRDefault="00B27994" w:rsidP="00B27994">
            <w:pPr>
              <w:jc w:val="center"/>
              <w:rPr>
                <w:bCs/>
                <w:color w:val="000000"/>
                <w:sz w:val="18"/>
                <w:szCs w:val="18"/>
              </w:rPr>
            </w:pPr>
            <w:r w:rsidRPr="00B27994">
              <w:rPr>
                <w:bCs/>
                <w:color w:val="000000"/>
                <w:sz w:val="18"/>
                <w:szCs w:val="18"/>
              </w:rPr>
              <w:t>Факт за  2024р.</w:t>
            </w:r>
          </w:p>
        </w:tc>
        <w:tc>
          <w:tcPr>
            <w:tcW w:w="1196" w:type="dxa"/>
            <w:vAlign w:val="center"/>
          </w:tcPr>
          <w:p w14:paraId="20462D74" w14:textId="6345D0D2" w:rsidR="00B27994" w:rsidRPr="00B27994" w:rsidRDefault="00B27994" w:rsidP="00B27994">
            <w:pPr>
              <w:jc w:val="center"/>
              <w:rPr>
                <w:bCs/>
                <w:color w:val="000000"/>
                <w:sz w:val="18"/>
                <w:szCs w:val="18"/>
              </w:rPr>
            </w:pPr>
            <w:r w:rsidRPr="00B27994">
              <w:rPr>
                <w:bCs/>
                <w:color w:val="000000"/>
                <w:sz w:val="18"/>
                <w:szCs w:val="18"/>
              </w:rPr>
              <w:t>Відхилення 2025 до 2024</w:t>
            </w:r>
          </w:p>
        </w:tc>
        <w:tc>
          <w:tcPr>
            <w:tcW w:w="850" w:type="dxa"/>
            <w:vAlign w:val="center"/>
          </w:tcPr>
          <w:p w14:paraId="3F4A9189" w14:textId="3EC2AF1A" w:rsidR="00B27994" w:rsidRPr="00B27994" w:rsidRDefault="00B27994" w:rsidP="00B27994">
            <w:pPr>
              <w:jc w:val="center"/>
              <w:rPr>
                <w:bCs/>
                <w:color w:val="000000"/>
                <w:sz w:val="18"/>
                <w:szCs w:val="18"/>
              </w:rPr>
            </w:pPr>
            <w:r w:rsidRPr="00B27994">
              <w:rPr>
                <w:bCs/>
                <w:color w:val="000000"/>
                <w:sz w:val="18"/>
                <w:szCs w:val="18"/>
              </w:rPr>
              <w:t>%</w:t>
            </w:r>
            <w:r w:rsidRPr="00B27994">
              <w:rPr>
                <w:bCs/>
                <w:color w:val="000000"/>
                <w:sz w:val="18"/>
                <w:szCs w:val="18"/>
              </w:rPr>
              <w:br/>
              <w:t>факту 2025 до 2024</w:t>
            </w:r>
          </w:p>
        </w:tc>
      </w:tr>
      <w:tr w:rsidR="00B27994" w:rsidRPr="00BC16ED" w14:paraId="7472A880" w14:textId="77777777" w:rsidTr="00472680">
        <w:trPr>
          <w:trHeight w:val="481"/>
        </w:trPr>
        <w:tc>
          <w:tcPr>
            <w:tcW w:w="2029" w:type="dxa"/>
            <w:vAlign w:val="center"/>
            <w:hideMark/>
          </w:tcPr>
          <w:p w14:paraId="54FECDFA" w14:textId="77777777" w:rsidR="00B27994" w:rsidRPr="00BC16ED" w:rsidRDefault="00B27994" w:rsidP="00B27994">
            <w:pPr>
              <w:jc w:val="center"/>
              <w:rPr>
                <w:bCs/>
                <w:color w:val="000000"/>
              </w:rPr>
            </w:pPr>
            <w:r w:rsidRPr="00BC16ED">
              <w:rPr>
                <w:color w:val="000000"/>
              </w:rPr>
              <w:t>Єдиний податок з юридичних осіб </w:t>
            </w:r>
          </w:p>
        </w:tc>
        <w:tc>
          <w:tcPr>
            <w:tcW w:w="1417" w:type="dxa"/>
            <w:vAlign w:val="center"/>
          </w:tcPr>
          <w:p w14:paraId="4E30D32D" w14:textId="0167373F" w:rsidR="00B27994" w:rsidRPr="00B27994" w:rsidRDefault="00B27994" w:rsidP="00B27994">
            <w:pPr>
              <w:jc w:val="right"/>
              <w:rPr>
                <w:color w:val="000000"/>
                <w:sz w:val="18"/>
                <w:szCs w:val="18"/>
              </w:rPr>
            </w:pPr>
            <w:r w:rsidRPr="00B27994">
              <w:rPr>
                <w:color w:val="000000"/>
                <w:sz w:val="18"/>
                <w:szCs w:val="18"/>
                <w:lang w:val="ru-RU"/>
              </w:rPr>
              <w:t>6 283 720,00</w:t>
            </w:r>
          </w:p>
        </w:tc>
        <w:tc>
          <w:tcPr>
            <w:tcW w:w="1417" w:type="dxa"/>
            <w:shd w:val="clear" w:color="auto" w:fill="auto"/>
            <w:vAlign w:val="center"/>
            <w:hideMark/>
          </w:tcPr>
          <w:p w14:paraId="422239A4" w14:textId="0FC19FE1" w:rsidR="00B27994" w:rsidRPr="00B27994" w:rsidRDefault="00B27994" w:rsidP="00B27994">
            <w:pPr>
              <w:jc w:val="right"/>
              <w:rPr>
                <w:color w:val="000000"/>
                <w:sz w:val="18"/>
                <w:szCs w:val="18"/>
              </w:rPr>
            </w:pPr>
            <w:r w:rsidRPr="00B27994">
              <w:rPr>
                <w:color w:val="000000"/>
                <w:sz w:val="18"/>
                <w:szCs w:val="18"/>
                <w:lang w:val="ru-RU"/>
              </w:rPr>
              <w:t>6 270 734,40</w:t>
            </w:r>
          </w:p>
        </w:tc>
        <w:tc>
          <w:tcPr>
            <w:tcW w:w="1135" w:type="dxa"/>
            <w:vAlign w:val="center"/>
          </w:tcPr>
          <w:p w14:paraId="360A2FAE" w14:textId="5198C183" w:rsidR="00B27994" w:rsidRPr="00B27994" w:rsidRDefault="00B27994" w:rsidP="00B27994">
            <w:pPr>
              <w:ind w:left="-108"/>
              <w:jc w:val="right"/>
              <w:rPr>
                <w:color w:val="000000"/>
                <w:sz w:val="18"/>
                <w:szCs w:val="18"/>
              </w:rPr>
            </w:pPr>
            <w:r w:rsidRPr="00B27994">
              <w:rPr>
                <w:color w:val="000000"/>
                <w:sz w:val="18"/>
                <w:szCs w:val="18"/>
                <w:lang w:val="ru-RU"/>
              </w:rPr>
              <w:t>-12 985,60</w:t>
            </w:r>
          </w:p>
        </w:tc>
        <w:tc>
          <w:tcPr>
            <w:tcW w:w="851" w:type="dxa"/>
            <w:vAlign w:val="center"/>
          </w:tcPr>
          <w:p w14:paraId="3FD3FDA7" w14:textId="21C3212A" w:rsidR="00B27994" w:rsidRPr="00B27994" w:rsidRDefault="00B27994" w:rsidP="00B27994">
            <w:pPr>
              <w:ind w:left="-108"/>
              <w:jc w:val="right"/>
              <w:rPr>
                <w:color w:val="000000"/>
                <w:sz w:val="18"/>
                <w:szCs w:val="18"/>
              </w:rPr>
            </w:pPr>
            <w:r w:rsidRPr="00B27994">
              <w:rPr>
                <w:color w:val="000000"/>
                <w:sz w:val="18"/>
                <w:szCs w:val="18"/>
                <w:lang w:val="ru-RU"/>
              </w:rPr>
              <w:t>99,79</w:t>
            </w:r>
          </w:p>
        </w:tc>
        <w:tc>
          <w:tcPr>
            <w:tcW w:w="1355" w:type="dxa"/>
            <w:vAlign w:val="center"/>
          </w:tcPr>
          <w:p w14:paraId="42B6C888" w14:textId="77547EED" w:rsidR="00B27994" w:rsidRPr="00B27994" w:rsidRDefault="00B27994" w:rsidP="00B27994">
            <w:pPr>
              <w:ind w:hanging="105"/>
              <w:jc w:val="right"/>
              <w:rPr>
                <w:color w:val="000000"/>
                <w:sz w:val="18"/>
                <w:szCs w:val="18"/>
              </w:rPr>
            </w:pPr>
            <w:r w:rsidRPr="00B27994">
              <w:rPr>
                <w:color w:val="000000"/>
                <w:sz w:val="18"/>
                <w:szCs w:val="18"/>
                <w:lang w:val="ru-RU"/>
              </w:rPr>
              <w:t>5 968 820,58</w:t>
            </w:r>
          </w:p>
        </w:tc>
        <w:tc>
          <w:tcPr>
            <w:tcW w:w="1196" w:type="dxa"/>
            <w:vAlign w:val="center"/>
          </w:tcPr>
          <w:p w14:paraId="7937F394" w14:textId="42378E88" w:rsidR="00B27994" w:rsidRPr="00B27994" w:rsidRDefault="00B27994" w:rsidP="00B27994">
            <w:pPr>
              <w:ind w:hanging="188"/>
              <w:jc w:val="right"/>
              <w:rPr>
                <w:color w:val="000000"/>
                <w:sz w:val="18"/>
                <w:szCs w:val="18"/>
              </w:rPr>
            </w:pPr>
            <w:r w:rsidRPr="00B27994">
              <w:rPr>
                <w:color w:val="000000"/>
                <w:sz w:val="18"/>
                <w:szCs w:val="18"/>
              </w:rPr>
              <w:t>301 913,82</w:t>
            </w:r>
          </w:p>
        </w:tc>
        <w:tc>
          <w:tcPr>
            <w:tcW w:w="850" w:type="dxa"/>
            <w:vAlign w:val="center"/>
          </w:tcPr>
          <w:p w14:paraId="72885D5D" w14:textId="59286681" w:rsidR="00B27994" w:rsidRPr="00B27994" w:rsidRDefault="00B27994" w:rsidP="00B27994">
            <w:pPr>
              <w:ind w:hanging="188"/>
              <w:jc w:val="right"/>
              <w:rPr>
                <w:color w:val="000000"/>
                <w:sz w:val="18"/>
                <w:szCs w:val="18"/>
              </w:rPr>
            </w:pPr>
            <w:r w:rsidRPr="00B27994">
              <w:rPr>
                <w:color w:val="000000"/>
                <w:sz w:val="18"/>
                <w:szCs w:val="18"/>
              </w:rPr>
              <w:t>105,06</w:t>
            </w:r>
          </w:p>
        </w:tc>
      </w:tr>
      <w:tr w:rsidR="00B27994" w:rsidRPr="00BC16ED" w14:paraId="3E81CAB3" w14:textId="77777777" w:rsidTr="00472680">
        <w:trPr>
          <w:trHeight w:val="417"/>
        </w:trPr>
        <w:tc>
          <w:tcPr>
            <w:tcW w:w="2029" w:type="dxa"/>
            <w:vAlign w:val="center"/>
            <w:hideMark/>
          </w:tcPr>
          <w:p w14:paraId="6DB7301B" w14:textId="77777777" w:rsidR="00B27994" w:rsidRPr="00BC16ED" w:rsidRDefault="00B27994" w:rsidP="00B27994">
            <w:pPr>
              <w:jc w:val="center"/>
              <w:rPr>
                <w:bCs/>
                <w:color w:val="000000"/>
              </w:rPr>
            </w:pPr>
            <w:r w:rsidRPr="00BC16ED">
              <w:rPr>
                <w:color w:val="000000"/>
              </w:rPr>
              <w:t>Єдиний податок з фізичних осіб </w:t>
            </w:r>
          </w:p>
        </w:tc>
        <w:tc>
          <w:tcPr>
            <w:tcW w:w="1417" w:type="dxa"/>
            <w:vAlign w:val="center"/>
          </w:tcPr>
          <w:p w14:paraId="27BD7485" w14:textId="2D647807" w:rsidR="00B27994" w:rsidRPr="00B27994" w:rsidRDefault="00B27994" w:rsidP="00B27994">
            <w:pPr>
              <w:jc w:val="right"/>
              <w:rPr>
                <w:color w:val="000000"/>
                <w:sz w:val="18"/>
                <w:szCs w:val="18"/>
              </w:rPr>
            </w:pPr>
            <w:r w:rsidRPr="00B27994">
              <w:rPr>
                <w:color w:val="000000"/>
                <w:sz w:val="18"/>
                <w:szCs w:val="18"/>
                <w:lang w:val="ru-RU"/>
              </w:rPr>
              <w:t>53 856 153,00</w:t>
            </w:r>
          </w:p>
        </w:tc>
        <w:tc>
          <w:tcPr>
            <w:tcW w:w="1417" w:type="dxa"/>
            <w:shd w:val="clear" w:color="auto" w:fill="auto"/>
            <w:vAlign w:val="center"/>
            <w:hideMark/>
          </w:tcPr>
          <w:p w14:paraId="2A2BDDC5" w14:textId="533CFB85" w:rsidR="00B27994" w:rsidRPr="00B27994" w:rsidRDefault="00B27994" w:rsidP="00B27994">
            <w:pPr>
              <w:jc w:val="right"/>
              <w:rPr>
                <w:color w:val="000000"/>
                <w:sz w:val="18"/>
                <w:szCs w:val="18"/>
              </w:rPr>
            </w:pPr>
            <w:r w:rsidRPr="00B27994">
              <w:rPr>
                <w:color w:val="000000"/>
                <w:sz w:val="18"/>
                <w:szCs w:val="18"/>
                <w:lang w:val="ru-RU"/>
              </w:rPr>
              <w:t>55 309 158,24</w:t>
            </w:r>
          </w:p>
        </w:tc>
        <w:tc>
          <w:tcPr>
            <w:tcW w:w="1135" w:type="dxa"/>
            <w:vAlign w:val="center"/>
          </w:tcPr>
          <w:p w14:paraId="6FE7A508" w14:textId="7B14C899" w:rsidR="00B27994" w:rsidRPr="00B27994" w:rsidRDefault="00B27994" w:rsidP="00B27994">
            <w:pPr>
              <w:ind w:left="-108"/>
              <w:jc w:val="right"/>
              <w:rPr>
                <w:color w:val="000000"/>
                <w:sz w:val="18"/>
                <w:szCs w:val="18"/>
              </w:rPr>
            </w:pPr>
            <w:r w:rsidRPr="00B27994">
              <w:rPr>
                <w:color w:val="000000"/>
                <w:sz w:val="18"/>
                <w:szCs w:val="18"/>
                <w:lang w:val="ru-RU"/>
              </w:rPr>
              <w:t>1 453 005,24</w:t>
            </w:r>
          </w:p>
        </w:tc>
        <w:tc>
          <w:tcPr>
            <w:tcW w:w="851" w:type="dxa"/>
            <w:vAlign w:val="center"/>
          </w:tcPr>
          <w:p w14:paraId="24B31546" w14:textId="7C65541C" w:rsidR="00B27994" w:rsidRPr="00B27994" w:rsidRDefault="00B27994" w:rsidP="00B27994">
            <w:pPr>
              <w:ind w:left="-108"/>
              <w:jc w:val="right"/>
              <w:rPr>
                <w:color w:val="000000"/>
                <w:sz w:val="18"/>
                <w:szCs w:val="18"/>
              </w:rPr>
            </w:pPr>
            <w:r w:rsidRPr="00B27994">
              <w:rPr>
                <w:color w:val="000000"/>
                <w:sz w:val="18"/>
                <w:szCs w:val="18"/>
                <w:lang w:val="ru-RU"/>
              </w:rPr>
              <w:t>102,70</w:t>
            </w:r>
          </w:p>
        </w:tc>
        <w:tc>
          <w:tcPr>
            <w:tcW w:w="1355" w:type="dxa"/>
            <w:vAlign w:val="center"/>
          </w:tcPr>
          <w:p w14:paraId="0543F187" w14:textId="234DFEBA" w:rsidR="00B27994" w:rsidRPr="00B27994" w:rsidRDefault="00B27994" w:rsidP="00B27994">
            <w:pPr>
              <w:ind w:hanging="105"/>
              <w:jc w:val="right"/>
              <w:rPr>
                <w:color w:val="000000"/>
                <w:sz w:val="18"/>
                <w:szCs w:val="18"/>
              </w:rPr>
            </w:pPr>
            <w:r w:rsidRPr="00B27994">
              <w:rPr>
                <w:color w:val="000000"/>
                <w:sz w:val="18"/>
                <w:szCs w:val="18"/>
                <w:lang w:val="ru-RU"/>
              </w:rPr>
              <w:t>50 429 212,69</w:t>
            </w:r>
          </w:p>
        </w:tc>
        <w:tc>
          <w:tcPr>
            <w:tcW w:w="1196" w:type="dxa"/>
            <w:vAlign w:val="center"/>
          </w:tcPr>
          <w:p w14:paraId="1A958C61" w14:textId="4F577C66" w:rsidR="00B27994" w:rsidRPr="00B27994" w:rsidRDefault="00B27994" w:rsidP="00B27994">
            <w:pPr>
              <w:ind w:hanging="188"/>
              <w:jc w:val="right"/>
              <w:rPr>
                <w:color w:val="000000"/>
                <w:sz w:val="18"/>
                <w:szCs w:val="18"/>
              </w:rPr>
            </w:pPr>
            <w:r w:rsidRPr="00B27994">
              <w:rPr>
                <w:color w:val="000000"/>
                <w:sz w:val="18"/>
                <w:szCs w:val="18"/>
              </w:rPr>
              <w:t>4 879 945,55</w:t>
            </w:r>
          </w:p>
        </w:tc>
        <w:tc>
          <w:tcPr>
            <w:tcW w:w="850" w:type="dxa"/>
            <w:vAlign w:val="center"/>
          </w:tcPr>
          <w:p w14:paraId="763731E3" w14:textId="08C6C353" w:rsidR="00B27994" w:rsidRPr="00B27994" w:rsidRDefault="00B27994" w:rsidP="00B27994">
            <w:pPr>
              <w:ind w:hanging="188"/>
              <w:jc w:val="right"/>
              <w:rPr>
                <w:color w:val="000000"/>
                <w:sz w:val="18"/>
                <w:szCs w:val="18"/>
              </w:rPr>
            </w:pPr>
            <w:r w:rsidRPr="00B27994">
              <w:rPr>
                <w:color w:val="000000"/>
                <w:sz w:val="18"/>
                <w:szCs w:val="18"/>
              </w:rPr>
              <w:t>109,68</w:t>
            </w:r>
          </w:p>
        </w:tc>
      </w:tr>
      <w:tr w:rsidR="00B27994" w:rsidRPr="00BC16ED" w14:paraId="167FDAD5" w14:textId="77777777" w:rsidTr="00472680">
        <w:trPr>
          <w:trHeight w:val="509"/>
        </w:trPr>
        <w:tc>
          <w:tcPr>
            <w:tcW w:w="2029" w:type="dxa"/>
            <w:vAlign w:val="center"/>
            <w:hideMark/>
          </w:tcPr>
          <w:p w14:paraId="144A0AF9" w14:textId="77777777" w:rsidR="00B27994" w:rsidRPr="00BC16ED" w:rsidRDefault="00B27994" w:rsidP="00B27994">
            <w:pPr>
              <w:jc w:val="center"/>
              <w:rPr>
                <w:bCs/>
                <w:color w:val="000000"/>
              </w:rPr>
            </w:pPr>
            <w:r w:rsidRPr="00BC16ED">
              <w:rPr>
                <w:color w:val="000000"/>
              </w:rPr>
              <w:t>Єдиний податок з с/г товаровиробників</w:t>
            </w:r>
          </w:p>
        </w:tc>
        <w:tc>
          <w:tcPr>
            <w:tcW w:w="1417" w:type="dxa"/>
            <w:vAlign w:val="center"/>
          </w:tcPr>
          <w:p w14:paraId="7793B30B" w14:textId="4F676E2D" w:rsidR="00B27994" w:rsidRPr="00B27994" w:rsidRDefault="00B27994" w:rsidP="00B27994">
            <w:pPr>
              <w:jc w:val="right"/>
              <w:rPr>
                <w:color w:val="000000"/>
                <w:sz w:val="18"/>
                <w:szCs w:val="18"/>
              </w:rPr>
            </w:pPr>
            <w:r w:rsidRPr="00B27994">
              <w:rPr>
                <w:color w:val="000000"/>
                <w:sz w:val="18"/>
                <w:szCs w:val="18"/>
                <w:lang w:val="ru-RU"/>
              </w:rPr>
              <w:t>4 235 208,00</w:t>
            </w:r>
          </w:p>
        </w:tc>
        <w:tc>
          <w:tcPr>
            <w:tcW w:w="1417" w:type="dxa"/>
            <w:shd w:val="clear" w:color="auto" w:fill="auto"/>
            <w:vAlign w:val="center"/>
            <w:hideMark/>
          </w:tcPr>
          <w:p w14:paraId="78489CDC" w14:textId="1E9B2B38" w:rsidR="00B27994" w:rsidRPr="00B27994" w:rsidRDefault="00B27994" w:rsidP="00B27994">
            <w:pPr>
              <w:jc w:val="right"/>
              <w:rPr>
                <w:color w:val="000000"/>
                <w:sz w:val="18"/>
                <w:szCs w:val="18"/>
              </w:rPr>
            </w:pPr>
            <w:r w:rsidRPr="00B27994">
              <w:rPr>
                <w:color w:val="000000"/>
                <w:sz w:val="18"/>
                <w:szCs w:val="18"/>
                <w:lang w:val="ru-RU"/>
              </w:rPr>
              <w:t>4 252 140,82</w:t>
            </w:r>
          </w:p>
        </w:tc>
        <w:tc>
          <w:tcPr>
            <w:tcW w:w="1135" w:type="dxa"/>
            <w:vAlign w:val="center"/>
          </w:tcPr>
          <w:p w14:paraId="14B6AB78" w14:textId="3EFBA627" w:rsidR="00B27994" w:rsidRPr="00B27994" w:rsidRDefault="00B27994" w:rsidP="00B27994">
            <w:pPr>
              <w:ind w:left="-108"/>
              <w:jc w:val="right"/>
              <w:rPr>
                <w:color w:val="000000"/>
                <w:sz w:val="18"/>
                <w:szCs w:val="18"/>
              </w:rPr>
            </w:pPr>
            <w:r w:rsidRPr="00B27994">
              <w:rPr>
                <w:color w:val="000000"/>
                <w:sz w:val="18"/>
                <w:szCs w:val="18"/>
                <w:lang w:val="ru-RU"/>
              </w:rPr>
              <w:t>16 932,82</w:t>
            </w:r>
          </w:p>
        </w:tc>
        <w:tc>
          <w:tcPr>
            <w:tcW w:w="851" w:type="dxa"/>
            <w:vAlign w:val="center"/>
          </w:tcPr>
          <w:p w14:paraId="3EDCE4B3" w14:textId="4B70408A" w:rsidR="00B27994" w:rsidRPr="00B27994" w:rsidRDefault="00B27994" w:rsidP="00B27994">
            <w:pPr>
              <w:ind w:left="-108"/>
              <w:jc w:val="right"/>
              <w:rPr>
                <w:color w:val="000000"/>
                <w:sz w:val="18"/>
                <w:szCs w:val="18"/>
              </w:rPr>
            </w:pPr>
            <w:r w:rsidRPr="00B27994">
              <w:rPr>
                <w:color w:val="000000"/>
                <w:sz w:val="18"/>
                <w:szCs w:val="18"/>
                <w:lang w:val="ru-RU"/>
              </w:rPr>
              <w:t>100,40</w:t>
            </w:r>
          </w:p>
        </w:tc>
        <w:tc>
          <w:tcPr>
            <w:tcW w:w="1355" w:type="dxa"/>
            <w:vAlign w:val="center"/>
          </w:tcPr>
          <w:p w14:paraId="3B3E7328" w14:textId="4CCC161C" w:rsidR="00B27994" w:rsidRPr="00B27994" w:rsidRDefault="00B27994" w:rsidP="00B27994">
            <w:pPr>
              <w:ind w:hanging="105"/>
              <w:jc w:val="right"/>
              <w:rPr>
                <w:color w:val="000000"/>
                <w:sz w:val="18"/>
                <w:szCs w:val="18"/>
              </w:rPr>
            </w:pPr>
            <w:r w:rsidRPr="00B27994">
              <w:rPr>
                <w:color w:val="000000"/>
                <w:sz w:val="18"/>
                <w:szCs w:val="18"/>
                <w:lang w:val="ru-RU"/>
              </w:rPr>
              <w:t>4 310 283,43</w:t>
            </w:r>
          </w:p>
        </w:tc>
        <w:tc>
          <w:tcPr>
            <w:tcW w:w="1196" w:type="dxa"/>
            <w:vAlign w:val="center"/>
          </w:tcPr>
          <w:p w14:paraId="65D48DFC" w14:textId="59BE6F8E" w:rsidR="00B27994" w:rsidRPr="00B27994" w:rsidRDefault="00B27994" w:rsidP="00B27994">
            <w:pPr>
              <w:ind w:hanging="188"/>
              <w:jc w:val="right"/>
              <w:rPr>
                <w:color w:val="000000"/>
                <w:sz w:val="18"/>
                <w:szCs w:val="18"/>
              </w:rPr>
            </w:pPr>
            <w:r w:rsidRPr="00B27994">
              <w:rPr>
                <w:color w:val="000000"/>
                <w:sz w:val="18"/>
                <w:szCs w:val="18"/>
              </w:rPr>
              <w:t>-58 142,61</w:t>
            </w:r>
          </w:p>
        </w:tc>
        <w:tc>
          <w:tcPr>
            <w:tcW w:w="850" w:type="dxa"/>
            <w:vAlign w:val="center"/>
          </w:tcPr>
          <w:p w14:paraId="2657EF30" w14:textId="689077DE" w:rsidR="00B27994" w:rsidRPr="00B27994" w:rsidRDefault="00B27994" w:rsidP="00B27994">
            <w:pPr>
              <w:ind w:hanging="188"/>
              <w:jc w:val="right"/>
              <w:rPr>
                <w:color w:val="000000"/>
                <w:sz w:val="18"/>
                <w:szCs w:val="18"/>
              </w:rPr>
            </w:pPr>
            <w:r w:rsidRPr="00B27994">
              <w:rPr>
                <w:color w:val="000000"/>
                <w:sz w:val="18"/>
                <w:szCs w:val="18"/>
              </w:rPr>
              <w:t>98,65</w:t>
            </w:r>
          </w:p>
        </w:tc>
      </w:tr>
      <w:tr w:rsidR="00B27994" w:rsidRPr="00BC16ED" w14:paraId="3656477A" w14:textId="77777777" w:rsidTr="00472680">
        <w:trPr>
          <w:trHeight w:val="430"/>
        </w:trPr>
        <w:tc>
          <w:tcPr>
            <w:tcW w:w="2029" w:type="dxa"/>
            <w:vAlign w:val="center"/>
            <w:hideMark/>
          </w:tcPr>
          <w:p w14:paraId="41FAE16A" w14:textId="77777777" w:rsidR="00B27994" w:rsidRPr="00BC16ED" w:rsidRDefault="00B27994" w:rsidP="00B27994">
            <w:pPr>
              <w:jc w:val="center"/>
              <w:rPr>
                <w:b/>
                <w:color w:val="000000"/>
              </w:rPr>
            </w:pPr>
            <w:r w:rsidRPr="00BC16ED">
              <w:rPr>
                <w:b/>
                <w:color w:val="000000"/>
              </w:rPr>
              <w:t>Всього</w:t>
            </w:r>
          </w:p>
        </w:tc>
        <w:tc>
          <w:tcPr>
            <w:tcW w:w="1417" w:type="dxa"/>
            <w:vAlign w:val="center"/>
          </w:tcPr>
          <w:p w14:paraId="50A676A6" w14:textId="62A4A824" w:rsidR="00B27994" w:rsidRPr="00B27994" w:rsidRDefault="00B27994" w:rsidP="00B27994">
            <w:pPr>
              <w:jc w:val="right"/>
              <w:rPr>
                <w:b/>
                <w:bCs/>
                <w:color w:val="000000"/>
                <w:sz w:val="18"/>
                <w:szCs w:val="18"/>
              </w:rPr>
            </w:pPr>
            <w:r w:rsidRPr="00B27994">
              <w:rPr>
                <w:b/>
                <w:bCs/>
                <w:color w:val="000000"/>
                <w:sz w:val="18"/>
                <w:szCs w:val="18"/>
              </w:rPr>
              <w:t>64 375 081,00</w:t>
            </w:r>
          </w:p>
        </w:tc>
        <w:tc>
          <w:tcPr>
            <w:tcW w:w="1417" w:type="dxa"/>
            <w:shd w:val="clear" w:color="auto" w:fill="auto"/>
            <w:vAlign w:val="center"/>
            <w:hideMark/>
          </w:tcPr>
          <w:p w14:paraId="1D22A1A9" w14:textId="064AFDE2" w:rsidR="00B27994" w:rsidRPr="00B27994" w:rsidRDefault="00B27994" w:rsidP="00B27994">
            <w:pPr>
              <w:jc w:val="right"/>
              <w:rPr>
                <w:b/>
                <w:bCs/>
                <w:color w:val="000000"/>
                <w:sz w:val="18"/>
                <w:szCs w:val="18"/>
              </w:rPr>
            </w:pPr>
            <w:r w:rsidRPr="00B27994">
              <w:rPr>
                <w:b/>
                <w:bCs/>
                <w:color w:val="000000"/>
                <w:sz w:val="18"/>
                <w:szCs w:val="18"/>
              </w:rPr>
              <w:t>65 832 033,46</w:t>
            </w:r>
          </w:p>
        </w:tc>
        <w:tc>
          <w:tcPr>
            <w:tcW w:w="1135" w:type="dxa"/>
            <w:vAlign w:val="center"/>
          </w:tcPr>
          <w:p w14:paraId="54A0A4B0" w14:textId="7828AFCF" w:rsidR="00B27994" w:rsidRPr="00B27994" w:rsidRDefault="00B27994" w:rsidP="00B27994">
            <w:pPr>
              <w:ind w:left="-108"/>
              <w:jc w:val="right"/>
              <w:rPr>
                <w:b/>
                <w:bCs/>
                <w:color w:val="000000"/>
                <w:sz w:val="18"/>
                <w:szCs w:val="18"/>
              </w:rPr>
            </w:pPr>
            <w:r w:rsidRPr="00B27994">
              <w:rPr>
                <w:b/>
                <w:bCs/>
                <w:color w:val="000000"/>
                <w:sz w:val="18"/>
                <w:szCs w:val="18"/>
              </w:rPr>
              <w:t>1 456 952,46</w:t>
            </w:r>
          </w:p>
        </w:tc>
        <w:tc>
          <w:tcPr>
            <w:tcW w:w="851" w:type="dxa"/>
            <w:vAlign w:val="center"/>
          </w:tcPr>
          <w:p w14:paraId="31DADB0A" w14:textId="7552B548" w:rsidR="00B27994" w:rsidRPr="00B27994" w:rsidRDefault="00B27994" w:rsidP="00B27994">
            <w:pPr>
              <w:ind w:left="-108"/>
              <w:jc w:val="right"/>
              <w:rPr>
                <w:b/>
                <w:bCs/>
                <w:color w:val="000000"/>
                <w:sz w:val="18"/>
                <w:szCs w:val="18"/>
                <w:lang w:val="ru-RU"/>
              </w:rPr>
            </w:pPr>
            <w:r w:rsidRPr="00B27994">
              <w:rPr>
                <w:b/>
                <w:bCs/>
                <w:color w:val="000000"/>
                <w:sz w:val="18"/>
                <w:szCs w:val="18"/>
              </w:rPr>
              <w:t>102,26</w:t>
            </w:r>
          </w:p>
        </w:tc>
        <w:tc>
          <w:tcPr>
            <w:tcW w:w="1355" w:type="dxa"/>
            <w:vAlign w:val="center"/>
          </w:tcPr>
          <w:p w14:paraId="3411E613" w14:textId="32FE7D96" w:rsidR="00B27994" w:rsidRPr="00B27994" w:rsidRDefault="00B27994" w:rsidP="00B27994">
            <w:pPr>
              <w:ind w:hanging="103"/>
              <w:jc w:val="right"/>
              <w:rPr>
                <w:b/>
                <w:bCs/>
                <w:color w:val="000000"/>
                <w:sz w:val="18"/>
                <w:szCs w:val="18"/>
                <w:lang w:val="ru-RU"/>
              </w:rPr>
            </w:pPr>
            <w:r w:rsidRPr="00B27994">
              <w:rPr>
                <w:b/>
                <w:bCs/>
                <w:color w:val="000000"/>
                <w:sz w:val="18"/>
                <w:szCs w:val="18"/>
              </w:rPr>
              <w:t>60 708 316,70</w:t>
            </w:r>
          </w:p>
        </w:tc>
        <w:tc>
          <w:tcPr>
            <w:tcW w:w="1196" w:type="dxa"/>
            <w:vAlign w:val="center"/>
          </w:tcPr>
          <w:p w14:paraId="2DB43FC5" w14:textId="63DC6A6C" w:rsidR="00B27994" w:rsidRPr="00B27994" w:rsidRDefault="00B27994" w:rsidP="00B27994">
            <w:pPr>
              <w:ind w:hanging="188"/>
              <w:jc w:val="right"/>
              <w:rPr>
                <w:b/>
                <w:bCs/>
                <w:color w:val="000000"/>
                <w:sz w:val="18"/>
                <w:szCs w:val="18"/>
              </w:rPr>
            </w:pPr>
            <w:r w:rsidRPr="00B27994">
              <w:rPr>
                <w:b/>
                <w:bCs/>
                <w:color w:val="000000"/>
                <w:sz w:val="18"/>
                <w:szCs w:val="18"/>
              </w:rPr>
              <w:t>5 123 716,76</w:t>
            </w:r>
          </w:p>
        </w:tc>
        <w:tc>
          <w:tcPr>
            <w:tcW w:w="850" w:type="dxa"/>
            <w:vAlign w:val="center"/>
          </w:tcPr>
          <w:p w14:paraId="76FF2C60" w14:textId="7F1A68DA" w:rsidR="00B27994" w:rsidRPr="00B27994" w:rsidRDefault="00B27994" w:rsidP="00B27994">
            <w:pPr>
              <w:ind w:hanging="188"/>
              <w:jc w:val="right"/>
              <w:rPr>
                <w:b/>
                <w:bCs/>
                <w:color w:val="000000"/>
                <w:sz w:val="18"/>
                <w:szCs w:val="18"/>
              </w:rPr>
            </w:pPr>
            <w:r w:rsidRPr="00B27994">
              <w:rPr>
                <w:b/>
                <w:bCs/>
                <w:color w:val="000000"/>
                <w:sz w:val="18"/>
                <w:szCs w:val="18"/>
              </w:rPr>
              <w:t>108,44</w:t>
            </w:r>
          </w:p>
        </w:tc>
      </w:tr>
    </w:tbl>
    <w:p w14:paraId="2700DCAD" w14:textId="77777777" w:rsidR="00E61640" w:rsidRPr="00BC16ED" w:rsidRDefault="00E61640" w:rsidP="00E61640">
      <w:pPr>
        <w:pStyle w:val="af9"/>
        <w:ind w:firstLine="851"/>
        <w:jc w:val="both"/>
        <w:rPr>
          <w:sz w:val="28"/>
          <w:szCs w:val="28"/>
          <w:lang w:val="uk-UA"/>
        </w:rPr>
      </w:pPr>
    </w:p>
    <w:p w14:paraId="671EAC04" w14:textId="77777777" w:rsidR="00E61640" w:rsidRPr="00BC16ED" w:rsidRDefault="00E61640" w:rsidP="00E61640">
      <w:pPr>
        <w:pStyle w:val="af9"/>
        <w:ind w:firstLine="851"/>
        <w:jc w:val="both"/>
        <w:rPr>
          <w:sz w:val="28"/>
          <w:szCs w:val="28"/>
          <w:lang w:val="uk-UA"/>
        </w:rPr>
      </w:pPr>
      <w:r w:rsidRPr="00BC16ED">
        <w:rPr>
          <w:sz w:val="28"/>
          <w:szCs w:val="28"/>
          <w:lang w:val="uk-UA"/>
        </w:rPr>
        <w:lastRenderedPageBreak/>
        <w:t>Найбільшими платниками єдиного податку за звітний період є:</w:t>
      </w:r>
    </w:p>
    <w:p w14:paraId="1EBA071F" w14:textId="77777777" w:rsidR="00E61640" w:rsidRPr="00BC16ED" w:rsidRDefault="00E61640" w:rsidP="00E61640">
      <w:pPr>
        <w:pStyle w:val="af9"/>
        <w:ind w:firstLine="851"/>
        <w:jc w:val="both"/>
        <w:rPr>
          <w:lang w:val="uk-UA"/>
        </w:rPr>
      </w:pPr>
    </w:p>
    <w:tbl>
      <w:tblPr>
        <w:tblpPr w:leftFromText="180" w:rightFromText="180" w:vertAnchor="text" w:tblpXSpec="center" w:tblpY="1"/>
        <w:tblOverlap w:val="never"/>
        <w:tblW w:w="9559" w:type="dxa"/>
        <w:tblLook w:val="04A0" w:firstRow="1" w:lastRow="0" w:firstColumn="1" w:lastColumn="0" w:noHBand="0" w:noVBand="1"/>
      </w:tblPr>
      <w:tblGrid>
        <w:gridCol w:w="3841"/>
        <w:gridCol w:w="378"/>
        <w:gridCol w:w="5340"/>
      </w:tblGrid>
      <w:tr w:rsidR="00E61640" w:rsidRPr="00BC16ED" w14:paraId="58135F45" w14:textId="77777777" w:rsidTr="00623078">
        <w:trPr>
          <w:trHeight w:val="300"/>
        </w:trPr>
        <w:tc>
          <w:tcPr>
            <w:tcW w:w="3841" w:type="dxa"/>
            <w:shd w:val="clear" w:color="auto" w:fill="auto"/>
            <w:vAlign w:val="center"/>
            <w:hideMark/>
          </w:tcPr>
          <w:p w14:paraId="61AFF8CA" w14:textId="77777777" w:rsidR="00E61640" w:rsidRPr="00BC16ED" w:rsidRDefault="00E61640" w:rsidP="00623078">
            <w:pPr>
              <w:rPr>
                <w:i/>
                <w:color w:val="000000"/>
                <w:sz w:val="26"/>
                <w:szCs w:val="26"/>
              </w:rPr>
            </w:pPr>
            <w:r w:rsidRPr="00BC16ED">
              <w:rPr>
                <w:i/>
                <w:color w:val="000000"/>
                <w:sz w:val="26"/>
                <w:szCs w:val="26"/>
              </w:rPr>
              <w:t>Юридичні особи:</w:t>
            </w:r>
          </w:p>
        </w:tc>
        <w:tc>
          <w:tcPr>
            <w:tcW w:w="378" w:type="dxa"/>
          </w:tcPr>
          <w:p w14:paraId="36E856FE" w14:textId="77777777" w:rsidR="00E61640" w:rsidRPr="00BC16ED" w:rsidRDefault="00E61640" w:rsidP="00623078">
            <w:pPr>
              <w:rPr>
                <w:i/>
                <w:color w:val="000000"/>
                <w:sz w:val="26"/>
                <w:szCs w:val="26"/>
              </w:rPr>
            </w:pPr>
          </w:p>
        </w:tc>
        <w:tc>
          <w:tcPr>
            <w:tcW w:w="5340" w:type="dxa"/>
            <w:vAlign w:val="center"/>
          </w:tcPr>
          <w:p w14:paraId="0A5E208C" w14:textId="77777777" w:rsidR="00E61640" w:rsidRPr="00BC16ED" w:rsidRDefault="00E61640" w:rsidP="00623078">
            <w:pPr>
              <w:rPr>
                <w:i/>
                <w:color w:val="000000"/>
                <w:sz w:val="26"/>
                <w:szCs w:val="26"/>
              </w:rPr>
            </w:pPr>
            <w:r w:rsidRPr="00BC16ED">
              <w:rPr>
                <w:i/>
                <w:color w:val="000000"/>
                <w:sz w:val="26"/>
                <w:szCs w:val="26"/>
              </w:rPr>
              <w:t>Фізичні особи-підприємці:</w:t>
            </w:r>
          </w:p>
        </w:tc>
      </w:tr>
      <w:tr w:rsidR="00E61640" w:rsidRPr="00BC16ED" w14:paraId="2C5CDE2D" w14:textId="77777777" w:rsidTr="00623078">
        <w:trPr>
          <w:trHeight w:val="300"/>
        </w:trPr>
        <w:tc>
          <w:tcPr>
            <w:tcW w:w="3841" w:type="dxa"/>
            <w:shd w:val="clear" w:color="auto" w:fill="auto"/>
            <w:vAlign w:val="center"/>
            <w:hideMark/>
          </w:tcPr>
          <w:p w14:paraId="7A3AADAF" w14:textId="1B62922D" w:rsidR="00E61640" w:rsidRPr="00BC16ED" w:rsidRDefault="00E61640" w:rsidP="00623078">
            <w:pPr>
              <w:rPr>
                <w:color w:val="000000"/>
                <w:sz w:val="26"/>
                <w:szCs w:val="26"/>
              </w:rPr>
            </w:pPr>
            <w:r w:rsidRPr="00BC16ED">
              <w:rPr>
                <w:color w:val="000000"/>
                <w:sz w:val="26"/>
                <w:szCs w:val="26"/>
              </w:rPr>
              <w:t xml:space="preserve">1. </w:t>
            </w:r>
            <w:r w:rsidR="00962FAA" w:rsidRPr="00BC16ED">
              <w:rPr>
                <w:color w:val="000000"/>
                <w:sz w:val="26"/>
                <w:szCs w:val="26"/>
              </w:rPr>
              <w:t>СПП Агрофірма «Альта</w:t>
            </w:r>
            <w:r w:rsidR="00962FAA">
              <w:rPr>
                <w:color w:val="000000"/>
                <w:sz w:val="26"/>
                <w:szCs w:val="26"/>
              </w:rPr>
              <w:t xml:space="preserve">» </w:t>
            </w:r>
          </w:p>
        </w:tc>
        <w:tc>
          <w:tcPr>
            <w:tcW w:w="378" w:type="dxa"/>
          </w:tcPr>
          <w:p w14:paraId="382607B0" w14:textId="77777777" w:rsidR="00E61640" w:rsidRPr="00BC16ED" w:rsidRDefault="00E61640" w:rsidP="00623078">
            <w:pPr>
              <w:rPr>
                <w:color w:val="000000"/>
                <w:sz w:val="26"/>
                <w:szCs w:val="26"/>
              </w:rPr>
            </w:pPr>
          </w:p>
        </w:tc>
        <w:tc>
          <w:tcPr>
            <w:tcW w:w="5340" w:type="dxa"/>
            <w:vAlign w:val="center"/>
          </w:tcPr>
          <w:p w14:paraId="2601C12F" w14:textId="77777777" w:rsidR="00E61640" w:rsidRPr="00BC16ED" w:rsidRDefault="00E61640" w:rsidP="00623078">
            <w:pPr>
              <w:rPr>
                <w:color w:val="000000"/>
                <w:sz w:val="26"/>
                <w:szCs w:val="26"/>
              </w:rPr>
            </w:pPr>
            <w:r w:rsidRPr="00BC16ED">
              <w:rPr>
                <w:color w:val="000000"/>
                <w:sz w:val="26"/>
                <w:szCs w:val="26"/>
              </w:rPr>
              <w:t xml:space="preserve">1. </w:t>
            </w:r>
            <w:proofErr w:type="spellStart"/>
            <w:r>
              <w:rPr>
                <w:color w:val="000000"/>
                <w:sz w:val="26"/>
                <w:szCs w:val="26"/>
              </w:rPr>
              <w:t>Мисловський</w:t>
            </w:r>
            <w:proofErr w:type="spellEnd"/>
            <w:r>
              <w:rPr>
                <w:color w:val="000000"/>
                <w:sz w:val="26"/>
                <w:szCs w:val="26"/>
              </w:rPr>
              <w:t xml:space="preserve"> Володимир Володимирович</w:t>
            </w:r>
          </w:p>
        </w:tc>
      </w:tr>
      <w:tr w:rsidR="00E61640" w:rsidRPr="00BC16ED" w14:paraId="0C96D0BB" w14:textId="77777777" w:rsidTr="00962FAA">
        <w:trPr>
          <w:trHeight w:val="249"/>
        </w:trPr>
        <w:tc>
          <w:tcPr>
            <w:tcW w:w="3841" w:type="dxa"/>
            <w:shd w:val="clear" w:color="auto" w:fill="auto"/>
            <w:vAlign w:val="center"/>
            <w:hideMark/>
          </w:tcPr>
          <w:p w14:paraId="01C41D5F" w14:textId="18724FBD" w:rsidR="00E61640" w:rsidRPr="00BC16ED" w:rsidRDefault="00E61640" w:rsidP="00623078">
            <w:pPr>
              <w:rPr>
                <w:color w:val="000000"/>
                <w:sz w:val="26"/>
                <w:szCs w:val="26"/>
              </w:rPr>
            </w:pPr>
            <w:r w:rsidRPr="00BC16ED">
              <w:rPr>
                <w:color w:val="000000"/>
                <w:sz w:val="26"/>
                <w:szCs w:val="26"/>
              </w:rPr>
              <w:t xml:space="preserve">2. </w:t>
            </w:r>
            <w:r w:rsidR="00962FAA" w:rsidRPr="00BC16ED">
              <w:rPr>
                <w:color w:val="000000"/>
                <w:sz w:val="26"/>
                <w:szCs w:val="26"/>
              </w:rPr>
              <w:t>ПОА «Україна»</w:t>
            </w:r>
            <w:r w:rsidR="00962FAA">
              <w:rPr>
                <w:color w:val="000000"/>
                <w:sz w:val="26"/>
                <w:szCs w:val="26"/>
              </w:rPr>
              <w:t xml:space="preserve"> </w:t>
            </w:r>
          </w:p>
        </w:tc>
        <w:tc>
          <w:tcPr>
            <w:tcW w:w="378" w:type="dxa"/>
          </w:tcPr>
          <w:p w14:paraId="5BA781C1" w14:textId="77777777" w:rsidR="00E61640" w:rsidRPr="00BC16ED" w:rsidRDefault="00E61640" w:rsidP="00623078">
            <w:pPr>
              <w:rPr>
                <w:color w:val="000000"/>
                <w:sz w:val="26"/>
                <w:szCs w:val="26"/>
              </w:rPr>
            </w:pPr>
          </w:p>
        </w:tc>
        <w:tc>
          <w:tcPr>
            <w:tcW w:w="5340" w:type="dxa"/>
            <w:vAlign w:val="center"/>
          </w:tcPr>
          <w:p w14:paraId="4429A474" w14:textId="77A8365E" w:rsidR="00E61640" w:rsidRPr="00BC16ED" w:rsidRDefault="00E61640" w:rsidP="00623078">
            <w:pPr>
              <w:rPr>
                <w:color w:val="000000"/>
                <w:sz w:val="26"/>
                <w:szCs w:val="26"/>
              </w:rPr>
            </w:pPr>
            <w:r w:rsidRPr="00BC16ED">
              <w:rPr>
                <w:color w:val="000000"/>
                <w:sz w:val="26"/>
                <w:szCs w:val="26"/>
              </w:rPr>
              <w:t xml:space="preserve">2. </w:t>
            </w:r>
            <w:proofErr w:type="spellStart"/>
            <w:r w:rsidR="00962FAA">
              <w:rPr>
                <w:color w:val="000000"/>
                <w:sz w:val="26"/>
                <w:szCs w:val="26"/>
              </w:rPr>
              <w:t>Геворгян</w:t>
            </w:r>
            <w:proofErr w:type="spellEnd"/>
            <w:r w:rsidR="00962FAA">
              <w:rPr>
                <w:color w:val="000000"/>
                <w:sz w:val="26"/>
                <w:szCs w:val="26"/>
              </w:rPr>
              <w:t xml:space="preserve"> </w:t>
            </w:r>
            <w:proofErr w:type="spellStart"/>
            <w:r w:rsidR="00962FAA">
              <w:rPr>
                <w:color w:val="000000"/>
                <w:sz w:val="26"/>
                <w:szCs w:val="26"/>
              </w:rPr>
              <w:t>Аветик</w:t>
            </w:r>
            <w:proofErr w:type="spellEnd"/>
            <w:r w:rsidR="00962FAA">
              <w:rPr>
                <w:color w:val="000000"/>
                <w:sz w:val="26"/>
                <w:szCs w:val="26"/>
              </w:rPr>
              <w:t xml:space="preserve"> </w:t>
            </w:r>
            <w:proofErr w:type="spellStart"/>
            <w:r w:rsidR="00962FAA">
              <w:rPr>
                <w:color w:val="000000"/>
                <w:sz w:val="26"/>
                <w:szCs w:val="26"/>
              </w:rPr>
              <w:t>Шагваладович</w:t>
            </w:r>
            <w:proofErr w:type="spellEnd"/>
          </w:p>
        </w:tc>
      </w:tr>
      <w:tr w:rsidR="00E61640" w:rsidRPr="00BC16ED" w14:paraId="5C4A8174" w14:textId="77777777" w:rsidTr="00962FAA">
        <w:trPr>
          <w:trHeight w:val="239"/>
        </w:trPr>
        <w:tc>
          <w:tcPr>
            <w:tcW w:w="3841" w:type="dxa"/>
            <w:shd w:val="clear" w:color="auto" w:fill="auto"/>
            <w:vAlign w:val="center"/>
            <w:hideMark/>
          </w:tcPr>
          <w:p w14:paraId="10D26091" w14:textId="29E67579" w:rsidR="00E61640" w:rsidRPr="00BC16ED" w:rsidRDefault="00E61640" w:rsidP="00623078">
            <w:pPr>
              <w:rPr>
                <w:color w:val="000000"/>
                <w:sz w:val="26"/>
                <w:szCs w:val="26"/>
              </w:rPr>
            </w:pPr>
            <w:r w:rsidRPr="00BC16ED">
              <w:rPr>
                <w:color w:val="000000"/>
                <w:sz w:val="26"/>
                <w:szCs w:val="26"/>
              </w:rPr>
              <w:t xml:space="preserve">3. </w:t>
            </w:r>
            <w:r w:rsidR="00C22DB8">
              <w:rPr>
                <w:color w:val="000000"/>
                <w:sz w:val="26"/>
                <w:szCs w:val="26"/>
              </w:rPr>
              <w:t>ФГ «Геркулес</w:t>
            </w:r>
            <w:r w:rsidR="00C22DB8" w:rsidRPr="00BC16ED">
              <w:rPr>
                <w:color w:val="000000"/>
                <w:sz w:val="26"/>
                <w:szCs w:val="26"/>
              </w:rPr>
              <w:t>»</w:t>
            </w:r>
          </w:p>
        </w:tc>
        <w:tc>
          <w:tcPr>
            <w:tcW w:w="378" w:type="dxa"/>
          </w:tcPr>
          <w:p w14:paraId="71CF4ADA" w14:textId="77777777" w:rsidR="00E61640" w:rsidRPr="00BC16ED" w:rsidRDefault="00E61640" w:rsidP="00623078">
            <w:pPr>
              <w:rPr>
                <w:color w:val="000000"/>
                <w:sz w:val="26"/>
                <w:szCs w:val="26"/>
              </w:rPr>
            </w:pPr>
          </w:p>
        </w:tc>
        <w:tc>
          <w:tcPr>
            <w:tcW w:w="5340" w:type="dxa"/>
            <w:vAlign w:val="center"/>
          </w:tcPr>
          <w:p w14:paraId="38778588" w14:textId="0B3AA226" w:rsidR="00E61640" w:rsidRPr="004351A2" w:rsidRDefault="00E61640" w:rsidP="00623078">
            <w:pPr>
              <w:rPr>
                <w:color w:val="000000"/>
                <w:sz w:val="26"/>
                <w:szCs w:val="26"/>
                <w:lang w:val="en-US"/>
              </w:rPr>
            </w:pPr>
            <w:r w:rsidRPr="00BC16ED">
              <w:rPr>
                <w:color w:val="000000"/>
                <w:sz w:val="26"/>
                <w:szCs w:val="26"/>
              </w:rPr>
              <w:t xml:space="preserve">3. </w:t>
            </w:r>
            <w:proofErr w:type="spellStart"/>
            <w:r w:rsidR="00962FAA">
              <w:rPr>
                <w:color w:val="000000"/>
                <w:sz w:val="26"/>
                <w:szCs w:val="26"/>
              </w:rPr>
              <w:t>Хобта</w:t>
            </w:r>
            <w:proofErr w:type="spellEnd"/>
            <w:r w:rsidR="00962FAA">
              <w:rPr>
                <w:color w:val="000000"/>
                <w:sz w:val="26"/>
                <w:szCs w:val="26"/>
              </w:rPr>
              <w:t xml:space="preserve"> Олександр Васильович</w:t>
            </w:r>
            <w:r w:rsidR="00962FAA" w:rsidRPr="00BC16ED">
              <w:rPr>
                <w:color w:val="000000"/>
                <w:sz w:val="26"/>
                <w:szCs w:val="26"/>
              </w:rPr>
              <w:t xml:space="preserve"> </w:t>
            </w:r>
          </w:p>
        </w:tc>
      </w:tr>
      <w:tr w:rsidR="00E61640" w:rsidRPr="00BC16ED" w14:paraId="4C8501FF" w14:textId="77777777" w:rsidTr="00623078">
        <w:trPr>
          <w:trHeight w:val="300"/>
        </w:trPr>
        <w:tc>
          <w:tcPr>
            <w:tcW w:w="3841" w:type="dxa"/>
            <w:shd w:val="clear" w:color="auto" w:fill="auto"/>
            <w:vAlign w:val="center"/>
            <w:hideMark/>
          </w:tcPr>
          <w:p w14:paraId="3155312F" w14:textId="0C262BEC" w:rsidR="00E61640" w:rsidRPr="00BC16ED" w:rsidRDefault="00E61640" w:rsidP="00623078">
            <w:pPr>
              <w:rPr>
                <w:color w:val="000000"/>
                <w:sz w:val="26"/>
                <w:szCs w:val="26"/>
              </w:rPr>
            </w:pPr>
            <w:r w:rsidRPr="00BC16ED">
              <w:rPr>
                <w:color w:val="000000"/>
                <w:sz w:val="26"/>
                <w:szCs w:val="26"/>
              </w:rPr>
              <w:t xml:space="preserve">4. </w:t>
            </w:r>
            <w:r w:rsidR="00962FAA">
              <w:rPr>
                <w:color w:val="000000"/>
                <w:sz w:val="26"/>
                <w:szCs w:val="26"/>
              </w:rPr>
              <w:t>ТОВ «Обрій-текс»</w:t>
            </w:r>
            <w:r w:rsidR="00C22DB8" w:rsidRPr="00BC16ED">
              <w:rPr>
                <w:color w:val="000000"/>
                <w:sz w:val="26"/>
                <w:szCs w:val="26"/>
              </w:rPr>
              <w:t>»</w:t>
            </w:r>
          </w:p>
        </w:tc>
        <w:tc>
          <w:tcPr>
            <w:tcW w:w="378" w:type="dxa"/>
          </w:tcPr>
          <w:p w14:paraId="2C4C9D16" w14:textId="77777777" w:rsidR="00E61640" w:rsidRPr="00BC16ED" w:rsidRDefault="00E61640" w:rsidP="00623078">
            <w:pPr>
              <w:rPr>
                <w:color w:val="000000"/>
                <w:sz w:val="26"/>
                <w:szCs w:val="26"/>
              </w:rPr>
            </w:pPr>
          </w:p>
        </w:tc>
        <w:tc>
          <w:tcPr>
            <w:tcW w:w="5340" w:type="dxa"/>
            <w:vAlign w:val="center"/>
          </w:tcPr>
          <w:p w14:paraId="123313A3" w14:textId="57BD8ED7" w:rsidR="00E61640" w:rsidRPr="00BC16ED" w:rsidRDefault="00E61640" w:rsidP="00623078">
            <w:pPr>
              <w:rPr>
                <w:color w:val="000000"/>
                <w:sz w:val="26"/>
                <w:szCs w:val="26"/>
              </w:rPr>
            </w:pPr>
            <w:r w:rsidRPr="00BC16ED">
              <w:rPr>
                <w:color w:val="000000"/>
                <w:sz w:val="26"/>
                <w:szCs w:val="26"/>
              </w:rPr>
              <w:t xml:space="preserve">4. </w:t>
            </w:r>
            <w:proofErr w:type="spellStart"/>
            <w:r w:rsidR="00962FAA">
              <w:rPr>
                <w:color w:val="000000"/>
                <w:sz w:val="26"/>
                <w:szCs w:val="26"/>
              </w:rPr>
              <w:t>Петруня</w:t>
            </w:r>
            <w:proofErr w:type="spellEnd"/>
            <w:r w:rsidR="00962FAA">
              <w:rPr>
                <w:color w:val="000000"/>
                <w:sz w:val="26"/>
                <w:szCs w:val="26"/>
              </w:rPr>
              <w:t xml:space="preserve"> </w:t>
            </w:r>
            <w:r w:rsidR="00CF6280">
              <w:rPr>
                <w:color w:val="000000"/>
                <w:sz w:val="26"/>
                <w:szCs w:val="26"/>
              </w:rPr>
              <w:t>Олександр Анатолійович</w:t>
            </w:r>
            <w:r w:rsidR="00C22DB8">
              <w:rPr>
                <w:color w:val="000000"/>
                <w:sz w:val="26"/>
                <w:szCs w:val="26"/>
              </w:rPr>
              <w:t xml:space="preserve"> </w:t>
            </w:r>
          </w:p>
        </w:tc>
      </w:tr>
      <w:tr w:rsidR="00E61640" w:rsidRPr="00BC16ED" w14:paraId="0DE7DD29" w14:textId="77777777" w:rsidTr="00623078">
        <w:trPr>
          <w:trHeight w:val="300"/>
        </w:trPr>
        <w:tc>
          <w:tcPr>
            <w:tcW w:w="3841" w:type="dxa"/>
            <w:shd w:val="clear" w:color="auto" w:fill="auto"/>
            <w:vAlign w:val="center"/>
            <w:hideMark/>
          </w:tcPr>
          <w:p w14:paraId="25AA6CCE" w14:textId="6D6E3AC4" w:rsidR="00E61640" w:rsidRPr="00BC16ED" w:rsidRDefault="00E61640" w:rsidP="00623078">
            <w:pPr>
              <w:rPr>
                <w:color w:val="000000"/>
                <w:sz w:val="26"/>
                <w:szCs w:val="26"/>
              </w:rPr>
            </w:pPr>
            <w:r w:rsidRPr="00BC16ED">
              <w:rPr>
                <w:color w:val="000000"/>
                <w:sz w:val="26"/>
                <w:szCs w:val="26"/>
              </w:rPr>
              <w:t>5.</w:t>
            </w:r>
            <w:r w:rsidR="00962FAA">
              <w:rPr>
                <w:color w:val="000000"/>
                <w:sz w:val="26"/>
                <w:szCs w:val="26"/>
              </w:rPr>
              <w:t xml:space="preserve"> ПП «</w:t>
            </w:r>
            <w:proofErr w:type="spellStart"/>
            <w:r w:rsidR="00962FAA">
              <w:rPr>
                <w:color w:val="000000"/>
                <w:sz w:val="26"/>
                <w:szCs w:val="26"/>
              </w:rPr>
              <w:t>Антарес</w:t>
            </w:r>
            <w:proofErr w:type="spellEnd"/>
            <w:r w:rsidR="00962FAA">
              <w:rPr>
                <w:color w:val="000000"/>
                <w:sz w:val="26"/>
                <w:szCs w:val="26"/>
              </w:rPr>
              <w:t>»</w:t>
            </w:r>
          </w:p>
        </w:tc>
        <w:tc>
          <w:tcPr>
            <w:tcW w:w="378" w:type="dxa"/>
          </w:tcPr>
          <w:p w14:paraId="161CD429" w14:textId="77777777" w:rsidR="00E61640" w:rsidRPr="00BC16ED" w:rsidRDefault="00E61640" w:rsidP="00623078">
            <w:pPr>
              <w:rPr>
                <w:color w:val="000000"/>
                <w:sz w:val="26"/>
                <w:szCs w:val="26"/>
              </w:rPr>
            </w:pPr>
          </w:p>
        </w:tc>
        <w:tc>
          <w:tcPr>
            <w:tcW w:w="5340" w:type="dxa"/>
            <w:vAlign w:val="center"/>
          </w:tcPr>
          <w:p w14:paraId="6B03DAA5" w14:textId="77D527EE" w:rsidR="00E61640" w:rsidRPr="00BC16ED" w:rsidRDefault="00E61640" w:rsidP="00623078">
            <w:pPr>
              <w:rPr>
                <w:color w:val="000000"/>
                <w:sz w:val="26"/>
                <w:szCs w:val="26"/>
              </w:rPr>
            </w:pPr>
            <w:r w:rsidRPr="00BC16ED">
              <w:rPr>
                <w:color w:val="000000"/>
                <w:sz w:val="26"/>
                <w:szCs w:val="26"/>
              </w:rPr>
              <w:t xml:space="preserve">5. </w:t>
            </w:r>
            <w:proofErr w:type="spellStart"/>
            <w:r w:rsidR="00CF6280">
              <w:rPr>
                <w:color w:val="000000"/>
                <w:sz w:val="26"/>
                <w:szCs w:val="26"/>
              </w:rPr>
              <w:t>Лутченко</w:t>
            </w:r>
            <w:proofErr w:type="spellEnd"/>
            <w:r w:rsidR="00CF6280">
              <w:rPr>
                <w:color w:val="000000"/>
                <w:sz w:val="26"/>
                <w:szCs w:val="26"/>
              </w:rPr>
              <w:t xml:space="preserve"> Марія Миколаївна</w:t>
            </w:r>
          </w:p>
        </w:tc>
      </w:tr>
    </w:tbl>
    <w:p w14:paraId="131C330E" w14:textId="77777777" w:rsidR="00E61640" w:rsidRPr="00BC16ED" w:rsidRDefault="00E61640" w:rsidP="00E61640">
      <w:pPr>
        <w:pStyle w:val="af9"/>
        <w:ind w:firstLine="851"/>
        <w:jc w:val="both"/>
        <w:rPr>
          <w:sz w:val="28"/>
          <w:szCs w:val="28"/>
          <w:lang w:val="uk-UA"/>
        </w:rPr>
      </w:pPr>
    </w:p>
    <w:p w14:paraId="3BDF6CAA" w14:textId="7E78B040" w:rsidR="00E61640" w:rsidRPr="00BC16ED" w:rsidRDefault="000A6C11" w:rsidP="00E61640">
      <w:pPr>
        <w:pStyle w:val="ae"/>
        <w:tabs>
          <w:tab w:val="left" w:pos="0"/>
          <w:tab w:val="left" w:pos="4680"/>
        </w:tabs>
        <w:spacing w:before="60" w:after="60"/>
        <w:ind w:right="-5" w:firstLine="851"/>
      </w:pPr>
      <w:r w:rsidRPr="00BC16ED">
        <w:t xml:space="preserve">Від сплати </w:t>
      </w:r>
      <w:r w:rsidRPr="00BC16ED">
        <w:rPr>
          <w:u w:val="single"/>
        </w:rPr>
        <w:t>податку на майно</w:t>
      </w:r>
      <w:r w:rsidRPr="00BC16ED">
        <w:t xml:space="preserve"> за </w:t>
      </w:r>
      <w:r>
        <w:t>12 місяців</w:t>
      </w:r>
      <w:r w:rsidRPr="00BC16ED">
        <w:t xml:space="preserve"> 202</w:t>
      </w:r>
      <w:r>
        <w:t>5</w:t>
      </w:r>
      <w:r w:rsidRPr="00BC16ED">
        <w:t xml:space="preserve"> року до місцевого бюджету надійшло </w:t>
      </w:r>
      <w:r>
        <w:rPr>
          <w:bCs/>
          <w:color w:val="000000"/>
          <w:szCs w:val="28"/>
          <w:lang w:val="ru-RU"/>
        </w:rPr>
        <w:t>32 752 507,73</w:t>
      </w:r>
      <w:r>
        <w:rPr>
          <w:b/>
          <w:bCs/>
          <w:color w:val="000000"/>
          <w:sz w:val="14"/>
          <w:szCs w:val="14"/>
          <w:lang w:val="ru-RU"/>
        </w:rPr>
        <w:t xml:space="preserve"> </w:t>
      </w:r>
      <w:r w:rsidRPr="00BC16ED">
        <w:t>грн., що становить 1</w:t>
      </w:r>
      <w:r>
        <w:t>07</w:t>
      </w:r>
      <w:r w:rsidRPr="00BC16ED">
        <w:t>,</w:t>
      </w:r>
      <w:r>
        <w:t>91</w:t>
      </w:r>
      <w:r w:rsidRPr="00BC16ED">
        <w:t>% (+</w:t>
      </w:r>
      <w:r>
        <w:t>2 399 707,73</w:t>
      </w:r>
      <w:r w:rsidRPr="00BC16ED">
        <w:t xml:space="preserve"> грн.) до </w:t>
      </w:r>
      <w:r>
        <w:t xml:space="preserve">уточненого </w:t>
      </w:r>
      <w:r w:rsidRPr="00BC16ED">
        <w:t>плану на звітний період та 1</w:t>
      </w:r>
      <w:r>
        <w:t>30</w:t>
      </w:r>
      <w:r w:rsidRPr="00BC16ED">
        <w:t>,</w:t>
      </w:r>
      <w:r>
        <w:t>91</w:t>
      </w:r>
      <w:r w:rsidRPr="00BC16ED">
        <w:t>% (+</w:t>
      </w:r>
      <w:r>
        <w:t>7 732</w:t>
      </w:r>
      <w:r w:rsidRPr="00BC16ED">
        <w:t> </w:t>
      </w:r>
      <w:r>
        <w:t>893</w:t>
      </w:r>
      <w:r w:rsidRPr="00BC16ED">
        <w:t>,</w:t>
      </w:r>
      <w:r>
        <w:t>35</w:t>
      </w:r>
      <w:r w:rsidRPr="00BC16ED">
        <w:t xml:space="preserve"> грн.) до фактичних надходжень за 202</w:t>
      </w:r>
      <w:r>
        <w:t>4</w:t>
      </w:r>
      <w:r w:rsidRPr="00BC16ED">
        <w:t xml:space="preserve"> </w:t>
      </w:r>
      <w:r>
        <w:t xml:space="preserve">рік </w:t>
      </w:r>
      <w:r w:rsidR="00E61640" w:rsidRPr="00BC16ED">
        <w:t>(табл. 3).</w:t>
      </w:r>
    </w:p>
    <w:p w14:paraId="055881AA" w14:textId="77777777" w:rsidR="00E61640" w:rsidRDefault="00E61640" w:rsidP="00E61640">
      <w:pPr>
        <w:pStyle w:val="ae"/>
        <w:tabs>
          <w:tab w:val="left" w:pos="0"/>
          <w:tab w:val="left" w:pos="4680"/>
        </w:tabs>
        <w:spacing w:before="60" w:after="60"/>
        <w:ind w:right="-5" w:firstLine="851"/>
      </w:pPr>
    </w:p>
    <w:p w14:paraId="338B42C0" w14:textId="77777777" w:rsidR="000A6C11" w:rsidRDefault="00E61640" w:rsidP="00E61640">
      <w:pPr>
        <w:pStyle w:val="af9"/>
        <w:jc w:val="center"/>
        <w:rPr>
          <w:b/>
          <w:sz w:val="26"/>
          <w:szCs w:val="26"/>
          <w:lang w:val="uk-UA"/>
        </w:rPr>
      </w:pPr>
      <w:r w:rsidRPr="00BC16ED">
        <w:rPr>
          <w:b/>
          <w:sz w:val="26"/>
          <w:szCs w:val="26"/>
          <w:lang w:val="uk-UA"/>
        </w:rPr>
        <w:t xml:space="preserve">Надходження від сплати </w:t>
      </w:r>
    </w:p>
    <w:p w14:paraId="6B5F5156" w14:textId="2B073D63" w:rsidR="00E61640" w:rsidRPr="00BC16ED" w:rsidRDefault="00E61640" w:rsidP="00E61640">
      <w:pPr>
        <w:pStyle w:val="af9"/>
        <w:jc w:val="center"/>
        <w:rPr>
          <w:b/>
          <w:sz w:val="26"/>
          <w:szCs w:val="26"/>
          <w:lang w:val="uk-UA"/>
        </w:rPr>
      </w:pPr>
      <w:r w:rsidRPr="00BC16ED">
        <w:rPr>
          <w:b/>
          <w:sz w:val="26"/>
          <w:szCs w:val="26"/>
          <w:lang w:val="uk-UA"/>
        </w:rPr>
        <w:t>складових податку на майно</w:t>
      </w:r>
      <w:r w:rsidR="000A6C11">
        <w:rPr>
          <w:b/>
          <w:sz w:val="26"/>
          <w:szCs w:val="26"/>
          <w:lang w:val="uk-UA"/>
        </w:rPr>
        <w:t xml:space="preserve"> </w:t>
      </w:r>
      <w:r>
        <w:rPr>
          <w:b/>
          <w:sz w:val="26"/>
          <w:szCs w:val="26"/>
          <w:lang w:val="uk-UA"/>
        </w:rPr>
        <w:t>за 2025 р</w:t>
      </w:r>
      <w:r w:rsidR="000A6C11">
        <w:rPr>
          <w:b/>
          <w:sz w:val="26"/>
          <w:szCs w:val="26"/>
          <w:lang w:val="uk-UA"/>
        </w:rPr>
        <w:t>ік</w:t>
      </w:r>
    </w:p>
    <w:p w14:paraId="42C04BE0" w14:textId="77777777" w:rsidR="00E61640" w:rsidRPr="00BC16ED" w:rsidRDefault="00E61640" w:rsidP="00E61640">
      <w:pPr>
        <w:pStyle w:val="af9"/>
        <w:spacing w:line="276" w:lineRule="auto"/>
        <w:ind w:right="-49"/>
        <w:jc w:val="right"/>
        <w:rPr>
          <w:i/>
          <w:sz w:val="20"/>
          <w:szCs w:val="20"/>
          <w:lang w:val="uk-UA"/>
        </w:rPr>
      </w:pPr>
      <w:r w:rsidRPr="00BC16ED">
        <w:rPr>
          <w:i/>
          <w:sz w:val="20"/>
          <w:szCs w:val="20"/>
          <w:lang w:val="uk-UA"/>
        </w:rPr>
        <w:t>Таблиця 3, грн.</w:t>
      </w:r>
    </w:p>
    <w:tbl>
      <w:tblPr>
        <w:tblW w:w="101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9"/>
        <w:gridCol w:w="1359"/>
        <w:gridCol w:w="1378"/>
        <w:gridCol w:w="1262"/>
        <w:gridCol w:w="850"/>
        <w:gridCol w:w="1427"/>
        <w:gridCol w:w="1216"/>
        <w:gridCol w:w="1060"/>
      </w:tblGrid>
      <w:tr w:rsidR="000A6C11" w:rsidRPr="00BC16ED" w14:paraId="47895EEF" w14:textId="77777777" w:rsidTr="00623078">
        <w:trPr>
          <w:trHeight w:val="600"/>
          <w:jc w:val="center"/>
        </w:trPr>
        <w:tc>
          <w:tcPr>
            <w:tcW w:w="1609" w:type="dxa"/>
            <w:vAlign w:val="center"/>
            <w:hideMark/>
          </w:tcPr>
          <w:p w14:paraId="662B9F1F" w14:textId="77777777" w:rsidR="000A6C11" w:rsidRPr="00BC16ED" w:rsidRDefault="000A6C11" w:rsidP="000A6C11">
            <w:pPr>
              <w:jc w:val="center"/>
              <w:rPr>
                <w:bCs/>
                <w:color w:val="000000"/>
                <w:sz w:val="18"/>
                <w:szCs w:val="18"/>
              </w:rPr>
            </w:pPr>
            <w:r w:rsidRPr="00BC16ED">
              <w:rPr>
                <w:bCs/>
                <w:color w:val="000000"/>
                <w:sz w:val="18"/>
                <w:szCs w:val="18"/>
              </w:rPr>
              <w:t>Вид надходжень</w:t>
            </w:r>
          </w:p>
        </w:tc>
        <w:tc>
          <w:tcPr>
            <w:tcW w:w="1359" w:type="dxa"/>
            <w:vAlign w:val="center"/>
          </w:tcPr>
          <w:p w14:paraId="328464CB" w14:textId="5AC46D41" w:rsidR="000A6C11" w:rsidRPr="000A6C11" w:rsidRDefault="000A6C11" w:rsidP="000A6C11">
            <w:pPr>
              <w:jc w:val="center"/>
              <w:rPr>
                <w:bCs/>
                <w:color w:val="000000"/>
                <w:sz w:val="18"/>
                <w:szCs w:val="18"/>
              </w:rPr>
            </w:pPr>
            <w:proofErr w:type="spellStart"/>
            <w:r w:rsidRPr="000A6C11">
              <w:rPr>
                <w:bCs/>
                <w:color w:val="000000"/>
                <w:sz w:val="18"/>
                <w:szCs w:val="18"/>
              </w:rPr>
              <w:t>Уточн</w:t>
            </w:r>
            <w:proofErr w:type="spellEnd"/>
            <w:r w:rsidRPr="000A6C11">
              <w:rPr>
                <w:bCs/>
                <w:color w:val="000000"/>
                <w:sz w:val="18"/>
                <w:szCs w:val="18"/>
              </w:rPr>
              <w:t>. план на 2025р.</w:t>
            </w:r>
          </w:p>
        </w:tc>
        <w:tc>
          <w:tcPr>
            <w:tcW w:w="1378" w:type="dxa"/>
            <w:shd w:val="clear" w:color="auto" w:fill="auto"/>
            <w:vAlign w:val="center"/>
            <w:hideMark/>
          </w:tcPr>
          <w:p w14:paraId="1C1B953E" w14:textId="68A92139" w:rsidR="000A6C11" w:rsidRPr="000A6C11" w:rsidRDefault="000A6C11" w:rsidP="000A6C11">
            <w:pPr>
              <w:jc w:val="center"/>
              <w:rPr>
                <w:bCs/>
                <w:color w:val="000000"/>
                <w:sz w:val="18"/>
                <w:szCs w:val="18"/>
              </w:rPr>
            </w:pPr>
            <w:r w:rsidRPr="000A6C11">
              <w:rPr>
                <w:bCs/>
                <w:color w:val="000000"/>
                <w:sz w:val="18"/>
                <w:szCs w:val="18"/>
              </w:rPr>
              <w:t>Факт за 2025 р.</w:t>
            </w:r>
          </w:p>
        </w:tc>
        <w:tc>
          <w:tcPr>
            <w:tcW w:w="1262" w:type="dxa"/>
            <w:vAlign w:val="center"/>
          </w:tcPr>
          <w:p w14:paraId="693928AA" w14:textId="4CBB11EC" w:rsidR="000A6C11" w:rsidRPr="000A6C11" w:rsidRDefault="000A6C11" w:rsidP="000A6C11">
            <w:pPr>
              <w:jc w:val="center"/>
              <w:rPr>
                <w:bCs/>
                <w:color w:val="000000"/>
                <w:sz w:val="18"/>
                <w:szCs w:val="18"/>
              </w:rPr>
            </w:pPr>
            <w:r w:rsidRPr="000A6C11">
              <w:rPr>
                <w:bCs/>
                <w:color w:val="000000"/>
                <w:sz w:val="18"/>
                <w:szCs w:val="18"/>
              </w:rPr>
              <w:t xml:space="preserve">Відхилення до </w:t>
            </w:r>
            <w:proofErr w:type="spellStart"/>
            <w:r w:rsidRPr="000A6C11">
              <w:rPr>
                <w:bCs/>
                <w:color w:val="000000"/>
                <w:sz w:val="18"/>
                <w:szCs w:val="18"/>
              </w:rPr>
              <w:t>уточн</w:t>
            </w:r>
            <w:proofErr w:type="spellEnd"/>
            <w:r w:rsidRPr="000A6C11">
              <w:rPr>
                <w:bCs/>
                <w:color w:val="000000"/>
                <w:sz w:val="18"/>
                <w:szCs w:val="18"/>
              </w:rPr>
              <w:t xml:space="preserve">. плану </w:t>
            </w:r>
          </w:p>
        </w:tc>
        <w:tc>
          <w:tcPr>
            <w:tcW w:w="850" w:type="dxa"/>
            <w:vAlign w:val="center"/>
          </w:tcPr>
          <w:p w14:paraId="50D9E3FD" w14:textId="2C133A87" w:rsidR="000A6C11" w:rsidRPr="000A6C11" w:rsidRDefault="000A6C11" w:rsidP="000A6C11">
            <w:pPr>
              <w:jc w:val="center"/>
              <w:rPr>
                <w:bCs/>
                <w:color w:val="000000"/>
                <w:sz w:val="18"/>
                <w:szCs w:val="18"/>
              </w:rPr>
            </w:pPr>
            <w:r w:rsidRPr="000A6C11">
              <w:rPr>
                <w:bCs/>
                <w:color w:val="000000"/>
                <w:sz w:val="18"/>
                <w:szCs w:val="18"/>
              </w:rPr>
              <w:t xml:space="preserve">% від </w:t>
            </w:r>
            <w:proofErr w:type="spellStart"/>
            <w:r w:rsidRPr="000A6C11">
              <w:rPr>
                <w:bCs/>
                <w:color w:val="000000"/>
                <w:sz w:val="18"/>
                <w:szCs w:val="18"/>
              </w:rPr>
              <w:t>уточн</w:t>
            </w:r>
            <w:proofErr w:type="spellEnd"/>
            <w:r w:rsidRPr="000A6C11">
              <w:rPr>
                <w:bCs/>
                <w:color w:val="000000"/>
                <w:sz w:val="18"/>
                <w:szCs w:val="18"/>
              </w:rPr>
              <w:t>. плану</w:t>
            </w:r>
          </w:p>
        </w:tc>
        <w:tc>
          <w:tcPr>
            <w:tcW w:w="1427" w:type="dxa"/>
            <w:vAlign w:val="center"/>
          </w:tcPr>
          <w:p w14:paraId="520C3FC5" w14:textId="6D417562" w:rsidR="000A6C11" w:rsidRPr="000A6C11" w:rsidRDefault="000A6C11" w:rsidP="000A6C11">
            <w:pPr>
              <w:jc w:val="center"/>
              <w:rPr>
                <w:bCs/>
                <w:color w:val="000000"/>
                <w:sz w:val="18"/>
                <w:szCs w:val="18"/>
              </w:rPr>
            </w:pPr>
            <w:r w:rsidRPr="000A6C11">
              <w:rPr>
                <w:bCs/>
                <w:color w:val="000000"/>
                <w:sz w:val="18"/>
                <w:szCs w:val="18"/>
              </w:rPr>
              <w:t>Факт за 2024р.</w:t>
            </w:r>
          </w:p>
        </w:tc>
        <w:tc>
          <w:tcPr>
            <w:tcW w:w="1216" w:type="dxa"/>
            <w:vAlign w:val="center"/>
          </w:tcPr>
          <w:p w14:paraId="3AF740C2" w14:textId="7242D6E6" w:rsidR="000A6C11" w:rsidRPr="000A6C11" w:rsidRDefault="000A6C11" w:rsidP="000A6C11">
            <w:pPr>
              <w:ind w:left="-46" w:right="-95"/>
              <w:jc w:val="center"/>
              <w:rPr>
                <w:bCs/>
                <w:color w:val="000000"/>
                <w:sz w:val="18"/>
                <w:szCs w:val="18"/>
              </w:rPr>
            </w:pPr>
            <w:r w:rsidRPr="000A6C11">
              <w:rPr>
                <w:bCs/>
                <w:color w:val="000000"/>
                <w:sz w:val="18"/>
                <w:szCs w:val="18"/>
              </w:rPr>
              <w:t>Відхилення факту 2025 до 2024</w:t>
            </w:r>
          </w:p>
        </w:tc>
        <w:tc>
          <w:tcPr>
            <w:tcW w:w="1060" w:type="dxa"/>
            <w:vAlign w:val="center"/>
          </w:tcPr>
          <w:p w14:paraId="3A7C244D" w14:textId="3B710B6E" w:rsidR="000A6C11" w:rsidRPr="000A6C11" w:rsidRDefault="000A6C11" w:rsidP="000A6C11">
            <w:pPr>
              <w:ind w:left="-46" w:right="-95"/>
              <w:jc w:val="center"/>
              <w:rPr>
                <w:bCs/>
                <w:color w:val="000000"/>
                <w:sz w:val="18"/>
                <w:szCs w:val="18"/>
              </w:rPr>
            </w:pPr>
            <w:r w:rsidRPr="000A6C11">
              <w:rPr>
                <w:bCs/>
                <w:color w:val="000000"/>
                <w:sz w:val="18"/>
                <w:szCs w:val="18"/>
              </w:rPr>
              <w:t>%</w:t>
            </w:r>
            <w:r w:rsidRPr="000A6C11">
              <w:rPr>
                <w:bCs/>
                <w:color w:val="000000"/>
                <w:sz w:val="18"/>
                <w:szCs w:val="18"/>
              </w:rPr>
              <w:br/>
              <w:t>факту 2025 до 2024</w:t>
            </w:r>
          </w:p>
        </w:tc>
      </w:tr>
      <w:tr w:rsidR="000A6C11" w:rsidRPr="00BC16ED" w14:paraId="4FBF2A76" w14:textId="77777777" w:rsidTr="00623078">
        <w:trPr>
          <w:trHeight w:val="385"/>
          <w:jc w:val="center"/>
        </w:trPr>
        <w:tc>
          <w:tcPr>
            <w:tcW w:w="1609" w:type="dxa"/>
            <w:vAlign w:val="center"/>
            <w:hideMark/>
          </w:tcPr>
          <w:p w14:paraId="7C0BE32B" w14:textId="77777777" w:rsidR="000A6C11" w:rsidRPr="00BC16ED" w:rsidRDefault="000A6C11" w:rsidP="000A6C11">
            <w:pPr>
              <w:jc w:val="center"/>
              <w:rPr>
                <w:bCs/>
                <w:color w:val="000000"/>
              </w:rPr>
            </w:pPr>
            <w:r w:rsidRPr="00BC16ED">
              <w:rPr>
                <w:color w:val="000000"/>
              </w:rPr>
              <w:t>Податок на нерухоме майно</w:t>
            </w:r>
          </w:p>
        </w:tc>
        <w:tc>
          <w:tcPr>
            <w:tcW w:w="1359" w:type="dxa"/>
            <w:vAlign w:val="center"/>
          </w:tcPr>
          <w:p w14:paraId="6F16DB7C" w14:textId="2623E4B5" w:rsidR="000A6C11" w:rsidRPr="000A6C11" w:rsidRDefault="000A6C11" w:rsidP="000A6C11">
            <w:pPr>
              <w:jc w:val="right"/>
              <w:rPr>
                <w:sz w:val="18"/>
                <w:szCs w:val="18"/>
              </w:rPr>
            </w:pPr>
            <w:r w:rsidRPr="000A6C11">
              <w:rPr>
                <w:color w:val="000000"/>
                <w:sz w:val="18"/>
                <w:szCs w:val="18"/>
              </w:rPr>
              <w:t>3 753 300,00</w:t>
            </w:r>
          </w:p>
        </w:tc>
        <w:tc>
          <w:tcPr>
            <w:tcW w:w="1378" w:type="dxa"/>
            <w:shd w:val="clear" w:color="auto" w:fill="auto"/>
            <w:vAlign w:val="center"/>
          </w:tcPr>
          <w:p w14:paraId="5AEF0F6B" w14:textId="703BCA46" w:rsidR="000A6C11" w:rsidRPr="000A6C11" w:rsidRDefault="000A6C11" w:rsidP="000A6C11">
            <w:pPr>
              <w:jc w:val="right"/>
              <w:rPr>
                <w:sz w:val="18"/>
                <w:szCs w:val="18"/>
              </w:rPr>
            </w:pPr>
            <w:r w:rsidRPr="000A6C11">
              <w:rPr>
                <w:color w:val="000000"/>
                <w:sz w:val="18"/>
                <w:szCs w:val="18"/>
              </w:rPr>
              <w:t>4 216 745,31</w:t>
            </w:r>
          </w:p>
        </w:tc>
        <w:tc>
          <w:tcPr>
            <w:tcW w:w="1262" w:type="dxa"/>
            <w:vAlign w:val="center"/>
          </w:tcPr>
          <w:p w14:paraId="202F60F4" w14:textId="674C673C" w:rsidR="000A6C11" w:rsidRPr="000A6C11" w:rsidRDefault="000A6C11" w:rsidP="000A6C11">
            <w:pPr>
              <w:jc w:val="right"/>
              <w:rPr>
                <w:sz w:val="18"/>
                <w:szCs w:val="18"/>
              </w:rPr>
            </w:pPr>
            <w:r w:rsidRPr="000A6C11">
              <w:rPr>
                <w:color w:val="000000"/>
                <w:sz w:val="18"/>
                <w:szCs w:val="18"/>
              </w:rPr>
              <w:t>463 445,31</w:t>
            </w:r>
          </w:p>
        </w:tc>
        <w:tc>
          <w:tcPr>
            <w:tcW w:w="850" w:type="dxa"/>
            <w:vAlign w:val="center"/>
          </w:tcPr>
          <w:p w14:paraId="54A72564" w14:textId="10D76169" w:rsidR="000A6C11" w:rsidRPr="000A6C11" w:rsidRDefault="000A6C11" w:rsidP="000A6C11">
            <w:pPr>
              <w:jc w:val="right"/>
              <w:rPr>
                <w:sz w:val="18"/>
                <w:szCs w:val="18"/>
              </w:rPr>
            </w:pPr>
            <w:r w:rsidRPr="000A6C11">
              <w:rPr>
                <w:color w:val="000000"/>
                <w:sz w:val="18"/>
                <w:szCs w:val="18"/>
              </w:rPr>
              <w:t>112,35</w:t>
            </w:r>
          </w:p>
        </w:tc>
        <w:tc>
          <w:tcPr>
            <w:tcW w:w="1427" w:type="dxa"/>
            <w:vAlign w:val="center"/>
          </w:tcPr>
          <w:p w14:paraId="2B524260" w14:textId="472127A4" w:rsidR="000A6C11" w:rsidRPr="000A6C11" w:rsidRDefault="000A6C11" w:rsidP="000A6C11">
            <w:pPr>
              <w:jc w:val="right"/>
              <w:rPr>
                <w:sz w:val="18"/>
                <w:szCs w:val="18"/>
                <w:lang w:val="ru-RU"/>
              </w:rPr>
            </w:pPr>
            <w:r w:rsidRPr="000A6C11">
              <w:rPr>
                <w:color w:val="000000"/>
                <w:sz w:val="18"/>
                <w:szCs w:val="18"/>
                <w:lang w:val="ru-RU"/>
              </w:rPr>
              <w:t>2 878 553.15</w:t>
            </w:r>
          </w:p>
        </w:tc>
        <w:tc>
          <w:tcPr>
            <w:tcW w:w="1216" w:type="dxa"/>
            <w:vAlign w:val="center"/>
          </w:tcPr>
          <w:p w14:paraId="0DC91693" w14:textId="728AC8F8" w:rsidR="000A6C11" w:rsidRPr="000A6C11" w:rsidRDefault="000A6C11" w:rsidP="000A6C11">
            <w:pPr>
              <w:ind w:hanging="197"/>
              <w:jc w:val="right"/>
              <w:rPr>
                <w:sz w:val="18"/>
                <w:szCs w:val="18"/>
              </w:rPr>
            </w:pPr>
            <w:r w:rsidRPr="000A6C11">
              <w:rPr>
                <w:color w:val="000000"/>
                <w:sz w:val="18"/>
                <w:szCs w:val="18"/>
              </w:rPr>
              <w:t>1 338 192,16</w:t>
            </w:r>
          </w:p>
        </w:tc>
        <w:tc>
          <w:tcPr>
            <w:tcW w:w="1060" w:type="dxa"/>
            <w:vAlign w:val="center"/>
          </w:tcPr>
          <w:p w14:paraId="7673B3A1" w14:textId="0B65FCC6" w:rsidR="000A6C11" w:rsidRPr="000A6C11" w:rsidRDefault="000A6C11" w:rsidP="000A6C11">
            <w:pPr>
              <w:jc w:val="right"/>
              <w:rPr>
                <w:sz w:val="18"/>
                <w:szCs w:val="18"/>
              </w:rPr>
            </w:pPr>
            <w:r w:rsidRPr="000A6C11">
              <w:rPr>
                <w:color w:val="000000"/>
                <w:sz w:val="18"/>
                <w:szCs w:val="18"/>
              </w:rPr>
              <w:t>146,49</w:t>
            </w:r>
          </w:p>
        </w:tc>
      </w:tr>
      <w:tr w:rsidR="000A6C11" w:rsidRPr="00BC16ED" w14:paraId="5A1E4728" w14:textId="77777777" w:rsidTr="00623078">
        <w:trPr>
          <w:trHeight w:val="480"/>
          <w:jc w:val="center"/>
        </w:trPr>
        <w:tc>
          <w:tcPr>
            <w:tcW w:w="1609" w:type="dxa"/>
            <w:vAlign w:val="center"/>
            <w:hideMark/>
          </w:tcPr>
          <w:p w14:paraId="73CCDE2F" w14:textId="77777777" w:rsidR="000A6C11" w:rsidRPr="00BC16ED" w:rsidRDefault="000A6C11" w:rsidP="000A6C11">
            <w:pPr>
              <w:jc w:val="center"/>
              <w:rPr>
                <w:bCs/>
                <w:color w:val="000000"/>
              </w:rPr>
            </w:pPr>
            <w:r w:rsidRPr="00BC16ED">
              <w:rPr>
                <w:color w:val="000000"/>
              </w:rPr>
              <w:t>Плата за землю</w:t>
            </w:r>
          </w:p>
        </w:tc>
        <w:tc>
          <w:tcPr>
            <w:tcW w:w="1359" w:type="dxa"/>
            <w:vAlign w:val="center"/>
          </w:tcPr>
          <w:p w14:paraId="1574B1CE" w14:textId="05D96509" w:rsidR="000A6C11" w:rsidRPr="000A6C11" w:rsidRDefault="000A6C11" w:rsidP="000A6C11">
            <w:pPr>
              <w:ind w:hanging="218"/>
              <w:jc w:val="right"/>
              <w:rPr>
                <w:sz w:val="18"/>
                <w:szCs w:val="18"/>
              </w:rPr>
            </w:pPr>
            <w:r w:rsidRPr="000A6C11">
              <w:rPr>
                <w:sz w:val="18"/>
                <w:szCs w:val="18"/>
              </w:rPr>
              <w:t>26 524 500,00</w:t>
            </w:r>
          </w:p>
        </w:tc>
        <w:tc>
          <w:tcPr>
            <w:tcW w:w="1378" w:type="dxa"/>
            <w:shd w:val="clear" w:color="auto" w:fill="auto"/>
            <w:vAlign w:val="center"/>
          </w:tcPr>
          <w:p w14:paraId="38D5E1B6" w14:textId="763086DC" w:rsidR="000A6C11" w:rsidRPr="000A6C11" w:rsidRDefault="000A6C11" w:rsidP="000A6C11">
            <w:pPr>
              <w:jc w:val="right"/>
              <w:rPr>
                <w:sz w:val="18"/>
                <w:szCs w:val="18"/>
              </w:rPr>
            </w:pPr>
            <w:r w:rsidRPr="000A6C11">
              <w:rPr>
                <w:sz w:val="18"/>
                <w:szCs w:val="18"/>
              </w:rPr>
              <w:t>28 347 597,24</w:t>
            </w:r>
          </w:p>
        </w:tc>
        <w:tc>
          <w:tcPr>
            <w:tcW w:w="1262" w:type="dxa"/>
            <w:vAlign w:val="center"/>
          </w:tcPr>
          <w:p w14:paraId="0040CD9A" w14:textId="64713231" w:rsidR="000A6C11" w:rsidRPr="000A6C11" w:rsidRDefault="000A6C11" w:rsidP="000A6C11">
            <w:pPr>
              <w:jc w:val="right"/>
              <w:rPr>
                <w:sz w:val="18"/>
                <w:szCs w:val="18"/>
              </w:rPr>
            </w:pPr>
            <w:r w:rsidRPr="000A6C11">
              <w:rPr>
                <w:sz w:val="18"/>
                <w:szCs w:val="18"/>
              </w:rPr>
              <w:t>1 823 097,24</w:t>
            </w:r>
          </w:p>
        </w:tc>
        <w:tc>
          <w:tcPr>
            <w:tcW w:w="850" w:type="dxa"/>
            <w:vAlign w:val="center"/>
          </w:tcPr>
          <w:p w14:paraId="511C2F30" w14:textId="3073F2C1" w:rsidR="000A6C11" w:rsidRPr="000A6C11" w:rsidRDefault="000A6C11" w:rsidP="000A6C11">
            <w:pPr>
              <w:jc w:val="right"/>
              <w:rPr>
                <w:sz w:val="18"/>
                <w:szCs w:val="18"/>
                <w:lang w:val="ru-RU"/>
              </w:rPr>
            </w:pPr>
            <w:r w:rsidRPr="000A6C11">
              <w:rPr>
                <w:sz w:val="18"/>
                <w:szCs w:val="18"/>
              </w:rPr>
              <w:t>106,87</w:t>
            </w:r>
          </w:p>
        </w:tc>
        <w:tc>
          <w:tcPr>
            <w:tcW w:w="1427" w:type="dxa"/>
            <w:vAlign w:val="center"/>
          </w:tcPr>
          <w:p w14:paraId="414B1EA7" w14:textId="60434A51" w:rsidR="000A6C11" w:rsidRPr="000A6C11" w:rsidRDefault="000A6C11" w:rsidP="000A6C11">
            <w:pPr>
              <w:ind w:hanging="86"/>
              <w:jc w:val="right"/>
              <w:rPr>
                <w:sz w:val="18"/>
                <w:szCs w:val="18"/>
                <w:lang w:val="ru-RU"/>
              </w:rPr>
            </w:pPr>
            <w:r w:rsidRPr="000A6C11">
              <w:rPr>
                <w:sz w:val="18"/>
                <w:szCs w:val="18"/>
                <w:lang w:val="ru-RU"/>
              </w:rPr>
              <w:t>22 042 805.75</w:t>
            </w:r>
          </w:p>
        </w:tc>
        <w:tc>
          <w:tcPr>
            <w:tcW w:w="1216" w:type="dxa"/>
            <w:vAlign w:val="center"/>
          </w:tcPr>
          <w:p w14:paraId="79E3C934" w14:textId="2620CC79" w:rsidR="000A6C11" w:rsidRPr="000A6C11" w:rsidRDefault="000A6C11" w:rsidP="000A6C11">
            <w:pPr>
              <w:ind w:hanging="101"/>
              <w:jc w:val="right"/>
              <w:rPr>
                <w:sz w:val="18"/>
                <w:szCs w:val="18"/>
              </w:rPr>
            </w:pPr>
            <w:r w:rsidRPr="000A6C11">
              <w:rPr>
                <w:sz w:val="18"/>
                <w:szCs w:val="18"/>
              </w:rPr>
              <w:t>6 304 791,49</w:t>
            </w:r>
          </w:p>
        </w:tc>
        <w:tc>
          <w:tcPr>
            <w:tcW w:w="1060" w:type="dxa"/>
            <w:vAlign w:val="center"/>
          </w:tcPr>
          <w:p w14:paraId="32AAB63E" w14:textId="67729125" w:rsidR="000A6C11" w:rsidRPr="000A6C11" w:rsidRDefault="000A6C11" w:rsidP="000A6C11">
            <w:pPr>
              <w:jc w:val="right"/>
              <w:rPr>
                <w:sz w:val="18"/>
                <w:szCs w:val="18"/>
                <w:lang w:val="ru-RU"/>
              </w:rPr>
            </w:pPr>
            <w:r w:rsidRPr="000A6C11">
              <w:rPr>
                <w:sz w:val="18"/>
                <w:szCs w:val="18"/>
              </w:rPr>
              <w:t>128,60</w:t>
            </w:r>
          </w:p>
        </w:tc>
      </w:tr>
      <w:tr w:rsidR="000A6C11" w:rsidRPr="00BC16ED" w14:paraId="71FE1296" w14:textId="77777777" w:rsidTr="00623078">
        <w:trPr>
          <w:trHeight w:val="426"/>
          <w:jc w:val="center"/>
        </w:trPr>
        <w:tc>
          <w:tcPr>
            <w:tcW w:w="1609" w:type="dxa"/>
            <w:vAlign w:val="center"/>
            <w:hideMark/>
          </w:tcPr>
          <w:p w14:paraId="569CB32E" w14:textId="77777777" w:rsidR="000A6C11" w:rsidRPr="00BC16ED" w:rsidRDefault="000A6C11" w:rsidP="000A6C11">
            <w:pPr>
              <w:jc w:val="center"/>
              <w:rPr>
                <w:bCs/>
                <w:color w:val="000000"/>
              </w:rPr>
            </w:pPr>
            <w:r w:rsidRPr="00BC16ED">
              <w:rPr>
                <w:color w:val="000000"/>
              </w:rPr>
              <w:t>Транспортний податок</w:t>
            </w:r>
          </w:p>
        </w:tc>
        <w:tc>
          <w:tcPr>
            <w:tcW w:w="1359" w:type="dxa"/>
            <w:vAlign w:val="center"/>
          </w:tcPr>
          <w:p w14:paraId="5492C9E5" w14:textId="2A2995CB" w:rsidR="000A6C11" w:rsidRPr="000A6C11" w:rsidRDefault="000A6C11" w:rsidP="000A6C11">
            <w:pPr>
              <w:jc w:val="right"/>
              <w:rPr>
                <w:sz w:val="18"/>
                <w:szCs w:val="18"/>
              </w:rPr>
            </w:pPr>
            <w:r w:rsidRPr="000A6C11">
              <w:rPr>
                <w:sz w:val="18"/>
                <w:szCs w:val="18"/>
              </w:rPr>
              <w:t>75 000,00</w:t>
            </w:r>
          </w:p>
        </w:tc>
        <w:tc>
          <w:tcPr>
            <w:tcW w:w="1378" w:type="dxa"/>
            <w:shd w:val="clear" w:color="auto" w:fill="auto"/>
            <w:vAlign w:val="center"/>
          </w:tcPr>
          <w:p w14:paraId="1E583C65" w14:textId="5CD7B026" w:rsidR="000A6C11" w:rsidRPr="000A6C11" w:rsidRDefault="000A6C11" w:rsidP="000A6C11">
            <w:pPr>
              <w:jc w:val="right"/>
              <w:rPr>
                <w:sz w:val="18"/>
                <w:szCs w:val="18"/>
              </w:rPr>
            </w:pPr>
            <w:r w:rsidRPr="000A6C11">
              <w:rPr>
                <w:sz w:val="18"/>
                <w:szCs w:val="18"/>
              </w:rPr>
              <w:t>188 165,18</w:t>
            </w:r>
          </w:p>
        </w:tc>
        <w:tc>
          <w:tcPr>
            <w:tcW w:w="1262" w:type="dxa"/>
            <w:vAlign w:val="center"/>
          </w:tcPr>
          <w:p w14:paraId="3A11BF3D" w14:textId="253D2A10" w:rsidR="000A6C11" w:rsidRPr="000A6C11" w:rsidRDefault="000A6C11" w:rsidP="000A6C11">
            <w:pPr>
              <w:jc w:val="right"/>
              <w:rPr>
                <w:sz w:val="18"/>
                <w:szCs w:val="18"/>
              </w:rPr>
            </w:pPr>
            <w:r w:rsidRPr="000A6C11">
              <w:rPr>
                <w:sz w:val="18"/>
                <w:szCs w:val="18"/>
              </w:rPr>
              <w:t>113 165,18</w:t>
            </w:r>
          </w:p>
        </w:tc>
        <w:tc>
          <w:tcPr>
            <w:tcW w:w="850" w:type="dxa"/>
            <w:vAlign w:val="center"/>
          </w:tcPr>
          <w:p w14:paraId="55E26B1D" w14:textId="69B0A7C6" w:rsidR="000A6C11" w:rsidRPr="000A6C11" w:rsidRDefault="000A6C11" w:rsidP="000A6C11">
            <w:pPr>
              <w:jc w:val="right"/>
              <w:rPr>
                <w:sz w:val="18"/>
                <w:szCs w:val="18"/>
                <w:lang w:val="ru-RU"/>
              </w:rPr>
            </w:pPr>
            <w:r w:rsidRPr="000A6C11">
              <w:rPr>
                <w:sz w:val="18"/>
                <w:szCs w:val="18"/>
              </w:rPr>
              <w:t>250,89</w:t>
            </w:r>
          </w:p>
        </w:tc>
        <w:tc>
          <w:tcPr>
            <w:tcW w:w="1427" w:type="dxa"/>
            <w:vAlign w:val="center"/>
          </w:tcPr>
          <w:p w14:paraId="6A341D36" w14:textId="4E6C0CC8" w:rsidR="000A6C11" w:rsidRPr="000A6C11" w:rsidRDefault="000A6C11" w:rsidP="000A6C11">
            <w:pPr>
              <w:jc w:val="right"/>
              <w:rPr>
                <w:sz w:val="18"/>
                <w:szCs w:val="18"/>
                <w:lang w:val="ru-RU"/>
              </w:rPr>
            </w:pPr>
            <w:r w:rsidRPr="000A6C11">
              <w:rPr>
                <w:sz w:val="18"/>
                <w:szCs w:val="18"/>
                <w:lang w:val="ru-RU"/>
              </w:rPr>
              <w:t>98 255.48</w:t>
            </w:r>
          </w:p>
        </w:tc>
        <w:tc>
          <w:tcPr>
            <w:tcW w:w="1216" w:type="dxa"/>
            <w:vAlign w:val="center"/>
          </w:tcPr>
          <w:p w14:paraId="6C518D1C" w14:textId="2309B31A" w:rsidR="000A6C11" w:rsidRPr="000A6C11" w:rsidRDefault="000A6C11" w:rsidP="000A6C11">
            <w:pPr>
              <w:jc w:val="right"/>
              <w:rPr>
                <w:sz w:val="18"/>
                <w:szCs w:val="18"/>
              </w:rPr>
            </w:pPr>
            <w:r w:rsidRPr="000A6C11">
              <w:rPr>
                <w:sz w:val="18"/>
                <w:szCs w:val="18"/>
              </w:rPr>
              <w:t>89 909,70</w:t>
            </w:r>
          </w:p>
        </w:tc>
        <w:tc>
          <w:tcPr>
            <w:tcW w:w="1060" w:type="dxa"/>
            <w:vAlign w:val="center"/>
          </w:tcPr>
          <w:p w14:paraId="0F9F6BFA" w14:textId="205AE919" w:rsidR="000A6C11" w:rsidRPr="000A6C11" w:rsidRDefault="000A6C11" w:rsidP="000A6C11">
            <w:pPr>
              <w:jc w:val="right"/>
              <w:rPr>
                <w:sz w:val="18"/>
                <w:szCs w:val="18"/>
                <w:lang w:val="ru-RU"/>
              </w:rPr>
            </w:pPr>
            <w:r w:rsidRPr="000A6C11">
              <w:rPr>
                <w:sz w:val="18"/>
                <w:szCs w:val="18"/>
              </w:rPr>
              <w:t>191,51</w:t>
            </w:r>
          </w:p>
        </w:tc>
      </w:tr>
      <w:tr w:rsidR="000A6C11" w:rsidRPr="00BC16ED" w14:paraId="6C886394" w14:textId="77777777" w:rsidTr="00623078">
        <w:trPr>
          <w:trHeight w:val="363"/>
          <w:jc w:val="center"/>
        </w:trPr>
        <w:tc>
          <w:tcPr>
            <w:tcW w:w="1609" w:type="dxa"/>
            <w:vAlign w:val="center"/>
            <w:hideMark/>
          </w:tcPr>
          <w:p w14:paraId="3B1BEA3F" w14:textId="77777777" w:rsidR="000A6C11" w:rsidRPr="00BC16ED" w:rsidRDefault="000A6C11" w:rsidP="000A6C11">
            <w:pPr>
              <w:jc w:val="center"/>
              <w:rPr>
                <w:b/>
                <w:color w:val="000000"/>
              </w:rPr>
            </w:pPr>
            <w:r w:rsidRPr="00BC16ED">
              <w:rPr>
                <w:b/>
                <w:color w:val="000000"/>
              </w:rPr>
              <w:t>Всього</w:t>
            </w:r>
          </w:p>
        </w:tc>
        <w:tc>
          <w:tcPr>
            <w:tcW w:w="1359" w:type="dxa"/>
            <w:vAlign w:val="center"/>
          </w:tcPr>
          <w:p w14:paraId="38F64023" w14:textId="3EE349CF" w:rsidR="000A6C11" w:rsidRPr="000A6C11" w:rsidRDefault="000A6C11" w:rsidP="000A6C11">
            <w:pPr>
              <w:ind w:hanging="76"/>
              <w:jc w:val="right"/>
              <w:rPr>
                <w:b/>
                <w:bCs/>
                <w:sz w:val="18"/>
                <w:szCs w:val="18"/>
              </w:rPr>
            </w:pPr>
            <w:r w:rsidRPr="000A6C11">
              <w:rPr>
                <w:b/>
                <w:bCs/>
                <w:sz w:val="18"/>
                <w:szCs w:val="18"/>
              </w:rPr>
              <w:t>30 352 800,00</w:t>
            </w:r>
          </w:p>
        </w:tc>
        <w:tc>
          <w:tcPr>
            <w:tcW w:w="1378" w:type="dxa"/>
            <w:shd w:val="clear" w:color="auto" w:fill="auto"/>
            <w:vAlign w:val="center"/>
          </w:tcPr>
          <w:p w14:paraId="5A0762F8" w14:textId="219423C1" w:rsidR="000A6C11" w:rsidRPr="000A6C11" w:rsidRDefault="000A6C11" w:rsidP="000A6C11">
            <w:pPr>
              <w:jc w:val="right"/>
              <w:rPr>
                <w:b/>
                <w:bCs/>
                <w:sz w:val="18"/>
                <w:szCs w:val="18"/>
              </w:rPr>
            </w:pPr>
            <w:r w:rsidRPr="000A6C11">
              <w:rPr>
                <w:b/>
                <w:bCs/>
                <w:sz w:val="18"/>
                <w:szCs w:val="18"/>
              </w:rPr>
              <w:t>32 752 507,73</w:t>
            </w:r>
          </w:p>
        </w:tc>
        <w:tc>
          <w:tcPr>
            <w:tcW w:w="1262" w:type="dxa"/>
            <w:vAlign w:val="center"/>
          </w:tcPr>
          <w:p w14:paraId="686C9F48" w14:textId="0307C23C" w:rsidR="000A6C11" w:rsidRPr="000A6C11" w:rsidRDefault="000A6C11" w:rsidP="000A6C11">
            <w:pPr>
              <w:ind w:hanging="98"/>
              <w:jc w:val="right"/>
              <w:rPr>
                <w:b/>
                <w:bCs/>
                <w:sz w:val="18"/>
                <w:szCs w:val="18"/>
                <w:lang w:val="ru-RU"/>
              </w:rPr>
            </w:pPr>
            <w:r w:rsidRPr="000A6C11">
              <w:rPr>
                <w:b/>
                <w:bCs/>
                <w:sz w:val="18"/>
                <w:szCs w:val="18"/>
              </w:rPr>
              <w:t>2 399 707,73</w:t>
            </w:r>
          </w:p>
        </w:tc>
        <w:tc>
          <w:tcPr>
            <w:tcW w:w="850" w:type="dxa"/>
            <w:vAlign w:val="center"/>
          </w:tcPr>
          <w:p w14:paraId="2A27692B" w14:textId="00DE0D25" w:rsidR="000A6C11" w:rsidRPr="000A6C11" w:rsidRDefault="000A6C11" w:rsidP="000A6C11">
            <w:pPr>
              <w:jc w:val="right"/>
              <w:rPr>
                <w:b/>
                <w:bCs/>
                <w:sz w:val="18"/>
                <w:szCs w:val="18"/>
                <w:lang w:val="ru-RU"/>
              </w:rPr>
            </w:pPr>
            <w:r w:rsidRPr="000A6C11">
              <w:rPr>
                <w:b/>
                <w:bCs/>
                <w:sz w:val="18"/>
                <w:szCs w:val="18"/>
              </w:rPr>
              <w:t>107,91</w:t>
            </w:r>
          </w:p>
        </w:tc>
        <w:tc>
          <w:tcPr>
            <w:tcW w:w="1427" w:type="dxa"/>
            <w:vAlign w:val="center"/>
          </w:tcPr>
          <w:p w14:paraId="44FA728F" w14:textId="79150B99" w:rsidR="000A6C11" w:rsidRPr="000A6C11" w:rsidRDefault="000A6C11" w:rsidP="000A6C11">
            <w:pPr>
              <w:ind w:hanging="86"/>
              <w:jc w:val="right"/>
              <w:rPr>
                <w:b/>
                <w:bCs/>
                <w:sz w:val="18"/>
                <w:szCs w:val="18"/>
                <w:lang w:val="ru-RU"/>
              </w:rPr>
            </w:pPr>
            <w:r w:rsidRPr="000A6C11">
              <w:rPr>
                <w:b/>
                <w:bCs/>
                <w:sz w:val="18"/>
                <w:szCs w:val="18"/>
                <w:lang w:val="ru-RU"/>
              </w:rPr>
              <w:t>25 019 614.38</w:t>
            </w:r>
          </w:p>
        </w:tc>
        <w:tc>
          <w:tcPr>
            <w:tcW w:w="1216" w:type="dxa"/>
            <w:vAlign w:val="center"/>
          </w:tcPr>
          <w:p w14:paraId="5709ACEB" w14:textId="1BF3ADCE" w:rsidR="000A6C11" w:rsidRPr="000A6C11" w:rsidRDefault="000A6C11" w:rsidP="000A6C11">
            <w:pPr>
              <w:ind w:hanging="101"/>
              <w:jc w:val="right"/>
              <w:rPr>
                <w:b/>
                <w:bCs/>
                <w:sz w:val="18"/>
                <w:szCs w:val="18"/>
                <w:lang w:val="ru-RU"/>
              </w:rPr>
            </w:pPr>
            <w:r w:rsidRPr="000A6C11">
              <w:rPr>
                <w:b/>
                <w:bCs/>
                <w:sz w:val="18"/>
                <w:szCs w:val="18"/>
              </w:rPr>
              <w:t>7 732 893,35</w:t>
            </w:r>
          </w:p>
        </w:tc>
        <w:tc>
          <w:tcPr>
            <w:tcW w:w="1060" w:type="dxa"/>
            <w:vAlign w:val="center"/>
          </w:tcPr>
          <w:p w14:paraId="293B8C76" w14:textId="5DCFCBCB" w:rsidR="000A6C11" w:rsidRPr="000A6C11" w:rsidRDefault="000A6C11" w:rsidP="000A6C11">
            <w:pPr>
              <w:jc w:val="right"/>
              <w:rPr>
                <w:b/>
                <w:bCs/>
                <w:sz w:val="18"/>
                <w:szCs w:val="18"/>
              </w:rPr>
            </w:pPr>
            <w:r w:rsidRPr="000A6C11">
              <w:rPr>
                <w:b/>
                <w:bCs/>
                <w:sz w:val="18"/>
                <w:szCs w:val="18"/>
              </w:rPr>
              <w:t>130,91</w:t>
            </w:r>
          </w:p>
        </w:tc>
      </w:tr>
    </w:tbl>
    <w:p w14:paraId="4761275E" w14:textId="77777777" w:rsidR="00E61640" w:rsidRDefault="00E61640" w:rsidP="00E61640">
      <w:pPr>
        <w:pStyle w:val="ae"/>
        <w:tabs>
          <w:tab w:val="left" w:pos="0"/>
          <w:tab w:val="left" w:pos="4680"/>
        </w:tabs>
        <w:spacing w:before="60" w:after="60"/>
        <w:ind w:right="-5" w:firstLine="851"/>
      </w:pPr>
    </w:p>
    <w:p w14:paraId="526A5A6A" w14:textId="77777777" w:rsidR="000A6C11" w:rsidRPr="00BC16ED" w:rsidRDefault="00E61640" w:rsidP="000A6C11">
      <w:pPr>
        <w:pStyle w:val="af9"/>
        <w:ind w:firstLine="851"/>
        <w:jc w:val="both"/>
        <w:rPr>
          <w:sz w:val="28"/>
          <w:szCs w:val="28"/>
          <w:lang w:val="uk-UA"/>
        </w:rPr>
      </w:pPr>
      <w:r w:rsidRPr="006E49A5">
        <w:rPr>
          <w:sz w:val="28"/>
          <w:szCs w:val="28"/>
          <w:lang w:val="uk-UA"/>
        </w:rPr>
        <w:t xml:space="preserve">Як видно з таблиці, </w:t>
      </w:r>
      <w:r w:rsidR="000A6C11" w:rsidRPr="00BC16ED">
        <w:rPr>
          <w:sz w:val="28"/>
          <w:szCs w:val="28"/>
          <w:lang w:val="uk-UA"/>
        </w:rPr>
        <w:t xml:space="preserve">найвагомішою складовою податку на майно – </w:t>
      </w:r>
      <w:r w:rsidR="000A6C11">
        <w:rPr>
          <w:sz w:val="28"/>
          <w:szCs w:val="28"/>
          <w:lang w:val="uk-UA"/>
        </w:rPr>
        <w:t>86</w:t>
      </w:r>
      <w:r w:rsidR="000A6C11" w:rsidRPr="00BC16ED">
        <w:rPr>
          <w:sz w:val="28"/>
          <w:szCs w:val="28"/>
          <w:lang w:val="uk-UA"/>
        </w:rPr>
        <w:t>,</w:t>
      </w:r>
      <w:r w:rsidR="000A6C11">
        <w:rPr>
          <w:sz w:val="28"/>
          <w:szCs w:val="28"/>
          <w:lang w:val="uk-UA"/>
        </w:rPr>
        <w:t>55</w:t>
      </w:r>
      <w:r w:rsidR="000A6C11" w:rsidRPr="00BC16ED">
        <w:rPr>
          <w:sz w:val="28"/>
          <w:szCs w:val="28"/>
          <w:lang w:val="uk-UA"/>
        </w:rPr>
        <w:t xml:space="preserve">% – є плата за землю. До </w:t>
      </w:r>
      <w:r w:rsidR="000A6C11">
        <w:rPr>
          <w:sz w:val="28"/>
          <w:szCs w:val="28"/>
          <w:lang w:val="uk-UA"/>
        </w:rPr>
        <w:t>неї</w:t>
      </w:r>
      <w:r w:rsidR="000A6C11" w:rsidRPr="00BC16ED">
        <w:rPr>
          <w:sz w:val="28"/>
          <w:szCs w:val="28"/>
          <w:lang w:val="uk-UA"/>
        </w:rPr>
        <w:t xml:space="preserve"> входить земельний податок і орендна плата за землю. Так, упродовж звітного </w:t>
      </w:r>
      <w:r w:rsidR="000A6C11">
        <w:rPr>
          <w:sz w:val="28"/>
          <w:szCs w:val="28"/>
          <w:lang w:val="uk-UA"/>
        </w:rPr>
        <w:t xml:space="preserve">2025 </w:t>
      </w:r>
      <w:r w:rsidR="000A6C11" w:rsidRPr="00BC16ED">
        <w:rPr>
          <w:sz w:val="28"/>
          <w:szCs w:val="28"/>
          <w:lang w:val="uk-UA"/>
        </w:rPr>
        <w:t xml:space="preserve">року до бюджету громади надійшло </w:t>
      </w:r>
      <w:r w:rsidR="000A6C11">
        <w:rPr>
          <w:sz w:val="28"/>
          <w:szCs w:val="28"/>
          <w:lang w:val="uk-UA"/>
        </w:rPr>
        <w:t>28</w:t>
      </w:r>
      <w:r w:rsidR="000A6C11" w:rsidRPr="00BC16ED">
        <w:rPr>
          <w:sz w:val="28"/>
          <w:szCs w:val="28"/>
          <w:lang w:val="uk-UA"/>
        </w:rPr>
        <w:t> </w:t>
      </w:r>
      <w:r w:rsidR="000A6C11">
        <w:rPr>
          <w:sz w:val="28"/>
          <w:szCs w:val="28"/>
          <w:lang w:val="uk-UA"/>
        </w:rPr>
        <w:t>347</w:t>
      </w:r>
      <w:r w:rsidR="000A6C11" w:rsidRPr="00BC16ED">
        <w:rPr>
          <w:sz w:val="28"/>
          <w:szCs w:val="28"/>
          <w:lang w:val="uk-UA"/>
        </w:rPr>
        <w:t> </w:t>
      </w:r>
      <w:r w:rsidR="000A6C11">
        <w:rPr>
          <w:sz w:val="28"/>
          <w:szCs w:val="28"/>
          <w:lang w:val="uk-UA"/>
        </w:rPr>
        <w:t>597</w:t>
      </w:r>
      <w:r w:rsidR="000A6C11" w:rsidRPr="00BC16ED">
        <w:rPr>
          <w:sz w:val="28"/>
          <w:szCs w:val="28"/>
          <w:lang w:val="uk-UA"/>
        </w:rPr>
        <w:t>,</w:t>
      </w:r>
      <w:r w:rsidR="000A6C11">
        <w:rPr>
          <w:sz w:val="28"/>
          <w:szCs w:val="28"/>
          <w:lang w:val="uk-UA"/>
        </w:rPr>
        <w:t>24</w:t>
      </w:r>
      <w:r w:rsidR="000A6C11" w:rsidRPr="00BC16ED">
        <w:rPr>
          <w:sz w:val="28"/>
          <w:szCs w:val="28"/>
          <w:lang w:val="uk-UA"/>
        </w:rPr>
        <w:t xml:space="preserve"> грн. від плати за землю, а саме:</w:t>
      </w:r>
    </w:p>
    <w:p w14:paraId="551B8546" w14:textId="77777777" w:rsidR="000A6C11" w:rsidRPr="00A10F22" w:rsidRDefault="000A6C11" w:rsidP="000A6C11">
      <w:pPr>
        <w:pStyle w:val="af9"/>
        <w:numPr>
          <w:ilvl w:val="0"/>
          <w:numId w:val="18"/>
        </w:numPr>
        <w:tabs>
          <w:tab w:val="left" w:pos="1134"/>
        </w:tabs>
        <w:ind w:left="0" w:firstLine="851"/>
        <w:jc w:val="both"/>
        <w:rPr>
          <w:sz w:val="28"/>
          <w:szCs w:val="28"/>
          <w:lang w:val="uk-UA"/>
        </w:rPr>
      </w:pPr>
      <w:r w:rsidRPr="00A10F22">
        <w:rPr>
          <w:sz w:val="28"/>
          <w:szCs w:val="28"/>
          <w:lang w:val="uk-UA"/>
        </w:rPr>
        <w:t>від юридичних осіб:</w:t>
      </w:r>
    </w:p>
    <w:p w14:paraId="1BD4B66F" w14:textId="2ACC8EEF" w:rsidR="000A6C11" w:rsidRPr="00A10F22" w:rsidRDefault="000A6C11" w:rsidP="000A6C11">
      <w:pPr>
        <w:pStyle w:val="af9"/>
        <w:tabs>
          <w:tab w:val="left" w:pos="1134"/>
        </w:tabs>
        <w:ind w:firstLine="851"/>
        <w:jc w:val="both"/>
        <w:rPr>
          <w:sz w:val="28"/>
          <w:szCs w:val="28"/>
          <w:lang w:val="uk-UA"/>
        </w:rPr>
      </w:pPr>
      <w:r w:rsidRPr="00A10F22">
        <w:rPr>
          <w:sz w:val="28"/>
          <w:szCs w:val="28"/>
          <w:lang w:val="uk-UA"/>
        </w:rPr>
        <w:t>-</w:t>
      </w:r>
      <w:r w:rsidRPr="00A10F22">
        <w:rPr>
          <w:sz w:val="28"/>
          <w:szCs w:val="28"/>
          <w:lang w:val="uk-UA"/>
        </w:rPr>
        <w:tab/>
        <w:t xml:space="preserve">земельного податку – </w:t>
      </w:r>
      <w:r>
        <w:rPr>
          <w:sz w:val="28"/>
          <w:szCs w:val="28"/>
          <w:lang w:val="uk-UA"/>
        </w:rPr>
        <w:t>2 437 526,31</w:t>
      </w:r>
      <w:r w:rsidRPr="00A10F22">
        <w:rPr>
          <w:sz w:val="28"/>
          <w:szCs w:val="28"/>
          <w:lang w:val="uk-UA"/>
        </w:rPr>
        <w:t xml:space="preserve"> грн., що становить 10</w:t>
      </w:r>
      <w:r>
        <w:rPr>
          <w:sz w:val="28"/>
          <w:szCs w:val="28"/>
          <w:lang w:val="uk-UA"/>
        </w:rPr>
        <w:t>6</w:t>
      </w:r>
      <w:r w:rsidRPr="00A10F22">
        <w:rPr>
          <w:sz w:val="28"/>
          <w:szCs w:val="28"/>
          <w:lang w:val="uk-UA"/>
        </w:rPr>
        <w:t>,</w:t>
      </w:r>
      <w:r>
        <w:rPr>
          <w:sz w:val="28"/>
          <w:szCs w:val="28"/>
          <w:lang w:val="uk-UA"/>
        </w:rPr>
        <w:t>44</w:t>
      </w:r>
      <w:r w:rsidRPr="00A10F22">
        <w:rPr>
          <w:sz w:val="28"/>
          <w:szCs w:val="28"/>
          <w:lang w:val="uk-UA"/>
        </w:rPr>
        <w:t>% (+</w:t>
      </w:r>
      <w:r>
        <w:rPr>
          <w:sz w:val="28"/>
          <w:szCs w:val="28"/>
          <w:lang w:val="uk-UA"/>
        </w:rPr>
        <w:t>147</w:t>
      </w:r>
      <w:r w:rsidRPr="00A10F22">
        <w:rPr>
          <w:sz w:val="28"/>
          <w:szCs w:val="28"/>
          <w:lang w:val="uk-UA"/>
        </w:rPr>
        <w:t> </w:t>
      </w:r>
      <w:r>
        <w:rPr>
          <w:sz w:val="28"/>
          <w:szCs w:val="28"/>
          <w:lang w:val="uk-UA"/>
        </w:rPr>
        <w:t>526</w:t>
      </w:r>
      <w:r w:rsidRPr="00A10F22">
        <w:rPr>
          <w:sz w:val="28"/>
          <w:szCs w:val="28"/>
          <w:lang w:val="uk-UA"/>
        </w:rPr>
        <w:t>,</w:t>
      </w:r>
      <w:r>
        <w:rPr>
          <w:sz w:val="28"/>
          <w:szCs w:val="28"/>
          <w:lang w:val="uk-UA"/>
        </w:rPr>
        <w:t>31</w:t>
      </w:r>
      <w:r w:rsidRPr="00A10F22">
        <w:rPr>
          <w:sz w:val="28"/>
          <w:szCs w:val="28"/>
          <w:lang w:val="uk-UA"/>
        </w:rPr>
        <w:t> грн.) виконання плану за звітний період та 10</w:t>
      </w:r>
      <w:r>
        <w:rPr>
          <w:sz w:val="28"/>
          <w:szCs w:val="28"/>
          <w:lang w:val="uk-UA"/>
        </w:rPr>
        <w:t>9</w:t>
      </w:r>
      <w:r w:rsidRPr="00A10F22">
        <w:rPr>
          <w:sz w:val="28"/>
          <w:szCs w:val="28"/>
          <w:lang w:val="uk-UA"/>
        </w:rPr>
        <w:t>,</w:t>
      </w:r>
      <w:r>
        <w:rPr>
          <w:sz w:val="28"/>
          <w:szCs w:val="28"/>
          <w:lang w:val="uk-UA"/>
        </w:rPr>
        <w:t>92</w:t>
      </w:r>
      <w:r w:rsidRPr="00A10F22">
        <w:rPr>
          <w:sz w:val="28"/>
          <w:szCs w:val="28"/>
          <w:lang w:val="uk-UA"/>
        </w:rPr>
        <w:t>% (+</w:t>
      </w:r>
      <w:r>
        <w:rPr>
          <w:sz w:val="28"/>
          <w:szCs w:val="28"/>
          <w:lang w:val="uk-UA"/>
        </w:rPr>
        <w:t>220 048</w:t>
      </w:r>
      <w:r w:rsidRPr="00A10F22">
        <w:rPr>
          <w:sz w:val="28"/>
          <w:szCs w:val="28"/>
          <w:lang w:val="uk-UA"/>
        </w:rPr>
        <w:t>,</w:t>
      </w:r>
      <w:r>
        <w:rPr>
          <w:sz w:val="28"/>
          <w:szCs w:val="28"/>
          <w:lang w:val="uk-UA"/>
        </w:rPr>
        <w:t>42</w:t>
      </w:r>
      <w:r w:rsidRPr="00A10F22">
        <w:rPr>
          <w:sz w:val="28"/>
          <w:szCs w:val="28"/>
          <w:lang w:val="uk-UA"/>
        </w:rPr>
        <w:t xml:space="preserve"> грн.) фактичних надходжень за </w:t>
      </w:r>
      <w:r>
        <w:rPr>
          <w:sz w:val="28"/>
          <w:szCs w:val="28"/>
          <w:lang w:val="uk-UA"/>
        </w:rPr>
        <w:t>2024 рік</w:t>
      </w:r>
      <w:r w:rsidRPr="00A10F22">
        <w:rPr>
          <w:sz w:val="28"/>
          <w:szCs w:val="28"/>
          <w:lang w:val="uk-UA"/>
        </w:rPr>
        <w:t>,</w:t>
      </w:r>
    </w:p>
    <w:p w14:paraId="4A67784C" w14:textId="696F9FC4" w:rsidR="000A6C11" w:rsidRPr="00A10F22" w:rsidRDefault="000A6C11" w:rsidP="000A6C11">
      <w:pPr>
        <w:pStyle w:val="af9"/>
        <w:tabs>
          <w:tab w:val="left" w:pos="1134"/>
        </w:tabs>
        <w:ind w:firstLine="851"/>
        <w:jc w:val="both"/>
        <w:rPr>
          <w:sz w:val="28"/>
          <w:szCs w:val="28"/>
          <w:lang w:val="uk-UA"/>
        </w:rPr>
      </w:pPr>
      <w:r w:rsidRPr="00A10F22">
        <w:rPr>
          <w:sz w:val="28"/>
          <w:szCs w:val="28"/>
          <w:lang w:val="uk-UA"/>
        </w:rPr>
        <w:t>-</w:t>
      </w:r>
      <w:r w:rsidRPr="00A10F22">
        <w:rPr>
          <w:sz w:val="28"/>
          <w:szCs w:val="28"/>
          <w:lang w:val="uk-UA"/>
        </w:rPr>
        <w:tab/>
        <w:t xml:space="preserve">орендної плати – </w:t>
      </w:r>
      <w:r>
        <w:rPr>
          <w:sz w:val="28"/>
          <w:szCs w:val="28"/>
          <w:lang w:val="uk-UA"/>
        </w:rPr>
        <w:t>21 176 059,74</w:t>
      </w:r>
      <w:r w:rsidRPr="00A10F22">
        <w:rPr>
          <w:sz w:val="28"/>
          <w:szCs w:val="28"/>
          <w:lang w:val="uk-UA"/>
        </w:rPr>
        <w:t xml:space="preserve"> грн., що становить </w:t>
      </w:r>
      <w:r>
        <w:rPr>
          <w:sz w:val="28"/>
          <w:szCs w:val="28"/>
          <w:lang w:val="uk-UA"/>
        </w:rPr>
        <w:t xml:space="preserve">105,59% </w:t>
      </w:r>
      <w:r w:rsidRPr="00A10F22">
        <w:rPr>
          <w:sz w:val="28"/>
          <w:szCs w:val="28"/>
          <w:lang w:val="uk-UA"/>
        </w:rPr>
        <w:t>(+</w:t>
      </w:r>
      <w:r>
        <w:rPr>
          <w:sz w:val="28"/>
          <w:szCs w:val="28"/>
          <w:lang w:val="uk-UA"/>
        </w:rPr>
        <w:t>1 121 559,74</w:t>
      </w:r>
      <w:r w:rsidRPr="00A10F22">
        <w:rPr>
          <w:sz w:val="28"/>
          <w:szCs w:val="28"/>
          <w:lang w:val="uk-UA"/>
        </w:rPr>
        <w:t> грн.) до уточнених планових надходжень 202</w:t>
      </w:r>
      <w:r>
        <w:rPr>
          <w:sz w:val="28"/>
          <w:szCs w:val="28"/>
          <w:lang w:val="uk-UA"/>
        </w:rPr>
        <w:t>5</w:t>
      </w:r>
      <w:r w:rsidRPr="00A10F22">
        <w:rPr>
          <w:sz w:val="28"/>
          <w:szCs w:val="28"/>
          <w:lang w:val="uk-UA"/>
        </w:rPr>
        <w:t xml:space="preserve"> року</w:t>
      </w:r>
      <w:r>
        <w:rPr>
          <w:sz w:val="28"/>
          <w:szCs w:val="28"/>
          <w:lang w:val="uk-UA"/>
        </w:rPr>
        <w:t>, а</w:t>
      </w:r>
      <w:r w:rsidRPr="00A10F22">
        <w:rPr>
          <w:sz w:val="28"/>
          <w:szCs w:val="28"/>
          <w:lang w:val="uk-UA"/>
        </w:rPr>
        <w:t xml:space="preserve"> та</w:t>
      </w:r>
      <w:r>
        <w:rPr>
          <w:sz w:val="28"/>
          <w:szCs w:val="28"/>
          <w:lang w:val="uk-UA"/>
        </w:rPr>
        <w:t>кож</w:t>
      </w:r>
      <w:r w:rsidRPr="00A10F22">
        <w:rPr>
          <w:sz w:val="28"/>
          <w:szCs w:val="28"/>
          <w:lang w:val="uk-UA"/>
        </w:rPr>
        <w:t xml:space="preserve"> </w:t>
      </w:r>
      <w:r>
        <w:rPr>
          <w:sz w:val="28"/>
          <w:szCs w:val="28"/>
          <w:lang w:val="uk-UA"/>
        </w:rPr>
        <w:t>136,06</w:t>
      </w:r>
      <w:r w:rsidRPr="00A10F22">
        <w:rPr>
          <w:sz w:val="28"/>
          <w:szCs w:val="28"/>
          <w:lang w:val="uk-UA"/>
        </w:rPr>
        <w:t>% (</w:t>
      </w:r>
      <w:r>
        <w:rPr>
          <w:sz w:val="28"/>
          <w:szCs w:val="28"/>
          <w:lang w:val="uk-UA"/>
        </w:rPr>
        <w:t>+5 612 428,05</w:t>
      </w:r>
      <w:r w:rsidRPr="00A10F22">
        <w:rPr>
          <w:sz w:val="28"/>
          <w:szCs w:val="28"/>
          <w:lang w:val="uk-UA"/>
        </w:rPr>
        <w:t xml:space="preserve"> грн.) до фактичних </w:t>
      </w:r>
      <w:r>
        <w:rPr>
          <w:sz w:val="28"/>
          <w:szCs w:val="28"/>
          <w:lang w:val="uk-UA"/>
        </w:rPr>
        <w:t xml:space="preserve">надходжень </w:t>
      </w:r>
      <w:r w:rsidRPr="00A10F22">
        <w:rPr>
          <w:sz w:val="28"/>
          <w:szCs w:val="28"/>
          <w:lang w:val="uk-UA"/>
        </w:rPr>
        <w:t>202</w:t>
      </w:r>
      <w:r>
        <w:rPr>
          <w:sz w:val="28"/>
          <w:szCs w:val="28"/>
          <w:lang w:val="uk-UA"/>
        </w:rPr>
        <w:t>4</w:t>
      </w:r>
      <w:r w:rsidRPr="00A10F22">
        <w:rPr>
          <w:sz w:val="28"/>
          <w:szCs w:val="28"/>
          <w:lang w:val="uk-UA"/>
        </w:rPr>
        <w:t xml:space="preserve"> </w:t>
      </w:r>
      <w:r>
        <w:rPr>
          <w:sz w:val="28"/>
          <w:szCs w:val="28"/>
          <w:lang w:val="uk-UA"/>
        </w:rPr>
        <w:t>року</w:t>
      </w:r>
      <w:r w:rsidRPr="00A10F22">
        <w:rPr>
          <w:sz w:val="28"/>
          <w:szCs w:val="28"/>
          <w:lang w:val="uk-UA"/>
        </w:rPr>
        <w:t>;</w:t>
      </w:r>
    </w:p>
    <w:p w14:paraId="7E7EC962" w14:textId="77777777" w:rsidR="000A6C11" w:rsidRPr="00A10F22" w:rsidRDefault="000A6C11" w:rsidP="000A6C11">
      <w:pPr>
        <w:pStyle w:val="af9"/>
        <w:numPr>
          <w:ilvl w:val="0"/>
          <w:numId w:val="19"/>
        </w:numPr>
        <w:tabs>
          <w:tab w:val="left" w:pos="1134"/>
        </w:tabs>
        <w:ind w:left="0" w:firstLine="851"/>
        <w:jc w:val="both"/>
        <w:rPr>
          <w:sz w:val="28"/>
          <w:szCs w:val="28"/>
          <w:lang w:val="uk-UA"/>
        </w:rPr>
      </w:pPr>
      <w:r w:rsidRPr="00A10F22">
        <w:rPr>
          <w:sz w:val="28"/>
          <w:szCs w:val="28"/>
          <w:lang w:val="uk-UA"/>
        </w:rPr>
        <w:t>від фізичних осіб:</w:t>
      </w:r>
    </w:p>
    <w:p w14:paraId="6100A345" w14:textId="1508152D" w:rsidR="000A6C11" w:rsidRPr="00A10F22" w:rsidRDefault="000A6C11" w:rsidP="000A6C11">
      <w:pPr>
        <w:pStyle w:val="af9"/>
        <w:tabs>
          <w:tab w:val="left" w:pos="1134"/>
        </w:tabs>
        <w:ind w:firstLine="851"/>
        <w:jc w:val="both"/>
        <w:rPr>
          <w:sz w:val="28"/>
          <w:szCs w:val="28"/>
          <w:lang w:val="uk-UA"/>
        </w:rPr>
      </w:pPr>
      <w:r w:rsidRPr="005F0BE1">
        <w:rPr>
          <w:spacing w:val="-4"/>
          <w:sz w:val="28"/>
          <w:szCs w:val="28"/>
          <w:lang w:val="uk-UA"/>
        </w:rPr>
        <w:t>-</w:t>
      </w:r>
      <w:r w:rsidRPr="005F0BE1">
        <w:rPr>
          <w:spacing w:val="-4"/>
          <w:sz w:val="28"/>
          <w:szCs w:val="28"/>
          <w:lang w:val="uk-UA"/>
        </w:rPr>
        <w:tab/>
        <w:t>земельного податку – 1 </w:t>
      </w:r>
      <w:r>
        <w:rPr>
          <w:spacing w:val="-4"/>
          <w:sz w:val="28"/>
          <w:szCs w:val="28"/>
          <w:lang w:val="uk-UA"/>
        </w:rPr>
        <w:t>836</w:t>
      </w:r>
      <w:r w:rsidRPr="005F0BE1">
        <w:rPr>
          <w:spacing w:val="-4"/>
          <w:sz w:val="28"/>
          <w:szCs w:val="28"/>
          <w:lang w:val="uk-UA"/>
        </w:rPr>
        <w:t> </w:t>
      </w:r>
      <w:r>
        <w:rPr>
          <w:spacing w:val="-4"/>
          <w:sz w:val="28"/>
          <w:szCs w:val="28"/>
          <w:lang w:val="uk-UA"/>
        </w:rPr>
        <w:t>515</w:t>
      </w:r>
      <w:r w:rsidRPr="005F0BE1">
        <w:rPr>
          <w:spacing w:val="-4"/>
          <w:sz w:val="28"/>
          <w:szCs w:val="28"/>
          <w:lang w:val="uk-UA"/>
        </w:rPr>
        <w:t>,</w:t>
      </w:r>
      <w:r>
        <w:rPr>
          <w:spacing w:val="-4"/>
          <w:sz w:val="28"/>
          <w:szCs w:val="28"/>
          <w:lang w:val="uk-UA"/>
        </w:rPr>
        <w:t>5</w:t>
      </w:r>
      <w:r w:rsidRPr="005F0BE1">
        <w:rPr>
          <w:spacing w:val="-4"/>
          <w:sz w:val="28"/>
          <w:szCs w:val="28"/>
          <w:lang w:val="uk-UA"/>
        </w:rPr>
        <w:t xml:space="preserve">2 грн., що становить </w:t>
      </w:r>
      <w:r>
        <w:rPr>
          <w:spacing w:val="-4"/>
          <w:sz w:val="28"/>
          <w:szCs w:val="28"/>
          <w:lang w:val="uk-UA"/>
        </w:rPr>
        <w:t>166</w:t>
      </w:r>
      <w:r w:rsidRPr="005F0BE1">
        <w:rPr>
          <w:spacing w:val="-4"/>
          <w:sz w:val="28"/>
          <w:szCs w:val="28"/>
          <w:lang w:val="uk-UA"/>
        </w:rPr>
        <w:t>,</w:t>
      </w:r>
      <w:r>
        <w:rPr>
          <w:spacing w:val="-4"/>
          <w:sz w:val="28"/>
          <w:szCs w:val="28"/>
          <w:lang w:val="uk-UA"/>
        </w:rPr>
        <w:t>96</w:t>
      </w:r>
      <w:r w:rsidRPr="005F0BE1">
        <w:rPr>
          <w:spacing w:val="-4"/>
          <w:sz w:val="28"/>
          <w:szCs w:val="28"/>
          <w:lang w:val="uk-UA"/>
        </w:rPr>
        <w:t>% (</w:t>
      </w:r>
      <w:r>
        <w:rPr>
          <w:spacing w:val="-4"/>
          <w:sz w:val="28"/>
          <w:szCs w:val="28"/>
          <w:lang w:val="uk-UA"/>
        </w:rPr>
        <w:t>+736</w:t>
      </w:r>
      <w:r w:rsidRPr="005F0BE1">
        <w:rPr>
          <w:spacing w:val="-4"/>
          <w:sz w:val="28"/>
          <w:szCs w:val="28"/>
          <w:lang w:val="uk-UA"/>
        </w:rPr>
        <w:t> </w:t>
      </w:r>
      <w:r>
        <w:rPr>
          <w:spacing w:val="-4"/>
          <w:sz w:val="28"/>
          <w:szCs w:val="28"/>
          <w:lang w:val="uk-UA"/>
        </w:rPr>
        <w:t>515</w:t>
      </w:r>
      <w:r w:rsidRPr="005F0BE1">
        <w:rPr>
          <w:spacing w:val="-4"/>
          <w:sz w:val="28"/>
          <w:szCs w:val="28"/>
          <w:lang w:val="uk-UA"/>
        </w:rPr>
        <w:t>,</w:t>
      </w:r>
      <w:r>
        <w:rPr>
          <w:spacing w:val="-4"/>
          <w:sz w:val="28"/>
          <w:szCs w:val="28"/>
          <w:lang w:val="uk-UA"/>
        </w:rPr>
        <w:t>52</w:t>
      </w:r>
      <w:r w:rsidRPr="005F0BE1">
        <w:rPr>
          <w:spacing w:val="-4"/>
          <w:sz w:val="28"/>
          <w:szCs w:val="28"/>
          <w:lang w:val="uk-UA"/>
        </w:rPr>
        <w:t xml:space="preserve"> грн.)</w:t>
      </w:r>
      <w:r w:rsidRPr="00A10F22">
        <w:rPr>
          <w:sz w:val="28"/>
          <w:szCs w:val="28"/>
          <w:lang w:val="uk-UA"/>
        </w:rPr>
        <w:t xml:space="preserve"> до плану 202</w:t>
      </w:r>
      <w:r>
        <w:rPr>
          <w:sz w:val="28"/>
          <w:szCs w:val="28"/>
          <w:lang w:val="uk-UA"/>
        </w:rPr>
        <w:t>5</w:t>
      </w:r>
      <w:r w:rsidRPr="00A10F22">
        <w:rPr>
          <w:sz w:val="28"/>
          <w:szCs w:val="28"/>
          <w:lang w:val="uk-UA"/>
        </w:rPr>
        <w:t xml:space="preserve"> року та </w:t>
      </w:r>
      <w:r>
        <w:rPr>
          <w:sz w:val="28"/>
          <w:szCs w:val="28"/>
          <w:lang w:val="uk-UA"/>
        </w:rPr>
        <w:t>145</w:t>
      </w:r>
      <w:r w:rsidRPr="00A10F22">
        <w:rPr>
          <w:sz w:val="28"/>
          <w:szCs w:val="28"/>
          <w:lang w:val="uk-UA"/>
        </w:rPr>
        <w:t>,</w:t>
      </w:r>
      <w:r>
        <w:rPr>
          <w:sz w:val="28"/>
          <w:szCs w:val="28"/>
          <w:lang w:val="uk-UA"/>
        </w:rPr>
        <w:t>76</w:t>
      </w:r>
      <w:r w:rsidRPr="00A10F22">
        <w:rPr>
          <w:sz w:val="28"/>
          <w:szCs w:val="28"/>
          <w:lang w:val="uk-UA"/>
        </w:rPr>
        <w:t>% (</w:t>
      </w:r>
      <w:r>
        <w:rPr>
          <w:sz w:val="28"/>
          <w:szCs w:val="28"/>
          <w:lang w:val="uk-UA"/>
        </w:rPr>
        <w:t>+576 592,50</w:t>
      </w:r>
      <w:r w:rsidRPr="00A10F22">
        <w:rPr>
          <w:sz w:val="28"/>
          <w:szCs w:val="28"/>
          <w:lang w:val="uk-UA"/>
        </w:rPr>
        <w:t xml:space="preserve"> грн.) </w:t>
      </w:r>
      <w:r>
        <w:rPr>
          <w:sz w:val="28"/>
          <w:szCs w:val="28"/>
          <w:lang w:val="uk-UA"/>
        </w:rPr>
        <w:t xml:space="preserve"> </w:t>
      </w:r>
      <w:r w:rsidRPr="00A10F22">
        <w:rPr>
          <w:sz w:val="28"/>
          <w:szCs w:val="28"/>
          <w:lang w:val="uk-UA"/>
        </w:rPr>
        <w:t xml:space="preserve">до надходжень за </w:t>
      </w:r>
      <w:r>
        <w:rPr>
          <w:sz w:val="28"/>
          <w:szCs w:val="28"/>
          <w:lang w:val="uk-UA"/>
        </w:rPr>
        <w:t>2024 рік</w:t>
      </w:r>
      <w:r w:rsidRPr="00A10F22">
        <w:rPr>
          <w:sz w:val="28"/>
          <w:szCs w:val="28"/>
          <w:lang w:val="uk-UA"/>
        </w:rPr>
        <w:t>,</w:t>
      </w:r>
    </w:p>
    <w:p w14:paraId="708472D8" w14:textId="7A777E45" w:rsidR="000A6C11" w:rsidRDefault="000A6C11" w:rsidP="000A6C11">
      <w:pPr>
        <w:pStyle w:val="ae"/>
        <w:tabs>
          <w:tab w:val="left" w:pos="0"/>
          <w:tab w:val="left" w:pos="1134"/>
        </w:tabs>
        <w:spacing w:before="60" w:after="60"/>
        <w:ind w:right="-5" w:firstLine="851"/>
        <w:rPr>
          <w:szCs w:val="28"/>
        </w:rPr>
      </w:pPr>
      <w:r w:rsidRPr="00A10F22">
        <w:rPr>
          <w:szCs w:val="28"/>
        </w:rPr>
        <w:t>- орендної плати – 2 </w:t>
      </w:r>
      <w:r>
        <w:rPr>
          <w:szCs w:val="28"/>
        </w:rPr>
        <w:t>759</w:t>
      </w:r>
      <w:r w:rsidRPr="00A10F22">
        <w:rPr>
          <w:szCs w:val="28"/>
        </w:rPr>
        <w:t> </w:t>
      </w:r>
      <w:r>
        <w:rPr>
          <w:szCs w:val="28"/>
        </w:rPr>
        <w:t>086</w:t>
      </w:r>
      <w:r w:rsidRPr="00A10F22">
        <w:rPr>
          <w:szCs w:val="28"/>
        </w:rPr>
        <w:t>,</w:t>
      </w:r>
      <w:r>
        <w:rPr>
          <w:szCs w:val="28"/>
        </w:rPr>
        <w:t>20</w:t>
      </w:r>
      <w:r w:rsidRPr="00A10F22">
        <w:rPr>
          <w:szCs w:val="28"/>
        </w:rPr>
        <w:t xml:space="preserve"> грн., що становить </w:t>
      </w:r>
      <w:r>
        <w:rPr>
          <w:szCs w:val="28"/>
        </w:rPr>
        <w:t>93,53</w:t>
      </w:r>
      <w:r w:rsidRPr="00A10F22">
        <w:rPr>
          <w:szCs w:val="28"/>
        </w:rPr>
        <w:t>%</w:t>
      </w:r>
      <w:r>
        <w:rPr>
          <w:szCs w:val="28"/>
        </w:rPr>
        <w:t xml:space="preserve"> </w:t>
      </w:r>
      <w:r w:rsidRPr="00A10F22">
        <w:rPr>
          <w:szCs w:val="28"/>
        </w:rPr>
        <w:t>(</w:t>
      </w:r>
      <w:r>
        <w:rPr>
          <w:szCs w:val="28"/>
        </w:rPr>
        <w:t>-190 913,80</w:t>
      </w:r>
      <w:r w:rsidRPr="00A10F22">
        <w:rPr>
          <w:szCs w:val="28"/>
        </w:rPr>
        <w:t xml:space="preserve"> грн.) </w:t>
      </w:r>
      <w:r>
        <w:rPr>
          <w:szCs w:val="28"/>
        </w:rPr>
        <w:t xml:space="preserve">до планового показника </w:t>
      </w:r>
      <w:r w:rsidRPr="00A10F22">
        <w:rPr>
          <w:szCs w:val="28"/>
        </w:rPr>
        <w:t>звітного року</w:t>
      </w:r>
      <w:r>
        <w:rPr>
          <w:szCs w:val="28"/>
        </w:rPr>
        <w:t>, а</w:t>
      </w:r>
      <w:r w:rsidRPr="00A10F22">
        <w:rPr>
          <w:szCs w:val="28"/>
        </w:rPr>
        <w:t xml:space="preserve"> та</w:t>
      </w:r>
      <w:r>
        <w:rPr>
          <w:szCs w:val="28"/>
        </w:rPr>
        <w:t>кож</w:t>
      </w:r>
      <w:r w:rsidRPr="00A10F22">
        <w:rPr>
          <w:szCs w:val="28"/>
        </w:rPr>
        <w:t xml:space="preserve"> 10</w:t>
      </w:r>
      <w:r>
        <w:rPr>
          <w:szCs w:val="28"/>
        </w:rPr>
        <w:t>0</w:t>
      </w:r>
      <w:r w:rsidRPr="00A10F22">
        <w:rPr>
          <w:szCs w:val="28"/>
        </w:rPr>
        <w:t>,</w:t>
      </w:r>
      <w:r>
        <w:rPr>
          <w:szCs w:val="28"/>
        </w:rPr>
        <w:t>90</w:t>
      </w:r>
      <w:r w:rsidRPr="00A10F22">
        <w:rPr>
          <w:szCs w:val="28"/>
        </w:rPr>
        <w:t>% (+</w:t>
      </w:r>
      <w:r>
        <w:rPr>
          <w:szCs w:val="28"/>
        </w:rPr>
        <w:t>24 745</w:t>
      </w:r>
      <w:r w:rsidRPr="00A10F22">
        <w:rPr>
          <w:szCs w:val="28"/>
        </w:rPr>
        <w:t>,</w:t>
      </w:r>
      <w:r>
        <w:rPr>
          <w:szCs w:val="28"/>
        </w:rPr>
        <w:t>42</w:t>
      </w:r>
      <w:r w:rsidRPr="00A10F22">
        <w:rPr>
          <w:szCs w:val="28"/>
        </w:rPr>
        <w:t xml:space="preserve"> грн.) </w:t>
      </w:r>
      <w:r>
        <w:rPr>
          <w:szCs w:val="28"/>
        </w:rPr>
        <w:t xml:space="preserve">до </w:t>
      </w:r>
      <w:r w:rsidRPr="00A10F22">
        <w:rPr>
          <w:szCs w:val="28"/>
        </w:rPr>
        <w:t xml:space="preserve">фактичних надходжень </w:t>
      </w:r>
      <w:r>
        <w:rPr>
          <w:szCs w:val="28"/>
        </w:rPr>
        <w:t>2024 року;</w:t>
      </w:r>
    </w:p>
    <w:p w14:paraId="130530AA" w14:textId="163E06A5" w:rsidR="00E61640" w:rsidRPr="00931E6B" w:rsidRDefault="000A6C11" w:rsidP="000A6C11">
      <w:pPr>
        <w:pStyle w:val="af9"/>
        <w:ind w:firstLine="851"/>
        <w:jc w:val="both"/>
      </w:pPr>
      <w:r>
        <w:rPr>
          <w:sz w:val="28"/>
          <w:szCs w:val="28"/>
          <w:lang w:val="uk-UA"/>
        </w:rPr>
        <w:t xml:space="preserve">- </w:t>
      </w:r>
      <w:r w:rsidRPr="00F6154C">
        <w:rPr>
          <w:sz w:val="28"/>
          <w:szCs w:val="28"/>
          <w:lang w:val="uk-UA"/>
        </w:rPr>
        <w:t xml:space="preserve">орендної плати за земельні ділянки сільськогосподарського призначення державної власності, передані в оренду відповідно до статті 120 прім 1 ЗКУ – </w:t>
      </w:r>
      <w:r>
        <w:rPr>
          <w:sz w:val="28"/>
          <w:szCs w:val="28"/>
          <w:lang w:val="uk-UA"/>
        </w:rPr>
        <w:t>138 409,47</w:t>
      </w:r>
      <w:r w:rsidRPr="00F6154C">
        <w:rPr>
          <w:sz w:val="28"/>
          <w:szCs w:val="28"/>
          <w:lang w:val="uk-UA"/>
        </w:rPr>
        <w:t xml:space="preserve"> грн.</w:t>
      </w:r>
      <w:r>
        <w:rPr>
          <w:sz w:val="28"/>
          <w:szCs w:val="28"/>
          <w:lang w:val="uk-UA"/>
        </w:rPr>
        <w:t xml:space="preserve">, </w:t>
      </w:r>
      <w:r w:rsidRPr="00A10F22">
        <w:rPr>
          <w:sz w:val="28"/>
          <w:szCs w:val="28"/>
          <w:lang w:val="uk-UA"/>
        </w:rPr>
        <w:t xml:space="preserve">що становить </w:t>
      </w:r>
      <w:r>
        <w:rPr>
          <w:sz w:val="28"/>
          <w:szCs w:val="28"/>
          <w:lang w:val="uk-UA"/>
        </w:rPr>
        <w:t xml:space="preserve">106,47% </w:t>
      </w:r>
      <w:r w:rsidRPr="00A10F22">
        <w:rPr>
          <w:sz w:val="28"/>
          <w:szCs w:val="28"/>
          <w:lang w:val="uk-UA"/>
        </w:rPr>
        <w:t>(+</w:t>
      </w:r>
      <w:r>
        <w:rPr>
          <w:sz w:val="28"/>
          <w:szCs w:val="28"/>
          <w:lang w:val="uk-UA"/>
        </w:rPr>
        <w:t>8 409,47</w:t>
      </w:r>
      <w:r w:rsidRPr="00A10F22">
        <w:rPr>
          <w:sz w:val="28"/>
          <w:szCs w:val="28"/>
          <w:lang w:val="uk-UA"/>
        </w:rPr>
        <w:t xml:space="preserve"> грн.) до уточнених планових </w:t>
      </w:r>
      <w:r w:rsidRPr="000A6C11">
        <w:rPr>
          <w:sz w:val="28"/>
          <w:szCs w:val="28"/>
          <w:lang w:val="uk-UA"/>
        </w:rPr>
        <w:lastRenderedPageBreak/>
        <w:t>надходжень 2025 року, а також 51,75% (-129 022,90 грн.) до фактичних надходжень</w:t>
      </w:r>
      <w:r w:rsidRPr="00E61BDF">
        <w:rPr>
          <w:sz w:val="28"/>
          <w:szCs w:val="28"/>
        </w:rPr>
        <w:t xml:space="preserve"> </w:t>
      </w:r>
      <w:r>
        <w:rPr>
          <w:sz w:val="28"/>
          <w:szCs w:val="28"/>
          <w:lang w:val="uk-UA"/>
        </w:rPr>
        <w:t xml:space="preserve">за </w:t>
      </w:r>
      <w:r w:rsidRPr="00E61BDF">
        <w:rPr>
          <w:sz w:val="28"/>
          <w:szCs w:val="28"/>
        </w:rPr>
        <w:t>2024</w:t>
      </w:r>
      <w:r>
        <w:rPr>
          <w:sz w:val="28"/>
          <w:szCs w:val="28"/>
          <w:lang w:val="uk-UA"/>
        </w:rPr>
        <w:t xml:space="preserve"> рік</w:t>
      </w:r>
      <w:r w:rsidRPr="00E61BDF">
        <w:rPr>
          <w:sz w:val="28"/>
          <w:szCs w:val="28"/>
          <w:lang w:val="uk-UA"/>
        </w:rPr>
        <w:t>.</w:t>
      </w:r>
    </w:p>
    <w:p w14:paraId="49289717" w14:textId="22C9FCE9" w:rsidR="00E61640" w:rsidRPr="00BC16ED" w:rsidRDefault="00E61640" w:rsidP="00E61640">
      <w:pPr>
        <w:pStyle w:val="ae"/>
        <w:tabs>
          <w:tab w:val="left" w:pos="0"/>
          <w:tab w:val="left" w:pos="4680"/>
        </w:tabs>
        <w:spacing w:before="60" w:after="60"/>
        <w:ind w:right="-5" w:firstLine="851"/>
      </w:pPr>
      <w:r w:rsidRPr="00BC16ED">
        <w:t xml:space="preserve">Загалом, за останні </w:t>
      </w:r>
      <w:r w:rsidR="00F22CBF">
        <w:t>п</w:t>
      </w:r>
      <w:r w:rsidR="00F22CBF">
        <w:rPr>
          <w:lang w:val="en-US"/>
        </w:rPr>
        <w:t>’</w:t>
      </w:r>
      <w:r w:rsidR="00F22CBF">
        <w:t>ять</w:t>
      </w:r>
      <w:r w:rsidR="00F22CBF" w:rsidRPr="005F7C12">
        <w:t xml:space="preserve"> рок</w:t>
      </w:r>
      <w:r w:rsidR="00F22CBF">
        <w:t>ів</w:t>
      </w:r>
      <w:r w:rsidR="00F22CBF" w:rsidRPr="005F7C12">
        <w:t xml:space="preserve"> простежується тенденція до збільшення надходжень від плати за землю</w:t>
      </w:r>
      <w:r w:rsidRPr="00BC16ED">
        <w:t xml:space="preserve"> (</w:t>
      </w:r>
      <w:proofErr w:type="spellStart"/>
      <w:r w:rsidRPr="00BC16ED">
        <w:t>діагр</w:t>
      </w:r>
      <w:proofErr w:type="spellEnd"/>
      <w:r w:rsidRPr="00BC16ED">
        <w:t xml:space="preserve">. 4). </w:t>
      </w:r>
      <w:r w:rsidR="00F22CBF">
        <w:t>На динаміку вплинули такі фактори</w:t>
      </w:r>
      <w:r w:rsidR="00F22CBF" w:rsidRPr="005F7C12">
        <w:t xml:space="preserve">: розширення переліку видів цільового призначення земель та встановлення ставок земельного податку і орендної плати за землю в рішенні, яким прийняті місцеві податки і збори; погашення заборгованості </w:t>
      </w:r>
      <w:r w:rsidR="00F22CBF">
        <w:t xml:space="preserve">платниками податків </w:t>
      </w:r>
      <w:r w:rsidR="00F22CBF" w:rsidRPr="005F7C12">
        <w:t>за попередні роки; появ</w:t>
      </w:r>
      <w:r w:rsidR="00F22CBF">
        <w:t>а</w:t>
      </w:r>
      <w:r w:rsidR="00F22CBF" w:rsidRPr="005F7C12">
        <w:t xml:space="preserve"> нових видів надходжень.</w:t>
      </w:r>
    </w:p>
    <w:p w14:paraId="35392313" w14:textId="67ED128F" w:rsidR="00E61640" w:rsidRPr="00BC16ED" w:rsidRDefault="00E61640" w:rsidP="00E61640">
      <w:pPr>
        <w:pStyle w:val="af9"/>
        <w:ind w:firstLine="851"/>
        <w:jc w:val="both"/>
        <w:rPr>
          <w:sz w:val="28"/>
          <w:szCs w:val="28"/>
          <w:lang w:val="uk-UA"/>
        </w:rPr>
      </w:pPr>
      <w:r w:rsidRPr="00BC16ED">
        <w:rPr>
          <w:sz w:val="28"/>
          <w:szCs w:val="28"/>
          <w:lang w:val="uk-UA"/>
        </w:rPr>
        <w:t xml:space="preserve">Найбільші платники за </w:t>
      </w:r>
      <w:r w:rsidR="007B1F3B">
        <w:rPr>
          <w:sz w:val="28"/>
          <w:szCs w:val="28"/>
          <w:lang w:val="uk-UA"/>
        </w:rPr>
        <w:t xml:space="preserve">звітний період </w:t>
      </w:r>
      <w:r w:rsidRPr="00BC16ED">
        <w:rPr>
          <w:sz w:val="28"/>
          <w:szCs w:val="28"/>
          <w:lang w:val="uk-UA"/>
        </w:rPr>
        <w:t>202</w:t>
      </w:r>
      <w:r>
        <w:rPr>
          <w:sz w:val="28"/>
          <w:szCs w:val="28"/>
          <w:lang w:val="uk-UA"/>
        </w:rPr>
        <w:t>5</w:t>
      </w:r>
      <w:r w:rsidRPr="00BC16ED">
        <w:rPr>
          <w:sz w:val="28"/>
          <w:szCs w:val="28"/>
          <w:lang w:val="uk-UA"/>
        </w:rPr>
        <w:t xml:space="preserve"> року: </w:t>
      </w:r>
    </w:p>
    <w:p w14:paraId="6C0361F2" w14:textId="663987ED" w:rsidR="00E61640" w:rsidRPr="00BC16ED" w:rsidRDefault="00E61640" w:rsidP="00E61640">
      <w:pPr>
        <w:pStyle w:val="af9"/>
        <w:ind w:firstLine="851"/>
        <w:jc w:val="both"/>
        <w:rPr>
          <w:sz w:val="28"/>
          <w:szCs w:val="28"/>
          <w:lang w:val="uk-UA"/>
        </w:rPr>
      </w:pPr>
      <w:r w:rsidRPr="00BC16ED">
        <w:rPr>
          <w:sz w:val="28"/>
          <w:szCs w:val="28"/>
          <w:lang w:val="uk-UA"/>
        </w:rPr>
        <w:t>- орендної плати за землю – Переяслав-Хмельницьке Рай СТ,</w:t>
      </w:r>
      <w:r>
        <w:rPr>
          <w:sz w:val="28"/>
          <w:szCs w:val="28"/>
          <w:lang w:val="uk-UA"/>
        </w:rPr>
        <w:t xml:space="preserve"> </w:t>
      </w:r>
      <w:r w:rsidR="007B1F3B">
        <w:rPr>
          <w:sz w:val="28"/>
          <w:szCs w:val="28"/>
          <w:lang w:val="uk-UA"/>
        </w:rPr>
        <w:t>ПП</w:t>
      </w:r>
      <w:r w:rsidR="007B1F3B" w:rsidRPr="00BC16ED">
        <w:rPr>
          <w:sz w:val="28"/>
          <w:szCs w:val="28"/>
          <w:lang w:val="uk-UA"/>
        </w:rPr>
        <w:t xml:space="preserve"> «</w:t>
      </w:r>
      <w:proofErr w:type="spellStart"/>
      <w:r w:rsidR="007B1F3B">
        <w:rPr>
          <w:sz w:val="28"/>
          <w:szCs w:val="28"/>
          <w:lang w:val="uk-UA"/>
        </w:rPr>
        <w:t>Антарес</w:t>
      </w:r>
      <w:proofErr w:type="spellEnd"/>
      <w:r w:rsidR="007B1F3B" w:rsidRPr="00BC16ED">
        <w:rPr>
          <w:sz w:val="28"/>
          <w:szCs w:val="28"/>
          <w:lang w:val="uk-UA"/>
        </w:rPr>
        <w:t xml:space="preserve">», </w:t>
      </w:r>
      <w:r>
        <w:rPr>
          <w:sz w:val="28"/>
          <w:szCs w:val="28"/>
          <w:lang w:val="uk-UA"/>
        </w:rPr>
        <w:t>ФГ «Агро Мрія Переяслав»,</w:t>
      </w:r>
      <w:r w:rsidRPr="00BC16ED">
        <w:rPr>
          <w:sz w:val="28"/>
          <w:szCs w:val="28"/>
          <w:lang w:val="uk-UA"/>
        </w:rPr>
        <w:t xml:space="preserve"> </w:t>
      </w:r>
      <w:r>
        <w:rPr>
          <w:sz w:val="28"/>
          <w:szCs w:val="28"/>
          <w:lang w:val="uk-UA"/>
        </w:rPr>
        <w:t>ТОВ</w:t>
      </w:r>
      <w:r w:rsidRPr="00BC16ED">
        <w:rPr>
          <w:sz w:val="28"/>
          <w:szCs w:val="28"/>
          <w:lang w:val="uk-UA"/>
        </w:rPr>
        <w:t xml:space="preserve"> «</w:t>
      </w:r>
      <w:proofErr w:type="spellStart"/>
      <w:r>
        <w:rPr>
          <w:sz w:val="28"/>
          <w:szCs w:val="28"/>
          <w:lang w:val="uk-UA"/>
        </w:rPr>
        <w:t>Новус</w:t>
      </w:r>
      <w:proofErr w:type="spellEnd"/>
      <w:r>
        <w:rPr>
          <w:sz w:val="28"/>
          <w:szCs w:val="28"/>
          <w:lang w:val="uk-UA"/>
        </w:rPr>
        <w:t xml:space="preserve"> 1</w:t>
      </w:r>
      <w:r w:rsidRPr="00BC16ED">
        <w:rPr>
          <w:sz w:val="28"/>
          <w:szCs w:val="28"/>
          <w:lang w:val="uk-UA"/>
        </w:rPr>
        <w:t>», ПП «Миколай</w:t>
      </w:r>
      <w:r>
        <w:rPr>
          <w:sz w:val="28"/>
          <w:szCs w:val="28"/>
          <w:lang w:val="uk-UA"/>
        </w:rPr>
        <w:t>-</w:t>
      </w:r>
      <w:r w:rsidRPr="00BC16ED">
        <w:rPr>
          <w:sz w:val="28"/>
          <w:szCs w:val="28"/>
          <w:lang w:val="uk-UA"/>
        </w:rPr>
        <w:t>Плюс»,</w:t>
      </w:r>
    </w:p>
    <w:p w14:paraId="58D17D25" w14:textId="7C280925" w:rsidR="00E61640" w:rsidRDefault="00E61640" w:rsidP="00E61640">
      <w:pPr>
        <w:pStyle w:val="af9"/>
        <w:ind w:firstLine="851"/>
        <w:jc w:val="both"/>
        <w:rPr>
          <w:sz w:val="28"/>
          <w:szCs w:val="28"/>
          <w:lang w:val="uk-UA"/>
        </w:rPr>
      </w:pPr>
      <w:r w:rsidRPr="00BC16ED">
        <w:rPr>
          <w:sz w:val="28"/>
          <w:szCs w:val="28"/>
          <w:lang w:val="uk-UA"/>
        </w:rPr>
        <w:t>- земельного податку –</w:t>
      </w:r>
      <w:r w:rsidR="007B1F3B">
        <w:rPr>
          <w:sz w:val="28"/>
          <w:szCs w:val="28"/>
          <w:lang w:val="uk-UA"/>
        </w:rPr>
        <w:t xml:space="preserve"> </w:t>
      </w:r>
      <w:r w:rsidRPr="00BC16ED">
        <w:rPr>
          <w:sz w:val="28"/>
          <w:szCs w:val="28"/>
          <w:lang w:val="uk-UA"/>
        </w:rPr>
        <w:t xml:space="preserve">ВКФ «Укрпромпостач-95» ЛТД, </w:t>
      </w:r>
      <w:r w:rsidR="007B1F3B" w:rsidRPr="00BC16ED">
        <w:rPr>
          <w:sz w:val="28"/>
          <w:szCs w:val="28"/>
          <w:lang w:val="uk-UA"/>
        </w:rPr>
        <w:t xml:space="preserve">КП ВУКГ, </w:t>
      </w:r>
      <w:r w:rsidRPr="00BC16ED">
        <w:rPr>
          <w:sz w:val="28"/>
          <w:szCs w:val="28"/>
          <w:lang w:val="uk-UA"/>
        </w:rPr>
        <w:t>ПП «</w:t>
      </w:r>
      <w:proofErr w:type="spellStart"/>
      <w:r w:rsidRPr="00BC16ED">
        <w:rPr>
          <w:sz w:val="28"/>
          <w:szCs w:val="28"/>
          <w:lang w:val="uk-UA"/>
        </w:rPr>
        <w:t>Євросем</w:t>
      </w:r>
      <w:proofErr w:type="spellEnd"/>
      <w:r w:rsidRPr="00BC16ED">
        <w:rPr>
          <w:sz w:val="28"/>
          <w:szCs w:val="28"/>
          <w:lang w:val="uk-UA"/>
        </w:rPr>
        <w:t>», ТОВ СП «Нібулон».</w:t>
      </w:r>
    </w:p>
    <w:p w14:paraId="77BAD492" w14:textId="2452ABD4" w:rsidR="00E61640" w:rsidRDefault="00E61640" w:rsidP="00E61640">
      <w:pPr>
        <w:pStyle w:val="ae"/>
        <w:tabs>
          <w:tab w:val="left" w:pos="0"/>
          <w:tab w:val="left" w:pos="4680"/>
        </w:tabs>
        <w:spacing w:before="60" w:after="60"/>
        <w:ind w:right="-5" w:firstLine="851"/>
      </w:pPr>
    </w:p>
    <w:p w14:paraId="5579E6F7" w14:textId="77777777" w:rsidR="00E61640" w:rsidRDefault="00E61640" w:rsidP="00E61640">
      <w:pPr>
        <w:pStyle w:val="ae"/>
        <w:tabs>
          <w:tab w:val="left" w:pos="0"/>
          <w:tab w:val="left" w:pos="4680"/>
        </w:tabs>
        <w:spacing w:before="60" w:after="60"/>
        <w:ind w:right="-5" w:firstLine="0"/>
        <w:jc w:val="center"/>
        <w:rPr>
          <w:b/>
          <w:bCs/>
          <w:sz w:val="26"/>
          <w:szCs w:val="26"/>
        </w:rPr>
      </w:pPr>
      <w:r w:rsidRPr="006E68CF">
        <w:rPr>
          <w:b/>
          <w:bCs/>
          <w:sz w:val="26"/>
          <w:szCs w:val="26"/>
        </w:rPr>
        <w:t>Динаміка надходжень від плати за землю</w:t>
      </w:r>
    </w:p>
    <w:p w14:paraId="25488C3C" w14:textId="48368219" w:rsidR="00901B3F" w:rsidRDefault="00E61640" w:rsidP="00E61640">
      <w:pPr>
        <w:pStyle w:val="af9"/>
        <w:jc w:val="center"/>
        <w:rPr>
          <w:b/>
          <w:bCs/>
          <w:sz w:val="26"/>
          <w:szCs w:val="26"/>
          <w:lang w:val="uk-UA"/>
        </w:rPr>
      </w:pPr>
      <w:r>
        <w:rPr>
          <w:b/>
          <w:sz w:val="26"/>
          <w:szCs w:val="26"/>
          <w:lang w:val="uk-UA"/>
        </w:rPr>
        <w:t>за 2025 р</w:t>
      </w:r>
      <w:r w:rsidR="000F4668">
        <w:rPr>
          <w:b/>
          <w:sz w:val="26"/>
          <w:szCs w:val="26"/>
          <w:lang w:val="uk-UA"/>
        </w:rPr>
        <w:t>ік</w:t>
      </w:r>
      <w:r w:rsidRPr="006E68CF">
        <w:rPr>
          <w:b/>
          <w:bCs/>
          <w:sz w:val="26"/>
          <w:szCs w:val="26"/>
        </w:rPr>
        <w:t>, грн.</w:t>
      </w:r>
    </w:p>
    <w:p w14:paraId="5359357C" w14:textId="3B499E2A" w:rsidR="000F4668" w:rsidRPr="000F4668" w:rsidRDefault="000F4668" w:rsidP="00E61640">
      <w:pPr>
        <w:pStyle w:val="af9"/>
        <w:jc w:val="center"/>
        <w:rPr>
          <w:b/>
          <w:bCs/>
          <w:sz w:val="26"/>
          <w:szCs w:val="26"/>
          <w:lang w:val="uk-UA"/>
        </w:rPr>
      </w:pPr>
      <w:r>
        <w:rPr>
          <w:noProof/>
          <w14:ligatures w14:val="standardContextual"/>
        </w:rPr>
        <mc:AlternateContent>
          <mc:Choice Requires="wps">
            <w:drawing>
              <wp:anchor distT="0" distB="0" distL="114300" distR="114300" simplePos="0" relativeHeight="251673600" behindDoc="0" locked="0" layoutInCell="1" allowOverlap="1" wp14:anchorId="7BDC2A87" wp14:editId="510B324B">
                <wp:simplePos x="0" y="0"/>
                <wp:positionH relativeFrom="column">
                  <wp:posOffset>1394460</wp:posOffset>
                </wp:positionH>
                <wp:positionV relativeFrom="paragraph">
                  <wp:posOffset>2599055</wp:posOffset>
                </wp:positionV>
                <wp:extent cx="3375660" cy="209550"/>
                <wp:effectExtent l="0" t="0" r="0" b="0"/>
                <wp:wrapNone/>
                <wp:docPr id="18" name="Поле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5660" cy="209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309C1D5" w14:textId="77777777" w:rsidR="000F4668" w:rsidRPr="00110BF5" w:rsidRDefault="000F4668" w:rsidP="000F4668">
                            <w:pPr>
                              <w:tabs>
                                <w:tab w:val="left" w:pos="1134"/>
                                <w:tab w:val="left" w:pos="2268"/>
                                <w:tab w:val="left" w:pos="3402"/>
                                <w:tab w:val="left" w:pos="4536"/>
                              </w:tabs>
                              <w:rPr>
                                <w:b/>
                              </w:rPr>
                            </w:pPr>
                            <w:r w:rsidRPr="00110BF5">
                              <w:rPr>
                                <w:b/>
                              </w:rPr>
                              <w:t>2021</w:t>
                            </w:r>
                            <w:r w:rsidRPr="00110BF5">
                              <w:rPr>
                                <w:b/>
                              </w:rPr>
                              <w:tab/>
                              <w:t>2022</w:t>
                            </w:r>
                            <w:r>
                              <w:rPr>
                                <w:b/>
                              </w:rPr>
                              <w:tab/>
                            </w:r>
                            <w:r w:rsidRPr="00110BF5">
                              <w:rPr>
                                <w:b/>
                              </w:rPr>
                              <w:t>2023</w:t>
                            </w:r>
                            <w:r>
                              <w:rPr>
                                <w:b/>
                              </w:rPr>
                              <w:tab/>
                              <w:t xml:space="preserve"> </w:t>
                            </w:r>
                            <w:r w:rsidRPr="00110BF5">
                              <w:rPr>
                                <w:b/>
                              </w:rPr>
                              <w:t>2024</w:t>
                            </w:r>
                            <w:r>
                              <w:rPr>
                                <w:b/>
                              </w:rPr>
                              <w:tab/>
                              <w:t xml:space="preserve"> 2025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DC2A87" id="Поле 18" o:spid="_x0000_s1030" type="#_x0000_t202" style="position:absolute;left:0;text-align:left;margin-left:109.8pt;margin-top:204.65pt;width:265.8pt;height:16.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" stroked="f">
                <v:textbox>
                  <w:txbxContent>
                    <w:p w14:paraId="7309C1D5" w14:textId="77777777" w:rsidR="000F4668" w:rsidRPr="00110BF5" w:rsidRDefault="000F4668" w:rsidP="000F4668">
                      <w:pPr>
                        <w:tabs>
                          <w:tab w:val="left" w:pos="1134"/>
                          <w:tab w:val="left" w:pos="2268"/>
                          <w:tab w:val="left" w:pos="3402"/>
                          <w:tab w:val="left" w:pos="4536"/>
                        </w:tabs>
                        <w:rPr>
                          <w:b/>
                        </w:rPr>
                      </w:pPr>
                      <w:r w:rsidRPr="00110BF5">
                        <w:rPr>
                          <w:b/>
                        </w:rPr>
                        <w:t>2021</w:t>
                      </w:r>
                      <w:r w:rsidRPr="00110BF5">
                        <w:rPr>
                          <w:b/>
                        </w:rPr>
                        <w:tab/>
                        <w:t>2022</w:t>
                      </w:r>
                      <w:r>
                        <w:rPr>
                          <w:b/>
                        </w:rPr>
                        <w:tab/>
                      </w:r>
                      <w:r w:rsidRPr="00110BF5">
                        <w:rPr>
                          <w:b/>
                        </w:rPr>
                        <w:t>2023</w:t>
                      </w:r>
                      <w:r>
                        <w:rPr>
                          <w:b/>
                        </w:rPr>
                        <w:tab/>
                        <w:t xml:space="preserve"> </w:t>
                      </w:r>
                      <w:r w:rsidRPr="00110BF5">
                        <w:rPr>
                          <w:b/>
                        </w:rPr>
                        <w:t>2024</w:t>
                      </w:r>
                      <w:r>
                        <w:rPr>
                          <w:b/>
                        </w:rPr>
                        <w:tab/>
                        <w:t xml:space="preserve"> 2025</w:t>
                      </w:r>
                    </w:p>
                  </w:txbxContent>
                </v:textbox>
              </v:shape>
            </w:pict>
          </mc:Fallback>
        </mc:AlternateContent>
      </w:r>
      <w:r w:rsidRPr="00BF4E08">
        <w:rPr>
          <w:noProof/>
        </w:rPr>
        <w:drawing>
          <wp:inline distT="0" distB="0" distL="0" distR="0" wp14:anchorId="2065B595" wp14:editId="5D740E57">
            <wp:extent cx="4410075" cy="2743200"/>
            <wp:effectExtent l="0" t="0" r="0" b="0"/>
            <wp:docPr id="16" name="Діаграма 1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2F7D3A8B" w14:textId="0BBBB634" w:rsidR="00901B3F" w:rsidRDefault="00901B3F" w:rsidP="00E61640">
      <w:pPr>
        <w:pStyle w:val="af9"/>
        <w:jc w:val="center"/>
        <w:rPr>
          <w:b/>
          <w:bCs/>
          <w:sz w:val="26"/>
          <w:szCs w:val="26"/>
          <w:lang w:val="uk-UA"/>
        </w:rPr>
      </w:pPr>
    </w:p>
    <w:p w14:paraId="409E6A5F" w14:textId="19995B51" w:rsidR="00E61640" w:rsidRPr="006E68CF" w:rsidRDefault="007B1F3B" w:rsidP="00E61640">
      <w:pPr>
        <w:pStyle w:val="af9"/>
        <w:jc w:val="center"/>
        <w:rPr>
          <w:b/>
          <w:bCs/>
          <w:sz w:val="26"/>
          <w:szCs w:val="26"/>
        </w:rPr>
      </w:pPr>
      <w:r>
        <w:rPr>
          <w:noProof/>
        </w:rPr>
        <mc:AlternateContent>
          <mc:Choice Requires="wps">
            <w:drawing>
              <wp:anchor distT="0" distB="0" distL="114300" distR="114300" simplePos="0" relativeHeight="251669504" behindDoc="0" locked="0" layoutInCell="1" allowOverlap="1" wp14:anchorId="71CD5C85" wp14:editId="48F121E2">
                <wp:simplePos x="0" y="0"/>
                <wp:positionH relativeFrom="column">
                  <wp:posOffset>2811145</wp:posOffset>
                </wp:positionH>
                <wp:positionV relativeFrom="paragraph">
                  <wp:posOffset>29210</wp:posOffset>
                </wp:positionV>
                <wp:extent cx="828675" cy="285750"/>
                <wp:effectExtent l="0" t="0" r="9525" b="0"/>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2857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141FBE" w14:textId="77777777" w:rsidR="00E61640" w:rsidRPr="002A4AF7" w:rsidRDefault="00E61640" w:rsidP="00E61640">
                            <w:pPr>
                              <w:rPr>
                                <w:i/>
                              </w:rPr>
                            </w:pPr>
                            <w:r w:rsidRPr="002A4AF7">
                              <w:rPr>
                                <w:i/>
                              </w:rPr>
                              <w:t xml:space="preserve">Діаграма </w:t>
                            </w:r>
                            <w:r>
                              <w:rPr>
                                <w:i/>
                              </w:rP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CD5C85" id="Поле 4" o:spid="_x0000_s1031" type="#_x0000_t202" style="position:absolute;left:0;text-align:left;margin-left:221.35pt;margin-top:2.3pt;width:65.25pt;height:2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" stroked="f">
                <v:textbox>
                  <w:txbxContent>
                    <w:p w14:paraId="2D141FBE" w14:textId="77777777" w:rsidR="00E61640" w:rsidRPr="002A4AF7" w:rsidRDefault="00E61640" w:rsidP="00E61640">
                      <w:pPr>
                        <w:rPr>
                          <w:i/>
                        </w:rPr>
                      </w:pPr>
                      <w:r w:rsidRPr="002A4AF7">
                        <w:rPr>
                          <w:i/>
                        </w:rPr>
                        <w:t xml:space="preserve">Діаграма </w:t>
                      </w:r>
                      <w:r>
                        <w:rPr>
                          <w:i/>
                        </w:rPr>
                        <w:t>4</w:t>
                      </w:r>
                    </w:p>
                  </w:txbxContent>
                </v:textbox>
              </v:shape>
            </w:pict>
          </mc:Fallback>
        </mc:AlternateContent>
      </w:r>
    </w:p>
    <w:p w14:paraId="186393C8" w14:textId="186A7C13" w:rsidR="00E61640" w:rsidRPr="00BC16ED" w:rsidRDefault="00E61640" w:rsidP="00E61640">
      <w:pPr>
        <w:pStyle w:val="ae"/>
        <w:tabs>
          <w:tab w:val="left" w:pos="0"/>
        </w:tabs>
        <w:spacing w:before="60" w:after="60"/>
        <w:ind w:right="-5" w:firstLine="0"/>
        <w:jc w:val="center"/>
      </w:pPr>
    </w:p>
    <w:p w14:paraId="3F292E42" w14:textId="4471B378" w:rsidR="00E61640" w:rsidRPr="0097777A" w:rsidRDefault="00E61640" w:rsidP="00E61640">
      <w:pPr>
        <w:pStyle w:val="af9"/>
        <w:ind w:firstLine="851"/>
        <w:jc w:val="both"/>
        <w:rPr>
          <w:sz w:val="16"/>
          <w:szCs w:val="16"/>
          <w:lang w:val="uk-UA"/>
        </w:rPr>
      </w:pPr>
    </w:p>
    <w:p w14:paraId="29E06236" w14:textId="426EA628" w:rsidR="00E61640" w:rsidRDefault="00E61640" w:rsidP="00E61640">
      <w:pPr>
        <w:pStyle w:val="af9"/>
        <w:ind w:firstLine="851"/>
        <w:jc w:val="both"/>
        <w:rPr>
          <w:sz w:val="28"/>
          <w:szCs w:val="28"/>
          <w:lang w:val="uk-UA"/>
        </w:rPr>
      </w:pPr>
      <w:r>
        <w:rPr>
          <w:sz w:val="28"/>
          <w:szCs w:val="28"/>
          <w:lang w:val="uk-UA"/>
        </w:rPr>
        <w:t xml:space="preserve">Податок на нерухоме майно, відмінне від земельної ділянки, є не менш вагомим джерелом доходів місцевого бюджету, оскільки є виключно місцевим податком. За умов </w:t>
      </w:r>
      <w:r w:rsidRPr="0076383C">
        <w:rPr>
          <w:sz w:val="28"/>
          <w:szCs w:val="28"/>
          <w:lang w:val="uk-UA"/>
        </w:rPr>
        <w:t>грамотно</w:t>
      </w:r>
      <w:r>
        <w:rPr>
          <w:sz w:val="28"/>
          <w:szCs w:val="28"/>
          <w:lang w:val="uk-UA"/>
        </w:rPr>
        <w:t>го</w:t>
      </w:r>
      <w:r w:rsidRPr="0076383C">
        <w:rPr>
          <w:sz w:val="28"/>
          <w:szCs w:val="28"/>
          <w:lang w:val="uk-UA"/>
        </w:rPr>
        <w:t xml:space="preserve"> адмініструванн</w:t>
      </w:r>
      <w:r>
        <w:rPr>
          <w:sz w:val="28"/>
          <w:szCs w:val="28"/>
          <w:lang w:val="uk-UA"/>
        </w:rPr>
        <w:t>я він</w:t>
      </w:r>
      <w:r w:rsidRPr="0076383C">
        <w:rPr>
          <w:sz w:val="28"/>
          <w:szCs w:val="28"/>
          <w:lang w:val="uk-UA"/>
        </w:rPr>
        <w:t xml:space="preserve"> </w:t>
      </w:r>
      <w:r>
        <w:rPr>
          <w:sz w:val="28"/>
          <w:szCs w:val="28"/>
          <w:lang w:val="uk-UA"/>
        </w:rPr>
        <w:t>міг би стати</w:t>
      </w:r>
      <w:r w:rsidRPr="0076383C">
        <w:rPr>
          <w:sz w:val="28"/>
          <w:szCs w:val="28"/>
          <w:lang w:val="uk-UA"/>
        </w:rPr>
        <w:t xml:space="preserve"> суттєвим бюджето</w:t>
      </w:r>
      <w:r w:rsidR="007B1F3B">
        <w:rPr>
          <w:sz w:val="28"/>
          <w:szCs w:val="28"/>
          <w:lang w:val="uk-UA"/>
        </w:rPr>
        <w:t>утворю</w:t>
      </w:r>
      <w:r w:rsidRPr="0076383C">
        <w:rPr>
          <w:sz w:val="28"/>
          <w:szCs w:val="28"/>
          <w:lang w:val="uk-UA"/>
        </w:rPr>
        <w:t>ючим надходженням на місцевому рівні.</w:t>
      </w:r>
      <w:r>
        <w:rPr>
          <w:sz w:val="28"/>
          <w:szCs w:val="28"/>
          <w:lang w:val="uk-UA"/>
        </w:rPr>
        <w:t xml:space="preserve"> Д</w:t>
      </w:r>
      <w:r w:rsidRPr="0076383C">
        <w:rPr>
          <w:sz w:val="28"/>
          <w:szCs w:val="28"/>
          <w:lang w:val="uk-UA"/>
        </w:rPr>
        <w:t xml:space="preserve">ослідження Світового Банку показують, що в країнах з економікою, яка розвивається, податок на нерухомість складає </w:t>
      </w:r>
      <w:r>
        <w:rPr>
          <w:sz w:val="28"/>
          <w:szCs w:val="28"/>
          <w:lang w:val="uk-UA"/>
        </w:rPr>
        <w:t xml:space="preserve">від 50% </w:t>
      </w:r>
      <w:r w:rsidRPr="0076383C">
        <w:rPr>
          <w:sz w:val="28"/>
          <w:szCs w:val="28"/>
          <w:lang w:val="uk-UA"/>
        </w:rPr>
        <w:t>до 80% усіх надходжень до місцевих бюджетів</w:t>
      </w:r>
      <w:r>
        <w:rPr>
          <w:sz w:val="28"/>
          <w:szCs w:val="28"/>
          <w:lang w:val="uk-UA"/>
        </w:rPr>
        <w:t xml:space="preserve">. </w:t>
      </w:r>
    </w:p>
    <w:p w14:paraId="202468FE" w14:textId="46300C70" w:rsidR="00E61640" w:rsidRDefault="00E61640" w:rsidP="00E61640">
      <w:pPr>
        <w:pStyle w:val="af9"/>
        <w:ind w:firstLine="851"/>
        <w:jc w:val="both"/>
        <w:rPr>
          <w:sz w:val="28"/>
          <w:szCs w:val="28"/>
          <w:lang w:val="uk-UA"/>
        </w:rPr>
      </w:pPr>
      <w:r w:rsidRPr="00E8422B">
        <w:rPr>
          <w:sz w:val="28"/>
          <w:szCs w:val="28"/>
          <w:lang w:val="uk-UA"/>
        </w:rPr>
        <w:t>За 2025 р</w:t>
      </w:r>
      <w:r w:rsidR="006D6630">
        <w:rPr>
          <w:sz w:val="28"/>
          <w:szCs w:val="28"/>
          <w:lang w:val="uk-UA"/>
        </w:rPr>
        <w:t>ік</w:t>
      </w:r>
      <w:r w:rsidRPr="00E8422B">
        <w:rPr>
          <w:sz w:val="28"/>
          <w:szCs w:val="28"/>
          <w:lang w:val="uk-UA"/>
        </w:rPr>
        <w:t xml:space="preserve"> до бюджету громади надійшло </w:t>
      </w:r>
      <w:r w:rsidR="007B1F3B">
        <w:rPr>
          <w:sz w:val="28"/>
          <w:szCs w:val="28"/>
          <w:lang w:val="uk-UA"/>
        </w:rPr>
        <w:t>3 214 240,62</w:t>
      </w:r>
      <w:r w:rsidRPr="00E8422B">
        <w:rPr>
          <w:sz w:val="28"/>
          <w:szCs w:val="28"/>
          <w:lang w:val="uk-UA"/>
        </w:rPr>
        <w:t xml:space="preserve"> грн.</w:t>
      </w:r>
      <w:r>
        <w:rPr>
          <w:sz w:val="28"/>
          <w:szCs w:val="28"/>
          <w:lang w:val="uk-UA"/>
        </w:rPr>
        <w:t xml:space="preserve"> від сплати податку на нерухоме майно, що становить 1</w:t>
      </w:r>
      <w:r w:rsidR="007B1F3B">
        <w:rPr>
          <w:sz w:val="28"/>
          <w:szCs w:val="28"/>
          <w:lang w:val="uk-UA"/>
        </w:rPr>
        <w:t>11</w:t>
      </w:r>
      <w:r>
        <w:rPr>
          <w:sz w:val="28"/>
          <w:szCs w:val="28"/>
          <w:lang w:val="uk-UA"/>
        </w:rPr>
        <w:t>,</w:t>
      </w:r>
      <w:r w:rsidR="007B1F3B">
        <w:rPr>
          <w:sz w:val="28"/>
          <w:szCs w:val="28"/>
          <w:lang w:val="uk-UA"/>
        </w:rPr>
        <w:t>42</w:t>
      </w:r>
      <w:r>
        <w:rPr>
          <w:sz w:val="28"/>
          <w:szCs w:val="28"/>
          <w:lang w:val="uk-UA"/>
        </w:rPr>
        <w:t>% (+3</w:t>
      </w:r>
      <w:r w:rsidR="007B1F3B">
        <w:rPr>
          <w:sz w:val="28"/>
          <w:szCs w:val="28"/>
          <w:lang w:val="uk-UA"/>
        </w:rPr>
        <w:t>29</w:t>
      </w:r>
      <w:r>
        <w:rPr>
          <w:sz w:val="28"/>
          <w:szCs w:val="28"/>
          <w:lang w:val="uk-UA"/>
        </w:rPr>
        <w:t> </w:t>
      </w:r>
      <w:r w:rsidR="007B1F3B">
        <w:rPr>
          <w:sz w:val="28"/>
          <w:szCs w:val="28"/>
          <w:lang w:val="uk-UA"/>
        </w:rPr>
        <w:t>555</w:t>
      </w:r>
      <w:r>
        <w:rPr>
          <w:sz w:val="28"/>
          <w:szCs w:val="28"/>
          <w:lang w:val="uk-UA"/>
        </w:rPr>
        <w:t>,</w:t>
      </w:r>
      <w:r w:rsidR="007B1F3B">
        <w:rPr>
          <w:sz w:val="28"/>
          <w:szCs w:val="28"/>
          <w:lang w:val="uk-UA"/>
        </w:rPr>
        <w:t>62</w:t>
      </w:r>
      <w:r>
        <w:rPr>
          <w:sz w:val="28"/>
          <w:szCs w:val="28"/>
          <w:lang w:val="uk-UA"/>
        </w:rPr>
        <w:t xml:space="preserve"> грн.) до уточненого плану на звіт</w:t>
      </w:r>
      <w:r w:rsidR="007B1F3B">
        <w:rPr>
          <w:sz w:val="28"/>
          <w:szCs w:val="28"/>
          <w:lang w:val="uk-UA"/>
        </w:rPr>
        <w:t>н</w:t>
      </w:r>
      <w:r>
        <w:rPr>
          <w:sz w:val="28"/>
          <w:szCs w:val="28"/>
          <w:lang w:val="uk-UA"/>
        </w:rPr>
        <w:t>ий період та 1</w:t>
      </w:r>
      <w:r w:rsidR="007B1F3B">
        <w:rPr>
          <w:sz w:val="28"/>
          <w:szCs w:val="28"/>
          <w:lang w:val="uk-UA"/>
        </w:rPr>
        <w:t>57</w:t>
      </w:r>
      <w:r>
        <w:rPr>
          <w:sz w:val="28"/>
          <w:szCs w:val="28"/>
          <w:lang w:val="uk-UA"/>
        </w:rPr>
        <w:t>,</w:t>
      </w:r>
      <w:r w:rsidR="007B1F3B">
        <w:rPr>
          <w:sz w:val="28"/>
          <w:szCs w:val="28"/>
          <w:lang w:val="uk-UA"/>
        </w:rPr>
        <w:t>44</w:t>
      </w:r>
      <w:r>
        <w:rPr>
          <w:sz w:val="28"/>
          <w:szCs w:val="28"/>
          <w:lang w:val="uk-UA"/>
        </w:rPr>
        <w:t>% (+</w:t>
      </w:r>
      <w:r w:rsidR="007B1F3B">
        <w:rPr>
          <w:sz w:val="28"/>
          <w:szCs w:val="28"/>
          <w:lang w:val="uk-UA"/>
        </w:rPr>
        <w:t>1 172 681,00</w:t>
      </w:r>
      <w:r>
        <w:rPr>
          <w:sz w:val="28"/>
          <w:szCs w:val="28"/>
          <w:lang w:val="uk-UA"/>
        </w:rPr>
        <w:t xml:space="preserve"> грн.) до попереднього року. Із року в рік надходження від податку на нерухоме майно, відмінне від земельної ділянки, зростають</w:t>
      </w:r>
      <w:r w:rsidR="007B1F3B">
        <w:rPr>
          <w:sz w:val="28"/>
          <w:szCs w:val="28"/>
          <w:lang w:val="uk-UA"/>
        </w:rPr>
        <w:t xml:space="preserve"> в</w:t>
      </w:r>
      <w:r>
        <w:rPr>
          <w:sz w:val="28"/>
          <w:szCs w:val="28"/>
          <w:lang w:val="uk-UA"/>
        </w:rPr>
        <w:t xml:space="preserve"> </w:t>
      </w:r>
      <w:r w:rsidR="007B1F3B">
        <w:rPr>
          <w:sz w:val="28"/>
          <w:szCs w:val="28"/>
          <w:lang w:val="uk-UA"/>
        </w:rPr>
        <w:t xml:space="preserve">динаміці </w:t>
      </w:r>
      <w:r>
        <w:rPr>
          <w:sz w:val="28"/>
          <w:szCs w:val="28"/>
          <w:lang w:val="uk-UA"/>
        </w:rPr>
        <w:t>(табл. 4).</w:t>
      </w:r>
    </w:p>
    <w:p w14:paraId="2FDC94AB" w14:textId="5B0B162E" w:rsidR="00E61640" w:rsidRDefault="00E61640" w:rsidP="00E61640">
      <w:pPr>
        <w:pStyle w:val="af9"/>
        <w:ind w:firstLine="851"/>
        <w:jc w:val="both"/>
        <w:rPr>
          <w:sz w:val="28"/>
          <w:szCs w:val="28"/>
          <w:lang w:val="uk-UA"/>
        </w:rPr>
      </w:pPr>
    </w:p>
    <w:p w14:paraId="53231D4F" w14:textId="635889A5" w:rsidR="007B1F3B" w:rsidRDefault="007B1F3B" w:rsidP="00E61640">
      <w:pPr>
        <w:pStyle w:val="af9"/>
        <w:ind w:firstLine="851"/>
        <w:jc w:val="both"/>
        <w:rPr>
          <w:sz w:val="28"/>
          <w:szCs w:val="28"/>
          <w:lang w:val="uk-UA"/>
        </w:rPr>
      </w:pPr>
    </w:p>
    <w:p w14:paraId="3C402708" w14:textId="66916B28" w:rsidR="00E61640" w:rsidRDefault="00E61640" w:rsidP="00E61640">
      <w:pPr>
        <w:pStyle w:val="af9"/>
        <w:jc w:val="center"/>
        <w:rPr>
          <w:b/>
          <w:bCs/>
          <w:sz w:val="26"/>
          <w:szCs w:val="26"/>
          <w:lang w:val="uk-UA"/>
        </w:rPr>
      </w:pPr>
      <w:r w:rsidRPr="00054892">
        <w:rPr>
          <w:b/>
          <w:bCs/>
          <w:sz w:val="26"/>
          <w:szCs w:val="26"/>
          <w:lang w:val="uk-UA"/>
        </w:rPr>
        <w:lastRenderedPageBreak/>
        <w:t>Фактичні надходження від податку на нерухоме майно,</w:t>
      </w:r>
    </w:p>
    <w:p w14:paraId="04263F9E" w14:textId="3309F623" w:rsidR="00E61640" w:rsidRDefault="00E61640" w:rsidP="00E61640">
      <w:pPr>
        <w:pStyle w:val="af9"/>
        <w:jc w:val="center"/>
        <w:rPr>
          <w:b/>
          <w:sz w:val="26"/>
          <w:szCs w:val="26"/>
          <w:lang w:val="uk-UA"/>
        </w:rPr>
      </w:pPr>
      <w:r w:rsidRPr="00054892">
        <w:rPr>
          <w:b/>
          <w:bCs/>
          <w:sz w:val="26"/>
          <w:szCs w:val="26"/>
          <w:lang w:val="uk-UA"/>
        </w:rPr>
        <w:t>відмінне від земельної ділянки</w:t>
      </w:r>
      <w:r>
        <w:rPr>
          <w:b/>
          <w:bCs/>
          <w:sz w:val="26"/>
          <w:szCs w:val="26"/>
          <w:lang w:val="uk-UA"/>
        </w:rPr>
        <w:t xml:space="preserve"> </w:t>
      </w:r>
      <w:r>
        <w:rPr>
          <w:b/>
          <w:sz w:val="26"/>
          <w:szCs w:val="26"/>
          <w:lang w:val="uk-UA"/>
        </w:rPr>
        <w:t>за 2025 р</w:t>
      </w:r>
      <w:r w:rsidR="00E86E12">
        <w:rPr>
          <w:b/>
          <w:sz w:val="26"/>
          <w:szCs w:val="26"/>
          <w:lang w:val="uk-UA"/>
        </w:rPr>
        <w:t>ік</w:t>
      </w:r>
    </w:p>
    <w:p w14:paraId="7CE15115" w14:textId="77777777" w:rsidR="00E61640" w:rsidRPr="005A330D" w:rsidRDefault="00E61640" w:rsidP="007B1F3B">
      <w:pPr>
        <w:pStyle w:val="af9"/>
        <w:jc w:val="right"/>
        <w:rPr>
          <w:bCs/>
          <w:i/>
          <w:iCs/>
          <w:sz w:val="20"/>
          <w:szCs w:val="20"/>
          <w:lang w:val="uk-UA"/>
        </w:rPr>
      </w:pPr>
      <w:r w:rsidRPr="005A330D">
        <w:rPr>
          <w:bCs/>
          <w:i/>
          <w:iCs/>
          <w:sz w:val="20"/>
          <w:szCs w:val="20"/>
          <w:lang w:val="uk-UA"/>
        </w:rPr>
        <w:t>Таблиця 4, грн.</w:t>
      </w:r>
    </w:p>
    <w:tbl>
      <w:tblPr>
        <w:tblpPr w:leftFromText="180" w:rightFromText="180" w:vertAnchor="text" w:horzAnchor="margin" w:tblpXSpec="center" w:tblpY="64"/>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1276"/>
        <w:gridCol w:w="1417"/>
        <w:gridCol w:w="1418"/>
        <w:gridCol w:w="1417"/>
        <w:gridCol w:w="1418"/>
      </w:tblGrid>
      <w:tr w:rsidR="00576F35" w:rsidRPr="007B1F3B" w14:paraId="7C2D3DA6" w14:textId="77777777" w:rsidTr="00576F35">
        <w:trPr>
          <w:trHeight w:val="554"/>
        </w:trPr>
        <w:tc>
          <w:tcPr>
            <w:tcW w:w="3681" w:type="dxa"/>
            <w:shd w:val="clear" w:color="auto" w:fill="auto"/>
            <w:vAlign w:val="center"/>
          </w:tcPr>
          <w:p w14:paraId="57914AE4" w14:textId="77777777" w:rsidR="00576F35" w:rsidRPr="007B1F3B" w:rsidRDefault="00576F35" w:rsidP="00576F35">
            <w:pPr>
              <w:pStyle w:val="af9"/>
              <w:jc w:val="center"/>
              <w:rPr>
                <w:sz w:val="20"/>
                <w:szCs w:val="20"/>
                <w:lang w:val="uk-UA"/>
              </w:rPr>
            </w:pPr>
            <w:r w:rsidRPr="007B1F3B">
              <w:rPr>
                <w:sz w:val="20"/>
                <w:szCs w:val="20"/>
                <w:lang w:val="uk-UA"/>
              </w:rPr>
              <w:t>Вид надходжень</w:t>
            </w:r>
          </w:p>
        </w:tc>
        <w:tc>
          <w:tcPr>
            <w:tcW w:w="1276" w:type="dxa"/>
            <w:vAlign w:val="center"/>
          </w:tcPr>
          <w:p w14:paraId="7BF2F19A" w14:textId="77777777" w:rsidR="00576F35" w:rsidRPr="00BF3EAA" w:rsidRDefault="00576F35" w:rsidP="00576F35">
            <w:pPr>
              <w:pStyle w:val="af9"/>
              <w:jc w:val="center"/>
              <w:rPr>
                <w:sz w:val="22"/>
                <w:szCs w:val="22"/>
                <w:lang w:val="uk-UA"/>
              </w:rPr>
            </w:pPr>
            <w:r w:rsidRPr="00BF3EAA">
              <w:rPr>
                <w:sz w:val="22"/>
                <w:szCs w:val="22"/>
                <w:lang w:val="uk-UA"/>
              </w:rPr>
              <w:t>2021</w:t>
            </w:r>
          </w:p>
        </w:tc>
        <w:tc>
          <w:tcPr>
            <w:tcW w:w="1417" w:type="dxa"/>
            <w:shd w:val="clear" w:color="auto" w:fill="auto"/>
            <w:vAlign w:val="center"/>
          </w:tcPr>
          <w:p w14:paraId="322BACEA" w14:textId="77777777" w:rsidR="00576F35" w:rsidRPr="00BF3EAA" w:rsidRDefault="00576F35" w:rsidP="00576F35">
            <w:pPr>
              <w:pStyle w:val="af9"/>
              <w:jc w:val="center"/>
              <w:rPr>
                <w:sz w:val="22"/>
                <w:szCs w:val="22"/>
                <w:lang w:val="uk-UA"/>
              </w:rPr>
            </w:pPr>
            <w:r w:rsidRPr="00BF3EAA">
              <w:rPr>
                <w:sz w:val="22"/>
                <w:szCs w:val="22"/>
                <w:lang w:val="uk-UA"/>
              </w:rPr>
              <w:t>2022</w:t>
            </w:r>
          </w:p>
        </w:tc>
        <w:tc>
          <w:tcPr>
            <w:tcW w:w="1418" w:type="dxa"/>
            <w:shd w:val="clear" w:color="auto" w:fill="auto"/>
            <w:vAlign w:val="center"/>
          </w:tcPr>
          <w:p w14:paraId="50954C2C" w14:textId="77777777" w:rsidR="00576F35" w:rsidRPr="00BF3EAA" w:rsidRDefault="00576F35" w:rsidP="00576F35">
            <w:pPr>
              <w:pStyle w:val="af9"/>
              <w:jc w:val="center"/>
              <w:rPr>
                <w:sz w:val="22"/>
                <w:szCs w:val="22"/>
                <w:lang w:val="uk-UA"/>
              </w:rPr>
            </w:pPr>
            <w:r w:rsidRPr="00BF3EAA">
              <w:rPr>
                <w:sz w:val="22"/>
                <w:szCs w:val="22"/>
                <w:lang w:val="uk-UA"/>
              </w:rPr>
              <w:t>2023</w:t>
            </w:r>
          </w:p>
        </w:tc>
        <w:tc>
          <w:tcPr>
            <w:tcW w:w="1417" w:type="dxa"/>
            <w:shd w:val="clear" w:color="auto" w:fill="auto"/>
            <w:vAlign w:val="center"/>
          </w:tcPr>
          <w:p w14:paraId="0A98128C" w14:textId="77777777" w:rsidR="00576F35" w:rsidRPr="00BF3EAA" w:rsidRDefault="00576F35" w:rsidP="00576F35">
            <w:pPr>
              <w:pStyle w:val="af9"/>
              <w:jc w:val="center"/>
              <w:rPr>
                <w:sz w:val="22"/>
                <w:szCs w:val="22"/>
                <w:lang w:val="uk-UA"/>
              </w:rPr>
            </w:pPr>
            <w:r w:rsidRPr="00BF3EAA">
              <w:rPr>
                <w:sz w:val="22"/>
                <w:szCs w:val="22"/>
                <w:lang w:val="uk-UA"/>
              </w:rPr>
              <w:t>2024</w:t>
            </w:r>
          </w:p>
        </w:tc>
        <w:tc>
          <w:tcPr>
            <w:tcW w:w="1418" w:type="dxa"/>
            <w:vAlign w:val="center"/>
          </w:tcPr>
          <w:p w14:paraId="070C412E" w14:textId="77777777" w:rsidR="00576F35" w:rsidRPr="00BF3EAA" w:rsidRDefault="00576F35" w:rsidP="00576F35">
            <w:pPr>
              <w:pStyle w:val="af9"/>
              <w:jc w:val="center"/>
              <w:rPr>
                <w:sz w:val="22"/>
                <w:szCs w:val="22"/>
                <w:lang w:val="uk-UA"/>
              </w:rPr>
            </w:pPr>
            <w:r w:rsidRPr="00BF3EAA">
              <w:rPr>
                <w:sz w:val="22"/>
                <w:szCs w:val="22"/>
                <w:lang w:val="uk-UA"/>
              </w:rPr>
              <w:t>2025</w:t>
            </w:r>
          </w:p>
        </w:tc>
      </w:tr>
      <w:tr w:rsidR="00576F35" w:rsidRPr="007B1F3B" w14:paraId="553BB715" w14:textId="77777777" w:rsidTr="00576F35">
        <w:trPr>
          <w:trHeight w:val="554"/>
        </w:trPr>
        <w:tc>
          <w:tcPr>
            <w:tcW w:w="3681" w:type="dxa"/>
            <w:shd w:val="clear" w:color="auto" w:fill="auto"/>
            <w:hideMark/>
          </w:tcPr>
          <w:p w14:paraId="6EA3157E" w14:textId="77777777" w:rsidR="00576F35" w:rsidRPr="007B1F3B" w:rsidRDefault="00576F35" w:rsidP="00576F35">
            <w:pPr>
              <w:pStyle w:val="af9"/>
              <w:rPr>
                <w:sz w:val="20"/>
                <w:szCs w:val="20"/>
                <w:lang w:val="uk-UA"/>
              </w:rPr>
            </w:pPr>
            <w:r w:rsidRPr="007B1F3B">
              <w:rPr>
                <w:sz w:val="20"/>
                <w:szCs w:val="20"/>
                <w:lang w:val="uk-UA"/>
              </w:rPr>
              <w:t xml:space="preserve">Податок на нерухоме майно, сплачений </w:t>
            </w:r>
            <w:proofErr w:type="spellStart"/>
            <w:r w:rsidRPr="007B1F3B">
              <w:rPr>
                <w:sz w:val="20"/>
                <w:szCs w:val="20"/>
                <w:lang w:val="uk-UA"/>
              </w:rPr>
              <w:t>юр</w:t>
            </w:r>
            <w:proofErr w:type="spellEnd"/>
            <w:r>
              <w:rPr>
                <w:sz w:val="20"/>
                <w:szCs w:val="20"/>
                <w:lang w:val="uk-UA"/>
              </w:rPr>
              <w:t xml:space="preserve">. </w:t>
            </w:r>
            <w:r w:rsidRPr="007B1F3B">
              <w:rPr>
                <w:sz w:val="20"/>
                <w:szCs w:val="20"/>
                <w:lang w:val="uk-UA"/>
              </w:rPr>
              <w:t>особами, які є власниками об`єктів житлової нерухомості</w:t>
            </w:r>
          </w:p>
        </w:tc>
        <w:tc>
          <w:tcPr>
            <w:tcW w:w="1276" w:type="dxa"/>
            <w:vAlign w:val="center"/>
          </w:tcPr>
          <w:p w14:paraId="017C7D49" w14:textId="77777777" w:rsidR="00576F35" w:rsidRPr="00BF3EAA" w:rsidRDefault="00576F35" w:rsidP="00576F35">
            <w:pPr>
              <w:pStyle w:val="af9"/>
              <w:jc w:val="right"/>
              <w:rPr>
                <w:sz w:val="22"/>
                <w:szCs w:val="22"/>
              </w:rPr>
            </w:pPr>
            <w:r w:rsidRPr="00BF3EAA">
              <w:rPr>
                <w:color w:val="000000"/>
                <w:sz w:val="22"/>
                <w:szCs w:val="22"/>
              </w:rPr>
              <w:t>7 729,82</w:t>
            </w:r>
          </w:p>
        </w:tc>
        <w:tc>
          <w:tcPr>
            <w:tcW w:w="1417" w:type="dxa"/>
            <w:shd w:val="clear" w:color="auto" w:fill="auto"/>
            <w:vAlign w:val="center"/>
            <w:hideMark/>
          </w:tcPr>
          <w:p w14:paraId="1FDF0C66" w14:textId="77777777" w:rsidR="00576F35" w:rsidRPr="00BF3EAA" w:rsidRDefault="00576F35" w:rsidP="00576F35">
            <w:pPr>
              <w:pStyle w:val="af9"/>
              <w:jc w:val="right"/>
              <w:rPr>
                <w:sz w:val="22"/>
                <w:szCs w:val="22"/>
                <w:lang w:val="uk-UA"/>
              </w:rPr>
            </w:pPr>
            <w:r w:rsidRPr="00BF3EAA">
              <w:rPr>
                <w:color w:val="000000"/>
                <w:sz w:val="22"/>
                <w:szCs w:val="22"/>
              </w:rPr>
              <w:t>2 188,18</w:t>
            </w:r>
          </w:p>
        </w:tc>
        <w:tc>
          <w:tcPr>
            <w:tcW w:w="1418" w:type="dxa"/>
            <w:shd w:val="clear" w:color="auto" w:fill="auto"/>
            <w:vAlign w:val="center"/>
            <w:hideMark/>
          </w:tcPr>
          <w:p w14:paraId="4AEB6558" w14:textId="77777777" w:rsidR="00576F35" w:rsidRPr="00BF3EAA" w:rsidRDefault="00576F35" w:rsidP="00576F35">
            <w:pPr>
              <w:pStyle w:val="af9"/>
              <w:jc w:val="right"/>
              <w:rPr>
                <w:sz w:val="22"/>
                <w:szCs w:val="22"/>
                <w:lang w:val="uk-UA"/>
              </w:rPr>
            </w:pPr>
            <w:r w:rsidRPr="00BF3EAA">
              <w:rPr>
                <w:color w:val="000000"/>
                <w:sz w:val="22"/>
                <w:szCs w:val="22"/>
              </w:rPr>
              <w:t>10 434,49</w:t>
            </w:r>
          </w:p>
        </w:tc>
        <w:tc>
          <w:tcPr>
            <w:tcW w:w="1417" w:type="dxa"/>
            <w:shd w:val="clear" w:color="auto" w:fill="auto"/>
            <w:vAlign w:val="center"/>
            <w:hideMark/>
          </w:tcPr>
          <w:p w14:paraId="439BC077" w14:textId="77777777" w:rsidR="00576F35" w:rsidRPr="00BF3EAA" w:rsidRDefault="00576F35" w:rsidP="00576F35">
            <w:pPr>
              <w:pStyle w:val="af9"/>
              <w:jc w:val="right"/>
              <w:rPr>
                <w:sz w:val="22"/>
                <w:szCs w:val="22"/>
                <w:lang w:val="uk-UA"/>
              </w:rPr>
            </w:pPr>
            <w:r w:rsidRPr="00BF3EAA">
              <w:rPr>
                <w:color w:val="000000"/>
                <w:sz w:val="22"/>
                <w:szCs w:val="22"/>
              </w:rPr>
              <w:t>7 022,96</w:t>
            </w:r>
          </w:p>
        </w:tc>
        <w:tc>
          <w:tcPr>
            <w:tcW w:w="1418" w:type="dxa"/>
            <w:vAlign w:val="center"/>
          </w:tcPr>
          <w:p w14:paraId="49336F25" w14:textId="77777777" w:rsidR="00576F35" w:rsidRPr="00BF3EAA" w:rsidRDefault="00576F35" w:rsidP="00576F35">
            <w:pPr>
              <w:pStyle w:val="af9"/>
              <w:jc w:val="right"/>
              <w:rPr>
                <w:sz w:val="22"/>
                <w:szCs w:val="22"/>
                <w:lang w:val="uk-UA"/>
              </w:rPr>
            </w:pPr>
            <w:r w:rsidRPr="00BF3EAA">
              <w:rPr>
                <w:color w:val="000000"/>
                <w:sz w:val="22"/>
                <w:szCs w:val="22"/>
              </w:rPr>
              <w:t>3 490,94</w:t>
            </w:r>
          </w:p>
        </w:tc>
      </w:tr>
      <w:tr w:rsidR="00576F35" w:rsidRPr="007B1F3B" w14:paraId="475A8BE9" w14:textId="77777777" w:rsidTr="00576F35">
        <w:trPr>
          <w:trHeight w:val="279"/>
        </w:trPr>
        <w:tc>
          <w:tcPr>
            <w:tcW w:w="3681" w:type="dxa"/>
            <w:shd w:val="clear" w:color="auto" w:fill="auto"/>
            <w:hideMark/>
          </w:tcPr>
          <w:p w14:paraId="6EEB75E5" w14:textId="77777777" w:rsidR="00576F35" w:rsidRPr="007B1F3B" w:rsidRDefault="00576F35" w:rsidP="00576F35">
            <w:pPr>
              <w:pStyle w:val="af9"/>
              <w:rPr>
                <w:sz w:val="20"/>
                <w:szCs w:val="20"/>
                <w:lang w:val="uk-UA"/>
              </w:rPr>
            </w:pPr>
            <w:r w:rsidRPr="007B1F3B">
              <w:rPr>
                <w:sz w:val="20"/>
                <w:szCs w:val="20"/>
                <w:lang w:val="uk-UA"/>
              </w:rPr>
              <w:t xml:space="preserve">Податок на нерухоме майно, сплачений </w:t>
            </w:r>
            <w:proofErr w:type="spellStart"/>
            <w:r w:rsidRPr="007B1F3B">
              <w:rPr>
                <w:sz w:val="20"/>
                <w:szCs w:val="20"/>
                <w:lang w:val="uk-UA"/>
              </w:rPr>
              <w:t>фіз</w:t>
            </w:r>
            <w:proofErr w:type="spellEnd"/>
            <w:r>
              <w:rPr>
                <w:sz w:val="20"/>
                <w:szCs w:val="20"/>
                <w:lang w:val="uk-UA"/>
              </w:rPr>
              <w:t xml:space="preserve">. </w:t>
            </w:r>
            <w:r w:rsidRPr="007B1F3B">
              <w:rPr>
                <w:sz w:val="20"/>
                <w:szCs w:val="20"/>
                <w:lang w:val="uk-UA"/>
              </w:rPr>
              <w:t>особами, які є власниками об`єктів житлової нерухомості</w:t>
            </w:r>
          </w:p>
        </w:tc>
        <w:tc>
          <w:tcPr>
            <w:tcW w:w="1276" w:type="dxa"/>
            <w:vAlign w:val="center"/>
          </w:tcPr>
          <w:p w14:paraId="5A16C727" w14:textId="77777777" w:rsidR="00576F35" w:rsidRPr="00BF3EAA" w:rsidRDefault="00576F35" w:rsidP="00576F35">
            <w:pPr>
              <w:pStyle w:val="af9"/>
              <w:jc w:val="right"/>
              <w:rPr>
                <w:sz w:val="22"/>
                <w:szCs w:val="22"/>
              </w:rPr>
            </w:pPr>
            <w:r w:rsidRPr="00BF3EAA">
              <w:rPr>
                <w:color w:val="000000"/>
                <w:sz w:val="22"/>
                <w:szCs w:val="22"/>
              </w:rPr>
              <w:t>105 537,28</w:t>
            </w:r>
          </w:p>
        </w:tc>
        <w:tc>
          <w:tcPr>
            <w:tcW w:w="1417" w:type="dxa"/>
            <w:shd w:val="clear" w:color="auto" w:fill="auto"/>
            <w:vAlign w:val="center"/>
            <w:hideMark/>
          </w:tcPr>
          <w:p w14:paraId="36E311D7" w14:textId="77777777" w:rsidR="00576F35" w:rsidRPr="00BF3EAA" w:rsidRDefault="00576F35" w:rsidP="00576F35">
            <w:pPr>
              <w:pStyle w:val="af9"/>
              <w:jc w:val="right"/>
              <w:rPr>
                <w:sz w:val="22"/>
                <w:szCs w:val="22"/>
                <w:lang w:val="uk-UA"/>
              </w:rPr>
            </w:pPr>
            <w:r w:rsidRPr="00BF3EAA">
              <w:rPr>
                <w:color w:val="000000"/>
                <w:sz w:val="22"/>
                <w:szCs w:val="22"/>
              </w:rPr>
              <w:t>66 804,74</w:t>
            </w:r>
          </w:p>
        </w:tc>
        <w:tc>
          <w:tcPr>
            <w:tcW w:w="1418" w:type="dxa"/>
            <w:shd w:val="clear" w:color="auto" w:fill="auto"/>
            <w:vAlign w:val="center"/>
            <w:hideMark/>
          </w:tcPr>
          <w:p w14:paraId="40302372" w14:textId="77777777" w:rsidR="00576F35" w:rsidRPr="00BF3EAA" w:rsidRDefault="00576F35" w:rsidP="00576F35">
            <w:pPr>
              <w:pStyle w:val="af9"/>
              <w:jc w:val="right"/>
              <w:rPr>
                <w:sz w:val="22"/>
                <w:szCs w:val="22"/>
                <w:lang w:val="uk-UA"/>
              </w:rPr>
            </w:pPr>
            <w:r w:rsidRPr="00BF3EAA">
              <w:rPr>
                <w:color w:val="000000"/>
                <w:sz w:val="22"/>
                <w:szCs w:val="22"/>
              </w:rPr>
              <w:t>183 705,59</w:t>
            </w:r>
          </w:p>
        </w:tc>
        <w:tc>
          <w:tcPr>
            <w:tcW w:w="1417" w:type="dxa"/>
            <w:shd w:val="clear" w:color="auto" w:fill="auto"/>
            <w:vAlign w:val="center"/>
            <w:hideMark/>
          </w:tcPr>
          <w:p w14:paraId="11CCAB0D" w14:textId="77777777" w:rsidR="00576F35" w:rsidRPr="00BF3EAA" w:rsidRDefault="00576F35" w:rsidP="00576F35">
            <w:pPr>
              <w:pStyle w:val="af9"/>
              <w:jc w:val="right"/>
              <w:rPr>
                <w:sz w:val="22"/>
                <w:szCs w:val="22"/>
                <w:lang w:val="uk-UA"/>
              </w:rPr>
            </w:pPr>
            <w:r w:rsidRPr="00BF3EAA">
              <w:rPr>
                <w:color w:val="000000"/>
                <w:sz w:val="22"/>
                <w:szCs w:val="22"/>
              </w:rPr>
              <w:t>197 331,40</w:t>
            </w:r>
          </w:p>
        </w:tc>
        <w:tc>
          <w:tcPr>
            <w:tcW w:w="1418" w:type="dxa"/>
            <w:vAlign w:val="center"/>
          </w:tcPr>
          <w:p w14:paraId="73CAD501" w14:textId="77777777" w:rsidR="00576F35" w:rsidRPr="00BF3EAA" w:rsidRDefault="00576F35" w:rsidP="00576F35">
            <w:pPr>
              <w:pStyle w:val="af9"/>
              <w:jc w:val="right"/>
              <w:rPr>
                <w:sz w:val="22"/>
                <w:szCs w:val="22"/>
                <w:lang w:val="uk-UA"/>
              </w:rPr>
            </w:pPr>
            <w:r w:rsidRPr="00BF3EAA">
              <w:rPr>
                <w:color w:val="000000"/>
                <w:sz w:val="22"/>
                <w:szCs w:val="22"/>
              </w:rPr>
              <w:t>405 440,29</w:t>
            </w:r>
          </w:p>
        </w:tc>
      </w:tr>
      <w:tr w:rsidR="00576F35" w:rsidRPr="007B1F3B" w14:paraId="2254F8FF" w14:textId="77777777" w:rsidTr="00576F35">
        <w:trPr>
          <w:trHeight w:val="498"/>
        </w:trPr>
        <w:tc>
          <w:tcPr>
            <w:tcW w:w="3681" w:type="dxa"/>
            <w:shd w:val="clear" w:color="auto" w:fill="auto"/>
            <w:hideMark/>
          </w:tcPr>
          <w:p w14:paraId="77B64FEB" w14:textId="77777777" w:rsidR="00576F35" w:rsidRPr="007B1F3B" w:rsidRDefault="00576F35" w:rsidP="00576F35">
            <w:pPr>
              <w:pStyle w:val="af9"/>
              <w:rPr>
                <w:sz w:val="20"/>
                <w:szCs w:val="20"/>
                <w:lang w:val="uk-UA"/>
              </w:rPr>
            </w:pPr>
            <w:r w:rsidRPr="007B1F3B">
              <w:rPr>
                <w:sz w:val="20"/>
                <w:szCs w:val="20"/>
                <w:lang w:val="uk-UA"/>
              </w:rPr>
              <w:t>Податок на нерухоме майно</w:t>
            </w:r>
            <w:r>
              <w:rPr>
                <w:sz w:val="20"/>
                <w:szCs w:val="20"/>
                <w:lang w:val="uk-UA"/>
              </w:rPr>
              <w:t>,</w:t>
            </w:r>
            <w:r w:rsidRPr="007B1F3B">
              <w:rPr>
                <w:sz w:val="20"/>
                <w:szCs w:val="20"/>
                <w:lang w:val="uk-UA"/>
              </w:rPr>
              <w:t xml:space="preserve"> сплачений </w:t>
            </w:r>
            <w:proofErr w:type="spellStart"/>
            <w:r w:rsidRPr="007B1F3B">
              <w:rPr>
                <w:sz w:val="20"/>
                <w:szCs w:val="20"/>
                <w:lang w:val="uk-UA"/>
              </w:rPr>
              <w:t>фіз</w:t>
            </w:r>
            <w:proofErr w:type="spellEnd"/>
            <w:r>
              <w:rPr>
                <w:sz w:val="20"/>
                <w:szCs w:val="20"/>
                <w:lang w:val="uk-UA"/>
              </w:rPr>
              <w:t xml:space="preserve">. </w:t>
            </w:r>
            <w:r w:rsidRPr="007B1F3B">
              <w:rPr>
                <w:sz w:val="20"/>
                <w:szCs w:val="20"/>
                <w:lang w:val="uk-UA"/>
              </w:rPr>
              <w:t>особами, які є власниками об`єктів нежитлової нерухомості</w:t>
            </w:r>
          </w:p>
        </w:tc>
        <w:tc>
          <w:tcPr>
            <w:tcW w:w="1276" w:type="dxa"/>
            <w:vAlign w:val="center"/>
          </w:tcPr>
          <w:p w14:paraId="2824E841" w14:textId="77777777" w:rsidR="00576F35" w:rsidRPr="00BF3EAA" w:rsidRDefault="00576F35" w:rsidP="00576F35">
            <w:pPr>
              <w:pStyle w:val="af9"/>
              <w:jc w:val="right"/>
              <w:rPr>
                <w:sz w:val="22"/>
                <w:szCs w:val="22"/>
              </w:rPr>
            </w:pPr>
            <w:r w:rsidRPr="00BF3EAA">
              <w:rPr>
                <w:color w:val="000000"/>
                <w:sz w:val="22"/>
                <w:szCs w:val="22"/>
              </w:rPr>
              <w:t>49 164,36</w:t>
            </w:r>
          </w:p>
        </w:tc>
        <w:tc>
          <w:tcPr>
            <w:tcW w:w="1417" w:type="dxa"/>
            <w:shd w:val="clear" w:color="auto" w:fill="auto"/>
            <w:vAlign w:val="center"/>
            <w:hideMark/>
          </w:tcPr>
          <w:p w14:paraId="2AEEBF16" w14:textId="77777777" w:rsidR="00576F35" w:rsidRPr="00BF3EAA" w:rsidRDefault="00576F35" w:rsidP="00576F35">
            <w:pPr>
              <w:pStyle w:val="af9"/>
              <w:jc w:val="right"/>
              <w:rPr>
                <w:sz w:val="22"/>
                <w:szCs w:val="22"/>
                <w:lang w:val="uk-UA"/>
              </w:rPr>
            </w:pPr>
            <w:r w:rsidRPr="00BF3EAA">
              <w:rPr>
                <w:color w:val="000000"/>
                <w:sz w:val="22"/>
                <w:szCs w:val="22"/>
              </w:rPr>
              <w:t>93 943,40</w:t>
            </w:r>
          </w:p>
        </w:tc>
        <w:tc>
          <w:tcPr>
            <w:tcW w:w="1418" w:type="dxa"/>
            <w:shd w:val="clear" w:color="auto" w:fill="auto"/>
            <w:vAlign w:val="center"/>
            <w:hideMark/>
          </w:tcPr>
          <w:p w14:paraId="24256EAF" w14:textId="77777777" w:rsidR="00576F35" w:rsidRPr="00BF3EAA" w:rsidRDefault="00576F35" w:rsidP="00576F35">
            <w:pPr>
              <w:pStyle w:val="af9"/>
              <w:jc w:val="right"/>
              <w:rPr>
                <w:sz w:val="22"/>
                <w:szCs w:val="22"/>
                <w:lang w:val="uk-UA"/>
              </w:rPr>
            </w:pPr>
            <w:r w:rsidRPr="00BF3EAA">
              <w:rPr>
                <w:color w:val="000000"/>
                <w:sz w:val="22"/>
                <w:szCs w:val="22"/>
              </w:rPr>
              <w:t>319 373,80</w:t>
            </w:r>
          </w:p>
        </w:tc>
        <w:tc>
          <w:tcPr>
            <w:tcW w:w="1417" w:type="dxa"/>
            <w:shd w:val="clear" w:color="auto" w:fill="auto"/>
            <w:vAlign w:val="center"/>
            <w:hideMark/>
          </w:tcPr>
          <w:p w14:paraId="4B13F22F" w14:textId="77777777" w:rsidR="00576F35" w:rsidRPr="00BF3EAA" w:rsidRDefault="00576F35" w:rsidP="00576F35">
            <w:pPr>
              <w:pStyle w:val="af9"/>
              <w:jc w:val="right"/>
              <w:rPr>
                <w:sz w:val="22"/>
                <w:szCs w:val="22"/>
                <w:lang w:val="uk-UA"/>
              </w:rPr>
            </w:pPr>
            <w:r w:rsidRPr="00BF3EAA">
              <w:rPr>
                <w:color w:val="000000"/>
                <w:sz w:val="22"/>
                <w:szCs w:val="22"/>
              </w:rPr>
              <w:t>420 675,51</w:t>
            </w:r>
          </w:p>
        </w:tc>
        <w:tc>
          <w:tcPr>
            <w:tcW w:w="1418" w:type="dxa"/>
            <w:vAlign w:val="center"/>
          </w:tcPr>
          <w:p w14:paraId="573EE145" w14:textId="77777777" w:rsidR="00576F35" w:rsidRPr="00BF3EAA" w:rsidRDefault="00576F35" w:rsidP="00576F35">
            <w:pPr>
              <w:pStyle w:val="af9"/>
              <w:jc w:val="right"/>
              <w:rPr>
                <w:sz w:val="22"/>
                <w:szCs w:val="22"/>
                <w:lang w:val="uk-UA"/>
              </w:rPr>
            </w:pPr>
            <w:r w:rsidRPr="00BF3EAA">
              <w:rPr>
                <w:color w:val="000000"/>
                <w:sz w:val="22"/>
                <w:szCs w:val="22"/>
              </w:rPr>
              <w:t>906 379,72</w:t>
            </w:r>
          </w:p>
        </w:tc>
      </w:tr>
      <w:tr w:rsidR="00576F35" w:rsidRPr="007B1F3B" w14:paraId="61624221" w14:textId="77777777" w:rsidTr="00576F35">
        <w:trPr>
          <w:trHeight w:val="334"/>
        </w:trPr>
        <w:tc>
          <w:tcPr>
            <w:tcW w:w="3681" w:type="dxa"/>
            <w:shd w:val="clear" w:color="auto" w:fill="auto"/>
            <w:hideMark/>
          </w:tcPr>
          <w:p w14:paraId="30E11BD0" w14:textId="77777777" w:rsidR="00576F35" w:rsidRPr="007B1F3B" w:rsidRDefault="00576F35" w:rsidP="00576F35">
            <w:pPr>
              <w:pStyle w:val="af9"/>
              <w:rPr>
                <w:sz w:val="20"/>
                <w:szCs w:val="20"/>
                <w:lang w:val="uk-UA"/>
              </w:rPr>
            </w:pPr>
            <w:r w:rsidRPr="007B1F3B">
              <w:rPr>
                <w:sz w:val="20"/>
                <w:szCs w:val="20"/>
                <w:lang w:val="uk-UA"/>
              </w:rPr>
              <w:t xml:space="preserve">Податок на нерухоме майно, сплачений </w:t>
            </w:r>
            <w:proofErr w:type="spellStart"/>
            <w:r w:rsidRPr="007B1F3B">
              <w:rPr>
                <w:sz w:val="20"/>
                <w:szCs w:val="20"/>
                <w:lang w:val="uk-UA"/>
              </w:rPr>
              <w:t>юр</w:t>
            </w:r>
            <w:proofErr w:type="spellEnd"/>
            <w:r>
              <w:rPr>
                <w:sz w:val="20"/>
                <w:szCs w:val="20"/>
                <w:lang w:val="uk-UA"/>
              </w:rPr>
              <w:t>.</w:t>
            </w:r>
            <w:r w:rsidRPr="007B1F3B">
              <w:rPr>
                <w:sz w:val="20"/>
                <w:szCs w:val="20"/>
                <w:lang w:val="uk-UA"/>
              </w:rPr>
              <w:t xml:space="preserve"> особами, які є власниками об`єктів нежитлової нерухомості</w:t>
            </w:r>
          </w:p>
        </w:tc>
        <w:tc>
          <w:tcPr>
            <w:tcW w:w="1276" w:type="dxa"/>
            <w:vAlign w:val="center"/>
          </w:tcPr>
          <w:p w14:paraId="46F4D7D9" w14:textId="77777777" w:rsidR="00576F35" w:rsidRPr="00BF3EAA" w:rsidRDefault="00576F35" w:rsidP="00576F35">
            <w:pPr>
              <w:pStyle w:val="af9"/>
              <w:jc w:val="right"/>
              <w:rPr>
                <w:sz w:val="22"/>
                <w:szCs w:val="22"/>
              </w:rPr>
            </w:pPr>
            <w:r w:rsidRPr="00BF3EAA">
              <w:rPr>
                <w:color w:val="000000"/>
                <w:sz w:val="22"/>
                <w:szCs w:val="22"/>
              </w:rPr>
              <w:t>766 858,37</w:t>
            </w:r>
          </w:p>
        </w:tc>
        <w:tc>
          <w:tcPr>
            <w:tcW w:w="1417" w:type="dxa"/>
            <w:shd w:val="clear" w:color="auto" w:fill="auto"/>
            <w:vAlign w:val="center"/>
            <w:hideMark/>
          </w:tcPr>
          <w:p w14:paraId="3A097F24" w14:textId="77777777" w:rsidR="00576F35" w:rsidRPr="00BF3EAA" w:rsidRDefault="00576F35" w:rsidP="00576F35">
            <w:pPr>
              <w:pStyle w:val="af9"/>
              <w:jc w:val="right"/>
              <w:rPr>
                <w:sz w:val="22"/>
                <w:szCs w:val="22"/>
                <w:lang w:val="uk-UA"/>
              </w:rPr>
            </w:pPr>
            <w:r w:rsidRPr="00BF3EAA">
              <w:rPr>
                <w:color w:val="000000"/>
                <w:sz w:val="22"/>
                <w:szCs w:val="22"/>
              </w:rPr>
              <w:t>1 465 279,91</w:t>
            </w:r>
          </w:p>
        </w:tc>
        <w:tc>
          <w:tcPr>
            <w:tcW w:w="1418" w:type="dxa"/>
            <w:shd w:val="clear" w:color="auto" w:fill="auto"/>
            <w:vAlign w:val="center"/>
            <w:hideMark/>
          </w:tcPr>
          <w:p w14:paraId="195F63B8" w14:textId="77777777" w:rsidR="00576F35" w:rsidRPr="00BF3EAA" w:rsidRDefault="00576F35" w:rsidP="00576F35">
            <w:pPr>
              <w:pStyle w:val="af9"/>
              <w:jc w:val="right"/>
              <w:rPr>
                <w:sz w:val="22"/>
                <w:szCs w:val="22"/>
                <w:lang w:val="uk-UA"/>
              </w:rPr>
            </w:pPr>
            <w:r w:rsidRPr="00BF3EAA">
              <w:rPr>
                <w:color w:val="000000"/>
                <w:sz w:val="22"/>
                <w:szCs w:val="22"/>
              </w:rPr>
              <w:t>2 171 253,13</w:t>
            </w:r>
          </w:p>
        </w:tc>
        <w:tc>
          <w:tcPr>
            <w:tcW w:w="1417" w:type="dxa"/>
            <w:shd w:val="clear" w:color="auto" w:fill="auto"/>
            <w:vAlign w:val="center"/>
            <w:hideMark/>
          </w:tcPr>
          <w:p w14:paraId="7B8142F0" w14:textId="77777777" w:rsidR="00576F35" w:rsidRPr="00BF3EAA" w:rsidRDefault="00576F35" w:rsidP="00576F35">
            <w:pPr>
              <w:pStyle w:val="af9"/>
              <w:jc w:val="right"/>
              <w:rPr>
                <w:sz w:val="22"/>
                <w:szCs w:val="22"/>
                <w:lang w:val="uk-UA"/>
              </w:rPr>
            </w:pPr>
            <w:r w:rsidRPr="00BF3EAA">
              <w:rPr>
                <w:color w:val="000000"/>
                <w:sz w:val="22"/>
                <w:szCs w:val="22"/>
              </w:rPr>
              <w:t>2 253 523,28</w:t>
            </w:r>
          </w:p>
        </w:tc>
        <w:tc>
          <w:tcPr>
            <w:tcW w:w="1418" w:type="dxa"/>
            <w:vAlign w:val="center"/>
          </w:tcPr>
          <w:p w14:paraId="28F1DAC3" w14:textId="77777777" w:rsidR="00576F35" w:rsidRPr="00BF3EAA" w:rsidRDefault="00576F35" w:rsidP="00576F35">
            <w:pPr>
              <w:pStyle w:val="af9"/>
              <w:jc w:val="right"/>
              <w:rPr>
                <w:sz w:val="22"/>
                <w:szCs w:val="22"/>
                <w:lang w:val="uk-UA"/>
              </w:rPr>
            </w:pPr>
            <w:r w:rsidRPr="00BF3EAA">
              <w:rPr>
                <w:color w:val="000000"/>
                <w:sz w:val="22"/>
                <w:szCs w:val="22"/>
              </w:rPr>
              <w:t>2 901 434,36</w:t>
            </w:r>
          </w:p>
        </w:tc>
      </w:tr>
      <w:tr w:rsidR="00576F35" w:rsidRPr="007B1F3B" w14:paraId="671C8A5E" w14:textId="77777777" w:rsidTr="00576F35">
        <w:trPr>
          <w:trHeight w:val="334"/>
        </w:trPr>
        <w:tc>
          <w:tcPr>
            <w:tcW w:w="3681" w:type="dxa"/>
            <w:shd w:val="clear" w:color="auto" w:fill="auto"/>
            <w:vAlign w:val="center"/>
          </w:tcPr>
          <w:p w14:paraId="118FDD48" w14:textId="77777777" w:rsidR="00576F35" w:rsidRPr="007B1F3B" w:rsidRDefault="00576F35" w:rsidP="00576F35">
            <w:pPr>
              <w:pStyle w:val="af9"/>
              <w:jc w:val="center"/>
              <w:rPr>
                <w:b/>
                <w:bCs/>
                <w:sz w:val="20"/>
                <w:szCs w:val="20"/>
                <w:lang w:val="uk-UA"/>
              </w:rPr>
            </w:pPr>
            <w:r w:rsidRPr="007B1F3B">
              <w:rPr>
                <w:b/>
                <w:bCs/>
                <w:sz w:val="20"/>
                <w:szCs w:val="20"/>
                <w:lang w:val="uk-UA"/>
              </w:rPr>
              <w:t>Усього</w:t>
            </w:r>
          </w:p>
        </w:tc>
        <w:tc>
          <w:tcPr>
            <w:tcW w:w="1276" w:type="dxa"/>
            <w:vAlign w:val="center"/>
          </w:tcPr>
          <w:p w14:paraId="5728DF35" w14:textId="77777777" w:rsidR="00576F35" w:rsidRPr="00576F35" w:rsidRDefault="00576F35" w:rsidP="00576F35">
            <w:pPr>
              <w:pStyle w:val="af9"/>
              <w:ind w:hanging="111"/>
              <w:jc w:val="right"/>
              <w:rPr>
                <w:b/>
                <w:bCs/>
                <w:color w:val="000000"/>
                <w:sz w:val="22"/>
                <w:szCs w:val="22"/>
              </w:rPr>
            </w:pPr>
            <w:r w:rsidRPr="00576F35">
              <w:rPr>
                <w:b/>
                <w:bCs/>
                <w:sz w:val="22"/>
                <w:szCs w:val="22"/>
              </w:rPr>
              <w:t>929 289,83</w:t>
            </w:r>
          </w:p>
        </w:tc>
        <w:tc>
          <w:tcPr>
            <w:tcW w:w="1417" w:type="dxa"/>
            <w:shd w:val="clear" w:color="auto" w:fill="auto"/>
            <w:vAlign w:val="center"/>
          </w:tcPr>
          <w:p w14:paraId="5607DC1A" w14:textId="77777777" w:rsidR="00576F35" w:rsidRPr="00576F35" w:rsidRDefault="00576F35" w:rsidP="00576F35">
            <w:pPr>
              <w:pStyle w:val="af9"/>
              <w:ind w:hanging="111"/>
              <w:jc w:val="right"/>
              <w:rPr>
                <w:b/>
                <w:bCs/>
                <w:sz w:val="22"/>
                <w:szCs w:val="22"/>
                <w:lang w:val="uk-UA"/>
              </w:rPr>
            </w:pPr>
            <w:r w:rsidRPr="00576F35">
              <w:rPr>
                <w:b/>
                <w:bCs/>
                <w:sz w:val="22"/>
                <w:szCs w:val="22"/>
              </w:rPr>
              <w:t>1 628 216,23</w:t>
            </w:r>
          </w:p>
        </w:tc>
        <w:tc>
          <w:tcPr>
            <w:tcW w:w="1418" w:type="dxa"/>
            <w:shd w:val="clear" w:color="auto" w:fill="auto"/>
            <w:vAlign w:val="center"/>
          </w:tcPr>
          <w:p w14:paraId="0693C836" w14:textId="77777777" w:rsidR="00576F35" w:rsidRPr="00576F35" w:rsidRDefault="00576F35" w:rsidP="00576F35">
            <w:pPr>
              <w:pStyle w:val="af9"/>
              <w:ind w:hanging="111"/>
              <w:jc w:val="right"/>
              <w:rPr>
                <w:b/>
                <w:bCs/>
                <w:sz w:val="22"/>
                <w:szCs w:val="22"/>
                <w:lang w:val="uk-UA"/>
              </w:rPr>
            </w:pPr>
            <w:r w:rsidRPr="00576F35">
              <w:rPr>
                <w:b/>
                <w:bCs/>
                <w:sz w:val="22"/>
                <w:szCs w:val="22"/>
              </w:rPr>
              <w:t>2 684 767,01</w:t>
            </w:r>
          </w:p>
        </w:tc>
        <w:tc>
          <w:tcPr>
            <w:tcW w:w="1417" w:type="dxa"/>
            <w:shd w:val="clear" w:color="auto" w:fill="auto"/>
            <w:vAlign w:val="center"/>
          </w:tcPr>
          <w:p w14:paraId="6E746F45" w14:textId="77777777" w:rsidR="00576F35" w:rsidRPr="00576F35" w:rsidRDefault="00576F35" w:rsidP="00576F35">
            <w:pPr>
              <w:pStyle w:val="af9"/>
              <w:ind w:hanging="111"/>
              <w:jc w:val="right"/>
              <w:rPr>
                <w:b/>
                <w:bCs/>
                <w:sz w:val="22"/>
                <w:szCs w:val="22"/>
                <w:lang w:val="uk-UA"/>
              </w:rPr>
            </w:pPr>
            <w:r w:rsidRPr="00576F35">
              <w:rPr>
                <w:b/>
                <w:bCs/>
                <w:sz w:val="22"/>
                <w:szCs w:val="22"/>
              </w:rPr>
              <w:t>2 878 553,15</w:t>
            </w:r>
          </w:p>
        </w:tc>
        <w:tc>
          <w:tcPr>
            <w:tcW w:w="1418" w:type="dxa"/>
            <w:vAlign w:val="center"/>
          </w:tcPr>
          <w:p w14:paraId="03DD97FD" w14:textId="77777777" w:rsidR="00576F35" w:rsidRPr="00576F35" w:rsidRDefault="00576F35" w:rsidP="00576F35">
            <w:pPr>
              <w:pStyle w:val="af9"/>
              <w:ind w:hanging="111"/>
              <w:jc w:val="right"/>
              <w:rPr>
                <w:b/>
                <w:bCs/>
                <w:sz w:val="22"/>
                <w:szCs w:val="22"/>
                <w:lang w:val="uk-UA"/>
              </w:rPr>
            </w:pPr>
            <w:r w:rsidRPr="00576F35">
              <w:rPr>
                <w:b/>
                <w:bCs/>
                <w:sz w:val="22"/>
                <w:szCs w:val="22"/>
              </w:rPr>
              <w:t>4 216 745,31</w:t>
            </w:r>
          </w:p>
        </w:tc>
      </w:tr>
    </w:tbl>
    <w:p w14:paraId="02CBF3F1" w14:textId="77777777" w:rsidR="00F450E6" w:rsidRPr="004A167B" w:rsidRDefault="00F450E6" w:rsidP="00E61640">
      <w:pPr>
        <w:pStyle w:val="af9"/>
        <w:ind w:firstLine="851"/>
        <w:jc w:val="both"/>
        <w:rPr>
          <w:color w:val="FF0000"/>
          <w:sz w:val="16"/>
          <w:szCs w:val="16"/>
          <w:lang w:val="uk-UA"/>
        </w:rPr>
      </w:pPr>
    </w:p>
    <w:p w14:paraId="01CAEB76" w14:textId="29681C80" w:rsidR="00E61640" w:rsidRPr="00B329C0" w:rsidRDefault="00B329C0" w:rsidP="00B329C0">
      <w:pPr>
        <w:pStyle w:val="af9"/>
        <w:ind w:firstLine="851"/>
        <w:jc w:val="both"/>
        <w:rPr>
          <w:color w:val="FF0000"/>
          <w:sz w:val="28"/>
          <w:szCs w:val="28"/>
          <w:lang w:val="uk-UA"/>
        </w:rPr>
      </w:pPr>
      <w:r w:rsidRPr="00B329C0">
        <w:rPr>
          <w:sz w:val="28"/>
          <w:szCs w:val="28"/>
          <w:lang w:val="uk-UA"/>
        </w:rPr>
        <w:t xml:space="preserve">Надходження від </w:t>
      </w:r>
      <w:r w:rsidRPr="00B329C0">
        <w:rPr>
          <w:sz w:val="28"/>
          <w:szCs w:val="28"/>
          <w:u w:val="single"/>
          <w:lang w:val="uk-UA"/>
        </w:rPr>
        <w:t>туристичного збору</w:t>
      </w:r>
      <w:r w:rsidRPr="00B329C0">
        <w:rPr>
          <w:sz w:val="28"/>
          <w:szCs w:val="28"/>
          <w:lang w:val="uk-UA"/>
        </w:rPr>
        <w:t xml:space="preserve"> за 2025 рік склали 60 865,25 грн., що становить 92,22% (-5 134,75 грн.) від плану на 2025 рік</w:t>
      </w:r>
      <w:r>
        <w:rPr>
          <w:sz w:val="28"/>
          <w:szCs w:val="28"/>
          <w:lang w:val="uk-UA"/>
        </w:rPr>
        <w:t xml:space="preserve"> та</w:t>
      </w:r>
      <w:r w:rsidRPr="00B329C0">
        <w:rPr>
          <w:sz w:val="28"/>
          <w:szCs w:val="28"/>
          <w:lang w:val="uk-UA"/>
        </w:rPr>
        <w:t xml:space="preserve"> 68,95% (-27 410,75 грн.) від фактичних надходжень за 2024 рік.  Зокрема сплачені: юридичними особами – 26 864,50 грн., фізичними особами – 34 000,75 грн. </w:t>
      </w:r>
      <w:r w:rsidR="00E61640" w:rsidRPr="00B329C0">
        <w:rPr>
          <w:sz w:val="28"/>
          <w:szCs w:val="28"/>
          <w:lang w:val="uk-UA"/>
        </w:rPr>
        <w:t xml:space="preserve">Платниками туристичного збору є: </w:t>
      </w:r>
      <w:r w:rsidR="00E61640" w:rsidRPr="00B329C0">
        <w:rPr>
          <w:bCs/>
          <w:color w:val="0D0D0D"/>
          <w:sz w:val="28"/>
          <w:szCs w:val="28"/>
          <w:lang w:val="uk-UA"/>
        </w:rPr>
        <w:t xml:space="preserve">ТОВ фірма «ЕВІТА», фізичні особи-підприємці </w:t>
      </w:r>
      <w:proofErr w:type="spellStart"/>
      <w:r w:rsidR="00E61640" w:rsidRPr="00B329C0">
        <w:rPr>
          <w:bCs/>
          <w:color w:val="0D0D0D"/>
          <w:sz w:val="28"/>
          <w:szCs w:val="28"/>
          <w:lang w:val="uk-UA"/>
        </w:rPr>
        <w:t>Сухина</w:t>
      </w:r>
      <w:proofErr w:type="spellEnd"/>
      <w:r w:rsidR="00E61640" w:rsidRPr="00B329C0">
        <w:rPr>
          <w:bCs/>
          <w:color w:val="0D0D0D"/>
          <w:sz w:val="28"/>
          <w:szCs w:val="28"/>
          <w:lang w:val="uk-UA"/>
        </w:rPr>
        <w:t xml:space="preserve"> В.П., </w:t>
      </w:r>
      <w:proofErr w:type="spellStart"/>
      <w:r w:rsidR="00E61640" w:rsidRPr="00B329C0">
        <w:rPr>
          <w:bCs/>
          <w:color w:val="0D0D0D"/>
          <w:sz w:val="28"/>
          <w:szCs w:val="28"/>
          <w:lang w:val="uk-UA"/>
        </w:rPr>
        <w:t>Коробенко</w:t>
      </w:r>
      <w:proofErr w:type="spellEnd"/>
      <w:r w:rsidR="00E61640" w:rsidRPr="00B329C0">
        <w:rPr>
          <w:bCs/>
          <w:color w:val="0D0D0D"/>
          <w:sz w:val="28"/>
          <w:szCs w:val="28"/>
          <w:lang w:val="uk-UA"/>
        </w:rPr>
        <w:t> Л.В., Данько В.В.</w:t>
      </w:r>
      <w:r w:rsidR="008E6E2A" w:rsidRPr="00B329C0">
        <w:rPr>
          <w:bCs/>
          <w:color w:val="0D0D0D"/>
          <w:sz w:val="28"/>
          <w:szCs w:val="28"/>
          <w:lang w:val="uk-UA"/>
        </w:rPr>
        <w:t xml:space="preserve">, </w:t>
      </w:r>
      <w:proofErr w:type="spellStart"/>
      <w:r w:rsidR="008E6E2A" w:rsidRPr="00B329C0">
        <w:rPr>
          <w:bCs/>
          <w:color w:val="0D0D0D"/>
          <w:sz w:val="28"/>
          <w:szCs w:val="28"/>
          <w:lang w:val="uk-UA"/>
        </w:rPr>
        <w:t>Авдалян</w:t>
      </w:r>
      <w:proofErr w:type="spellEnd"/>
      <w:r w:rsidR="008E6E2A" w:rsidRPr="00B329C0">
        <w:rPr>
          <w:bCs/>
          <w:color w:val="0D0D0D"/>
          <w:sz w:val="28"/>
          <w:szCs w:val="28"/>
          <w:lang w:val="uk-UA"/>
        </w:rPr>
        <w:t xml:space="preserve"> А.Р.</w:t>
      </w:r>
      <w:r w:rsidR="009010C8">
        <w:rPr>
          <w:bCs/>
          <w:color w:val="0D0D0D"/>
          <w:sz w:val="28"/>
          <w:szCs w:val="28"/>
          <w:lang w:val="uk-UA"/>
        </w:rPr>
        <w:t xml:space="preserve">, </w:t>
      </w:r>
      <w:proofErr w:type="spellStart"/>
      <w:r w:rsidR="009010C8">
        <w:rPr>
          <w:bCs/>
          <w:color w:val="0D0D0D"/>
          <w:sz w:val="28"/>
          <w:szCs w:val="28"/>
          <w:lang w:val="uk-UA"/>
        </w:rPr>
        <w:t>Мішенко</w:t>
      </w:r>
      <w:proofErr w:type="spellEnd"/>
      <w:r w:rsidR="009010C8">
        <w:rPr>
          <w:bCs/>
          <w:color w:val="0D0D0D"/>
          <w:sz w:val="28"/>
          <w:szCs w:val="28"/>
          <w:lang w:val="uk-UA"/>
        </w:rPr>
        <w:t xml:space="preserve"> Л.Л., Григоренко С.В., Макарчук І.І.</w:t>
      </w:r>
    </w:p>
    <w:p w14:paraId="06446A58" w14:textId="77777777" w:rsidR="00E61640" w:rsidRPr="00BC16ED" w:rsidRDefault="00E61640" w:rsidP="00E61640">
      <w:pPr>
        <w:pStyle w:val="ae"/>
        <w:tabs>
          <w:tab w:val="left" w:pos="0"/>
          <w:tab w:val="left" w:pos="4680"/>
        </w:tabs>
        <w:spacing w:before="60" w:after="60"/>
        <w:ind w:right="-5" w:firstLine="0"/>
        <w:jc w:val="center"/>
        <w:rPr>
          <w:b/>
          <w:bCs/>
          <w:caps/>
          <w:color w:val="0D0D0D"/>
          <w:szCs w:val="28"/>
        </w:rPr>
      </w:pPr>
      <w:r w:rsidRPr="00BC16ED">
        <w:rPr>
          <w:b/>
          <w:bCs/>
          <w:caps/>
          <w:color w:val="0D0D0D"/>
          <w:szCs w:val="28"/>
        </w:rPr>
        <w:t>Податок на прибуток</w:t>
      </w:r>
    </w:p>
    <w:p w14:paraId="09B05ACF" w14:textId="77777777" w:rsidR="00E61640" w:rsidRPr="00BC16ED" w:rsidRDefault="00E61640" w:rsidP="00E61640">
      <w:pPr>
        <w:pStyle w:val="af9"/>
        <w:ind w:firstLine="851"/>
        <w:jc w:val="both"/>
        <w:rPr>
          <w:sz w:val="28"/>
          <w:szCs w:val="28"/>
          <w:shd w:val="clear" w:color="auto" w:fill="FFFFFF"/>
          <w:lang w:val="uk-UA"/>
        </w:rPr>
      </w:pPr>
      <w:r w:rsidRPr="00BC16ED">
        <w:rPr>
          <w:sz w:val="28"/>
          <w:szCs w:val="28"/>
          <w:shd w:val="clear" w:color="auto" w:fill="FFFFFF"/>
          <w:lang w:val="uk-UA"/>
        </w:rPr>
        <w:t>До доходів загального фонду місцевого бюджету належить податок на прибуток підприємств комунальної форми власності. Упродовж останніх чотирьох років цей податок сплачували 2 комунальних підприємства: КП «ВУКГ» та КП «Переяславський міський ринок» (</w:t>
      </w:r>
      <w:proofErr w:type="spellStart"/>
      <w:r w:rsidRPr="00BC16ED">
        <w:rPr>
          <w:sz w:val="28"/>
          <w:szCs w:val="28"/>
          <w:shd w:val="clear" w:color="auto" w:fill="FFFFFF"/>
          <w:lang w:val="uk-UA"/>
        </w:rPr>
        <w:t>діагр</w:t>
      </w:r>
      <w:proofErr w:type="spellEnd"/>
      <w:r w:rsidRPr="00BC16ED">
        <w:rPr>
          <w:sz w:val="28"/>
          <w:szCs w:val="28"/>
          <w:shd w:val="clear" w:color="auto" w:fill="FFFFFF"/>
          <w:lang w:val="uk-UA"/>
        </w:rPr>
        <w:t>. 5).</w:t>
      </w:r>
    </w:p>
    <w:p w14:paraId="017B513C" w14:textId="04CA0D90" w:rsidR="00A8606C" w:rsidRDefault="004A167B" w:rsidP="00E61640">
      <w:pPr>
        <w:pStyle w:val="af9"/>
        <w:ind w:firstLine="851"/>
        <w:jc w:val="both"/>
        <w:rPr>
          <w:sz w:val="28"/>
          <w:szCs w:val="28"/>
          <w:shd w:val="clear" w:color="auto" w:fill="FFFFFF"/>
          <w:lang w:val="uk-UA"/>
        </w:rPr>
      </w:pPr>
      <w:r w:rsidRPr="00BC16ED">
        <w:rPr>
          <w:sz w:val="28"/>
          <w:szCs w:val="28"/>
          <w:shd w:val="clear" w:color="auto" w:fill="FFFFFF"/>
          <w:lang w:val="uk-UA"/>
        </w:rPr>
        <w:t>За 202</w:t>
      </w:r>
      <w:r>
        <w:rPr>
          <w:sz w:val="28"/>
          <w:szCs w:val="28"/>
          <w:shd w:val="clear" w:color="auto" w:fill="FFFFFF"/>
          <w:lang w:val="uk-UA"/>
        </w:rPr>
        <w:t>5</w:t>
      </w:r>
      <w:r w:rsidRPr="00BC16ED">
        <w:rPr>
          <w:sz w:val="28"/>
          <w:szCs w:val="28"/>
          <w:shd w:val="clear" w:color="auto" w:fill="FFFFFF"/>
          <w:lang w:val="uk-UA"/>
        </w:rPr>
        <w:t xml:space="preserve"> р</w:t>
      </w:r>
      <w:r>
        <w:rPr>
          <w:sz w:val="28"/>
          <w:szCs w:val="28"/>
          <w:shd w:val="clear" w:color="auto" w:fill="FFFFFF"/>
          <w:lang w:val="uk-UA"/>
        </w:rPr>
        <w:t>ік</w:t>
      </w:r>
      <w:r w:rsidRPr="00BC16ED">
        <w:rPr>
          <w:sz w:val="28"/>
          <w:szCs w:val="28"/>
          <w:shd w:val="clear" w:color="auto" w:fill="FFFFFF"/>
          <w:lang w:val="uk-UA"/>
        </w:rPr>
        <w:t xml:space="preserve"> до бюджету міста надійшло </w:t>
      </w:r>
      <w:r>
        <w:rPr>
          <w:sz w:val="28"/>
          <w:szCs w:val="28"/>
          <w:shd w:val="clear" w:color="auto" w:fill="FFFFFF"/>
          <w:lang w:val="uk-UA"/>
        </w:rPr>
        <w:t>8</w:t>
      </w:r>
      <w:r w:rsidRPr="00BC16ED">
        <w:rPr>
          <w:sz w:val="28"/>
          <w:szCs w:val="28"/>
          <w:shd w:val="clear" w:color="auto" w:fill="FFFFFF"/>
          <w:lang w:val="uk-UA"/>
        </w:rPr>
        <w:t> </w:t>
      </w:r>
      <w:r>
        <w:rPr>
          <w:sz w:val="28"/>
          <w:szCs w:val="28"/>
          <w:shd w:val="clear" w:color="auto" w:fill="FFFFFF"/>
          <w:lang w:val="uk-UA"/>
        </w:rPr>
        <w:t>115</w:t>
      </w:r>
      <w:r w:rsidRPr="00BC16ED">
        <w:rPr>
          <w:sz w:val="28"/>
          <w:szCs w:val="28"/>
          <w:shd w:val="clear" w:color="auto" w:fill="FFFFFF"/>
          <w:lang w:val="uk-UA"/>
        </w:rPr>
        <w:t xml:space="preserve">,00 грн. податку на прибуток, що становить </w:t>
      </w:r>
      <w:r>
        <w:rPr>
          <w:sz w:val="28"/>
          <w:szCs w:val="28"/>
          <w:shd w:val="clear" w:color="auto" w:fill="FFFFFF"/>
          <w:lang w:val="uk-UA"/>
        </w:rPr>
        <w:t>45</w:t>
      </w:r>
      <w:r w:rsidRPr="00BC16ED">
        <w:rPr>
          <w:sz w:val="28"/>
          <w:szCs w:val="28"/>
          <w:shd w:val="clear" w:color="auto" w:fill="FFFFFF"/>
          <w:lang w:val="uk-UA"/>
        </w:rPr>
        <w:t>,</w:t>
      </w:r>
      <w:r>
        <w:rPr>
          <w:sz w:val="28"/>
          <w:szCs w:val="28"/>
          <w:shd w:val="clear" w:color="auto" w:fill="FFFFFF"/>
          <w:lang w:val="uk-UA"/>
        </w:rPr>
        <w:t>08</w:t>
      </w:r>
      <w:r w:rsidRPr="00BC16ED">
        <w:rPr>
          <w:sz w:val="28"/>
          <w:szCs w:val="28"/>
          <w:shd w:val="clear" w:color="auto" w:fill="FFFFFF"/>
          <w:lang w:val="uk-UA"/>
        </w:rPr>
        <w:t>% (</w:t>
      </w:r>
      <w:r>
        <w:rPr>
          <w:sz w:val="28"/>
          <w:szCs w:val="28"/>
          <w:shd w:val="clear" w:color="auto" w:fill="FFFFFF"/>
          <w:lang w:val="uk-UA"/>
        </w:rPr>
        <w:t>-9 885</w:t>
      </w:r>
      <w:r w:rsidRPr="00BC16ED">
        <w:rPr>
          <w:sz w:val="28"/>
          <w:szCs w:val="28"/>
          <w:shd w:val="clear" w:color="auto" w:fill="FFFFFF"/>
          <w:lang w:val="uk-UA"/>
        </w:rPr>
        <w:t>,00 грн.) до плану на 202</w:t>
      </w:r>
      <w:r>
        <w:rPr>
          <w:sz w:val="28"/>
          <w:szCs w:val="28"/>
          <w:shd w:val="clear" w:color="auto" w:fill="FFFFFF"/>
          <w:lang w:val="uk-UA"/>
        </w:rPr>
        <w:t>5</w:t>
      </w:r>
      <w:r w:rsidRPr="00BC16ED">
        <w:rPr>
          <w:sz w:val="28"/>
          <w:szCs w:val="28"/>
          <w:shd w:val="clear" w:color="auto" w:fill="FFFFFF"/>
          <w:lang w:val="uk-UA"/>
        </w:rPr>
        <w:t xml:space="preserve"> р</w:t>
      </w:r>
      <w:r>
        <w:rPr>
          <w:sz w:val="28"/>
          <w:szCs w:val="28"/>
          <w:shd w:val="clear" w:color="auto" w:fill="FFFFFF"/>
          <w:lang w:val="uk-UA"/>
        </w:rPr>
        <w:t>ік та</w:t>
      </w:r>
      <w:r w:rsidRPr="00BC16ED">
        <w:rPr>
          <w:sz w:val="28"/>
          <w:szCs w:val="28"/>
          <w:shd w:val="clear" w:color="auto" w:fill="FFFFFF"/>
          <w:lang w:val="uk-UA"/>
        </w:rPr>
        <w:t xml:space="preserve"> </w:t>
      </w:r>
      <w:r>
        <w:rPr>
          <w:sz w:val="28"/>
          <w:szCs w:val="28"/>
          <w:shd w:val="clear" w:color="auto" w:fill="FFFFFF"/>
          <w:lang w:val="uk-UA"/>
        </w:rPr>
        <w:t>40,78% (-11 783,00 грн.)</w:t>
      </w:r>
      <w:r w:rsidRPr="00BC16ED">
        <w:rPr>
          <w:sz w:val="28"/>
          <w:szCs w:val="28"/>
          <w:shd w:val="clear" w:color="auto" w:fill="FFFFFF"/>
          <w:lang w:val="uk-UA"/>
        </w:rPr>
        <w:t xml:space="preserve"> до фактичних надходжень за </w:t>
      </w:r>
      <w:r>
        <w:rPr>
          <w:sz w:val="28"/>
          <w:szCs w:val="28"/>
          <w:shd w:val="clear" w:color="auto" w:fill="FFFFFF"/>
          <w:lang w:val="uk-UA"/>
        </w:rPr>
        <w:t>минулий рік</w:t>
      </w:r>
      <w:r w:rsidRPr="00BC16ED">
        <w:rPr>
          <w:sz w:val="28"/>
          <w:szCs w:val="28"/>
          <w:shd w:val="clear" w:color="auto" w:fill="FFFFFF"/>
          <w:lang w:val="uk-UA"/>
        </w:rPr>
        <w:t xml:space="preserve">. Таку різницю можна </w:t>
      </w:r>
      <w:r>
        <w:rPr>
          <w:sz w:val="28"/>
          <w:szCs w:val="28"/>
          <w:shd w:val="clear" w:color="auto" w:fill="FFFFFF"/>
          <w:lang w:val="uk-UA"/>
        </w:rPr>
        <w:t>п</w:t>
      </w:r>
      <w:r w:rsidRPr="00BC16ED">
        <w:rPr>
          <w:sz w:val="28"/>
          <w:szCs w:val="28"/>
          <w:shd w:val="clear" w:color="auto" w:fill="FFFFFF"/>
          <w:lang w:val="uk-UA"/>
        </w:rPr>
        <w:t>ояснити тим, що податок є непередбачуваним, оскільки залежить від фінансового результату діяльності комунальних підприємств, тому прогнозувати його вкрай важко</w:t>
      </w:r>
      <w:r>
        <w:rPr>
          <w:sz w:val="28"/>
          <w:szCs w:val="28"/>
          <w:shd w:val="clear" w:color="auto" w:fill="FFFFFF"/>
          <w:lang w:val="uk-UA"/>
        </w:rPr>
        <w:t>.</w:t>
      </w:r>
    </w:p>
    <w:p w14:paraId="3A465708" w14:textId="77777777" w:rsidR="004A167B" w:rsidRPr="00BC16ED" w:rsidRDefault="004A167B" w:rsidP="00E61640">
      <w:pPr>
        <w:pStyle w:val="af9"/>
        <w:ind w:firstLine="851"/>
        <w:jc w:val="both"/>
        <w:rPr>
          <w:sz w:val="28"/>
          <w:szCs w:val="28"/>
          <w:shd w:val="clear" w:color="auto" w:fill="FFFFFF"/>
          <w:lang w:val="uk-UA"/>
        </w:rPr>
      </w:pPr>
    </w:p>
    <w:p w14:paraId="6C308885" w14:textId="3BFC60CD" w:rsidR="00E61640" w:rsidRDefault="00E61640" w:rsidP="00E61640">
      <w:pPr>
        <w:pStyle w:val="af9"/>
        <w:jc w:val="center"/>
        <w:rPr>
          <w:b/>
          <w:sz w:val="26"/>
          <w:szCs w:val="26"/>
          <w:shd w:val="clear" w:color="auto" w:fill="FFFFFF"/>
          <w:lang w:val="uk-UA"/>
        </w:rPr>
      </w:pPr>
      <w:r w:rsidRPr="00BC16ED">
        <w:rPr>
          <w:b/>
          <w:sz w:val="26"/>
          <w:szCs w:val="26"/>
          <w:shd w:val="clear" w:color="auto" w:fill="FFFFFF"/>
          <w:lang w:val="uk-UA"/>
        </w:rPr>
        <w:t>Динаміка надходжень податку на прибуток</w:t>
      </w:r>
      <w:r w:rsidR="004A167B">
        <w:rPr>
          <w:b/>
          <w:sz w:val="26"/>
          <w:szCs w:val="26"/>
          <w:shd w:val="clear" w:color="auto" w:fill="FFFFFF"/>
          <w:lang w:val="uk-UA"/>
        </w:rPr>
        <w:t xml:space="preserve"> </w:t>
      </w:r>
      <w:r w:rsidR="004A167B">
        <w:rPr>
          <w:b/>
          <w:sz w:val="26"/>
          <w:szCs w:val="26"/>
          <w:lang w:val="uk-UA"/>
        </w:rPr>
        <w:t>за</w:t>
      </w:r>
      <w:r>
        <w:rPr>
          <w:b/>
          <w:sz w:val="26"/>
          <w:szCs w:val="26"/>
          <w:lang w:val="uk-UA"/>
        </w:rPr>
        <w:t xml:space="preserve"> 2025 р</w:t>
      </w:r>
      <w:r w:rsidR="004A167B">
        <w:rPr>
          <w:b/>
          <w:sz w:val="26"/>
          <w:szCs w:val="26"/>
          <w:lang w:val="uk-UA"/>
        </w:rPr>
        <w:t>ік</w:t>
      </w:r>
      <w:r w:rsidRPr="00BC16ED">
        <w:rPr>
          <w:b/>
          <w:sz w:val="26"/>
          <w:szCs w:val="26"/>
          <w:shd w:val="clear" w:color="auto" w:fill="FFFFFF"/>
          <w:lang w:val="uk-UA"/>
        </w:rPr>
        <w:t>, грн.</w:t>
      </w:r>
    </w:p>
    <w:p w14:paraId="420EB9AC" w14:textId="08453549" w:rsidR="004A7293" w:rsidRDefault="004A167B" w:rsidP="00E61640">
      <w:pPr>
        <w:pStyle w:val="af9"/>
        <w:jc w:val="center"/>
        <w:rPr>
          <w:b/>
          <w:sz w:val="26"/>
          <w:szCs w:val="26"/>
          <w:shd w:val="clear" w:color="auto" w:fill="FFFFFF"/>
          <w:lang w:val="uk-UA"/>
        </w:rPr>
      </w:pPr>
      <w:r>
        <w:rPr>
          <w:noProof/>
          <w14:ligatures w14:val="standardContextual"/>
        </w:rPr>
        <mc:AlternateContent>
          <mc:Choice Requires="wps">
            <w:drawing>
              <wp:anchor distT="0" distB="0" distL="114300" distR="114300" simplePos="0" relativeHeight="251674624" behindDoc="0" locked="0" layoutInCell="1" allowOverlap="1" wp14:anchorId="07257BEA" wp14:editId="18C43852">
                <wp:simplePos x="0" y="0"/>
                <wp:positionH relativeFrom="column">
                  <wp:posOffset>1584960</wp:posOffset>
                </wp:positionH>
                <wp:positionV relativeFrom="paragraph">
                  <wp:posOffset>2152015</wp:posOffset>
                </wp:positionV>
                <wp:extent cx="3095625" cy="266700"/>
                <wp:effectExtent l="0" t="0" r="9525" b="0"/>
                <wp:wrapNone/>
                <wp:docPr id="19" name="Поле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95625" cy="266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19D4C43" w14:textId="0DE5FB8B" w:rsidR="004A167B" w:rsidRPr="00110BF5" w:rsidRDefault="004A167B" w:rsidP="004A167B">
                            <w:pPr>
                              <w:tabs>
                                <w:tab w:val="left" w:pos="993"/>
                                <w:tab w:val="left" w:pos="1985"/>
                                <w:tab w:val="left" w:pos="3119"/>
                                <w:tab w:val="left" w:pos="4111"/>
                              </w:tabs>
                              <w:rPr>
                                <w:b/>
                              </w:rPr>
                            </w:pPr>
                            <w:r w:rsidRPr="00110BF5">
                              <w:rPr>
                                <w:b/>
                              </w:rPr>
                              <w:t>2021</w:t>
                            </w:r>
                            <w:r w:rsidRPr="00110BF5">
                              <w:rPr>
                                <w:b/>
                              </w:rPr>
                              <w:tab/>
                              <w:t>2022</w:t>
                            </w:r>
                            <w:r w:rsidRPr="00110BF5">
                              <w:rPr>
                                <w:b/>
                              </w:rPr>
                              <w:tab/>
                              <w:t>2023</w:t>
                            </w:r>
                            <w:r w:rsidRPr="00110BF5">
                              <w:rPr>
                                <w:b/>
                              </w:rPr>
                              <w:tab/>
                              <w:t>2024</w:t>
                            </w:r>
                            <w:r>
                              <w:rPr>
                                <w:b/>
                              </w:rPr>
                              <w:tab/>
                              <w:t>2025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257BEA" id="Поле 19" o:spid="_x0000_s1032" type="#_x0000_t202" style="position:absolute;left:0;text-align:left;margin-left:124.8pt;margin-top:169.45pt;width:243.75pt;height:21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" stroked="f">
                <v:textbox>
                  <w:txbxContent>
                    <w:p w14:paraId="719D4C43" w14:textId="0DE5FB8B" w:rsidR="004A167B" w:rsidRPr="00110BF5" w:rsidRDefault="004A167B" w:rsidP="004A167B">
                      <w:pPr>
                        <w:tabs>
                          <w:tab w:val="left" w:pos="993"/>
                          <w:tab w:val="left" w:pos="1985"/>
                          <w:tab w:val="left" w:pos="3119"/>
                          <w:tab w:val="left" w:pos="4111"/>
                        </w:tabs>
                        <w:rPr>
                          <w:b/>
                        </w:rPr>
                      </w:pPr>
                      <w:r w:rsidRPr="00110BF5">
                        <w:rPr>
                          <w:b/>
                        </w:rPr>
                        <w:t>2021</w:t>
                      </w:r>
                      <w:r w:rsidRPr="00110BF5">
                        <w:rPr>
                          <w:b/>
                        </w:rPr>
                        <w:tab/>
                        <w:t>2022</w:t>
                      </w:r>
                      <w:r w:rsidRPr="00110BF5">
                        <w:rPr>
                          <w:b/>
                        </w:rPr>
                        <w:tab/>
                        <w:t>2023</w:t>
                      </w:r>
                      <w:r w:rsidRPr="00110BF5">
                        <w:rPr>
                          <w:b/>
                        </w:rPr>
                        <w:tab/>
                        <w:t>2024</w:t>
                      </w:r>
                      <w:r>
                        <w:rPr>
                          <w:b/>
                        </w:rPr>
                        <w:tab/>
                        <w:t>2025</w:t>
                      </w:r>
                    </w:p>
                  </w:txbxContent>
                </v:textbox>
              </v:shape>
            </w:pict>
          </mc:Fallback>
        </mc:AlternateContent>
      </w:r>
      <w:r>
        <w:rPr>
          <w:noProof/>
          <w14:ligatures w14:val="standardContextual"/>
        </w:rPr>
        <w:drawing>
          <wp:inline distT="0" distB="0" distL="0" distR="0" wp14:anchorId="045B35E1" wp14:editId="6AAECD83">
            <wp:extent cx="4019550" cy="2295525"/>
            <wp:effectExtent l="0" t="0" r="0" b="0"/>
            <wp:docPr id="1" name="Діаграма 1">
              <a:extLst xmlns:a="http://schemas.openxmlformats.org/drawingml/2006/main">
                <a:ext uri="{FF2B5EF4-FFF2-40B4-BE49-F238E27FC236}">
                  <a16:creationId xmlns:a16="http://schemas.microsoft.com/office/drawing/2014/main" id="{0A409DB1-741C-1B80-1F4E-82E6ADA62C1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1DED70A6" w14:textId="038FE5C1" w:rsidR="004A7293" w:rsidRPr="00336C30" w:rsidRDefault="004A167B" w:rsidP="00E61640">
      <w:pPr>
        <w:pStyle w:val="af9"/>
        <w:jc w:val="center"/>
        <w:rPr>
          <w:b/>
          <w:sz w:val="26"/>
          <w:szCs w:val="26"/>
          <w:lang w:val="uk-UA"/>
        </w:rPr>
      </w:pPr>
      <w:r>
        <w:rPr>
          <w:noProof/>
          <w:sz w:val="28"/>
          <w:szCs w:val="28"/>
          <w:lang w:val="uk-UA"/>
        </w:rPr>
        <mc:AlternateContent>
          <mc:Choice Requires="wps">
            <w:drawing>
              <wp:anchor distT="0" distB="0" distL="114300" distR="114300" simplePos="0" relativeHeight="251670528" behindDoc="0" locked="0" layoutInCell="1" allowOverlap="1" wp14:anchorId="6E634ED4" wp14:editId="5719AC59">
                <wp:simplePos x="0" y="0"/>
                <wp:positionH relativeFrom="column">
                  <wp:posOffset>2632710</wp:posOffset>
                </wp:positionH>
                <wp:positionV relativeFrom="paragraph">
                  <wp:posOffset>113030</wp:posOffset>
                </wp:positionV>
                <wp:extent cx="828675" cy="285750"/>
                <wp:effectExtent l="3810" t="4445" r="0" b="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2857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684F54" w14:textId="77777777" w:rsidR="00E61640" w:rsidRPr="002A4AF7" w:rsidRDefault="00E61640" w:rsidP="00E61640">
                            <w:pPr>
                              <w:rPr>
                                <w:i/>
                              </w:rPr>
                            </w:pPr>
                            <w:r w:rsidRPr="002A4AF7">
                              <w:rPr>
                                <w:i/>
                              </w:rPr>
                              <w:t xml:space="preserve">Діаграма </w:t>
                            </w:r>
                            <w:r>
                              <w:rPr>
                                <w:i/>
                              </w:rPr>
                              <w:t>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634ED4" id="Поле 3" o:spid="_x0000_s1033" type="#_x0000_t202" style="position:absolute;left:0;text-align:left;margin-left:207.3pt;margin-top:8.9pt;width:65.25pt;height:2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" stroked="f">
                <v:textbox>
                  <w:txbxContent>
                    <w:p w14:paraId="7B684F54" w14:textId="77777777" w:rsidR="00E61640" w:rsidRPr="002A4AF7" w:rsidRDefault="00E61640" w:rsidP="00E61640">
                      <w:pPr>
                        <w:rPr>
                          <w:i/>
                        </w:rPr>
                      </w:pPr>
                      <w:r w:rsidRPr="002A4AF7">
                        <w:rPr>
                          <w:i/>
                        </w:rPr>
                        <w:t xml:space="preserve">Діаграма </w:t>
                      </w:r>
                      <w:r>
                        <w:rPr>
                          <w:i/>
                        </w:rPr>
                        <w:t>5</w:t>
                      </w:r>
                    </w:p>
                  </w:txbxContent>
                </v:textbox>
              </v:shape>
            </w:pict>
          </mc:Fallback>
        </mc:AlternateContent>
      </w:r>
    </w:p>
    <w:p w14:paraId="7A51CA13" w14:textId="77777777" w:rsidR="00E61640" w:rsidRPr="00BC16ED" w:rsidRDefault="00E61640" w:rsidP="00E61640">
      <w:pPr>
        <w:pStyle w:val="af9"/>
        <w:jc w:val="center"/>
        <w:rPr>
          <w:b/>
          <w:caps/>
          <w:sz w:val="28"/>
          <w:szCs w:val="28"/>
          <w:lang w:val="uk-UA"/>
        </w:rPr>
      </w:pPr>
      <w:r w:rsidRPr="00BC16ED">
        <w:rPr>
          <w:b/>
          <w:caps/>
          <w:sz w:val="28"/>
          <w:szCs w:val="28"/>
          <w:lang w:val="uk-UA"/>
        </w:rPr>
        <w:lastRenderedPageBreak/>
        <w:t>Рентна плата</w:t>
      </w:r>
    </w:p>
    <w:p w14:paraId="2EC22633" w14:textId="77777777" w:rsidR="00E61640" w:rsidRPr="00BC16ED" w:rsidRDefault="00E61640" w:rsidP="00E61640">
      <w:pPr>
        <w:pStyle w:val="af9"/>
        <w:ind w:firstLine="851"/>
        <w:jc w:val="both"/>
        <w:rPr>
          <w:sz w:val="28"/>
          <w:szCs w:val="28"/>
          <w:lang w:val="uk-UA"/>
        </w:rPr>
      </w:pPr>
      <w:r w:rsidRPr="00BC16ED">
        <w:rPr>
          <w:sz w:val="28"/>
          <w:szCs w:val="28"/>
          <w:lang w:val="uk-UA"/>
        </w:rPr>
        <w:t>Рентна плата – це плата за використання природних ресурсів. Надра, вода, лісові ресурси, радіочастотний ресурс – все це об’єкти рентної плати.</w:t>
      </w:r>
    </w:p>
    <w:p w14:paraId="6940508F" w14:textId="77777777" w:rsidR="00E61640" w:rsidRPr="00BC16ED" w:rsidRDefault="00E61640" w:rsidP="00E61640">
      <w:pPr>
        <w:pStyle w:val="af9"/>
        <w:ind w:firstLine="851"/>
        <w:jc w:val="both"/>
        <w:rPr>
          <w:sz w:val="28"/>
          <w:szCs w:val="28"/>
          <w:lang w:val="uk-UA"/>
        </w:rPr>
      </w:pPr>
      <w:r w:rsidRPr="00BC16ED">
        <w:rPr>
          <w:sz w:val="28"/>
          <w:szCs w:val="28"/>
          <w:lang w:val="uk-UA"/>
        </w:rPr>
        <w:t xml:space="preserve">Платники рентної плати територіальної громади – філія «Бориспільське лісове господарство «ДП «Ліси України», </w:t>
      </w:r>
      <w:r>
        <w:rPr>
          <w:sz w:val="28"/>
          <w:szCs w:val="28"/>
          <w:lang w:val="uk-UA"/>
        </w:rPr>
        <w:t>ТОВ</w:t>
      </w:r>
      <w:r w:rsidRPr="00BC16ED">
        <w:rPr>
          <w:sz w:val="28"/>
          <w:szCs w:val="28"/>
          <w:lang w:val="uk-UA"/>
        </w:rPr>
        <w:t xml:space="preserve"> «Переяслав-</w:t>
      </w:r>
      <w:proofErr w:type="spellStart"/>
      <w:r>
        <w:rPr>
          <w:sz w:val="28"/>
          <w:szCs w:val="28"/>
          <w:lang w:val="uk-UA"/>
        </w:rPr>
        <w:t>Молпродукт</w:t>
      </w:r>
      <w:proofErr w:type="spellEnd"/>
      <w:r w:rsidRPr="00BC16ED">
        <w:rPr>
          <w:sz w:val="28"/>
          <w:szCs w:val="28"/>
          <w:lang w:val="uk-UA"/>
        </w:rPr>
        <w:t>», КП «ВУКГ», СТОВ «</w:t>
      </w:r>
      <w:proofErr w:type="spellStart"/>
      <w:r w:rsidRPr="00BC16ED">
        <w:rPr>
          <w:sz w:val="28"/>
          <w:szCs w:val="28"/>
          <w:lang w:val="uk-UA"/>
        </w:rPr>
        <w:t>Старинська</w:t>
      </w:r>
      <w:proofErr w:type="spellEnd"/>
      <w:r w:rsidRPr="00BC16ED">
        <w:rPr>
          <w:sz w:val="28"/>
          <w:szCs w:val="28"/>
          <w:lang w:val="uk-UA"/>
        </w:rPr>
        <w:t xml:space="preserve"> птахофабрика», ТОВ «</w:t>
      </w:r>
      <w:proofErr w:type="spellStart"/>
      <w:r w:rsidRPr="00BC16ED">
        <w:rPr>
          <w:sz w:val="28"/>
          <w:szCs w:val="28"/>
          <w:lang w:val="uk-UA"/>
        </w:rPr>
        <w:t>Стейкагро</w:t>
      </w:r>
      <w:proofErr w:type="spellEnd"/>
      <w:r w:rsidRPr="00BC16ED">
        <w:rPr>
          <w:sz w:val="28"/>
          <w:szCs w:val="28"/>
          <w:lang w:val="uk-UA"/>
        </w:rPr>
        <w:t xml:space="preserve">», ТОВ «НФ «Вікінг», Переяслав-Хмельницький </w:t>
      </w:r>
      <w:proofErr w:type="spellStart"/>
      <w:r w:rsidRPr="00BC16ED">
        <w:rPr>
          <w:sz w:val="28"/>
          <w:szCs w:val="28"/>
          <w:lang w:val="uk-UA"/>
        </w:rPr>
        <w:t>звіроплемгосп</w:t>
      </w:r>
      <w:proofErr w:type="spellEnd"/>
      <w:r>
        <w:rPr>
          <w:sz w:val="28"/>
          <w:szCs w:val="28"/>
          <w:lang w:val="uk-UA"/>
        </w:rPr>
        <w:t>, ТОВ «Миза», ТОВ СП «Нібулон»</w:t>
      </w:r>
      <w:r w:rsidRPr="00BC16ED">
        <w:rPr>
          <w:sz w:val="28"/>
          <w:szCs w:val="28"/>
          <w:lang w:val="uk-UA"/>
        </w:rPr>
        <w:t xml:space="preserve"> та інші – сплачують за використання лісових ресурсів, користування надрами та </w:t>
      </w:r>
      <w:proofErr w:type="spellStart"/>
      <w:r w:rsidRPr="00BC16ED">
        <w:rPr>
          <w:sz w:val="28"/>
          <w:szCs w:val="28"/>
          <w:lang w:val="uk-UA"/>
        </w:rPr>
        <w:t>спецводокористування</w:t>
      </w:r>
      <w:proofErr w:type="spellEnd"/>
      <w:r w:rsidRPr="00BC16ED">
        <w:rPr>
          <w:sz w:val="28"/>
          <w:szCs w:val="28"/>
          <w:lang w:val="uk-UA"/>
        </w:rPr>
        <w:t>, користування радіочастотних ресурсів на підставі отриманих дозвільних документів для використання відповідного ресурсу. Тому прогнозувати такі надходження складно.</w:t>
      </w:r>
    </w:p>
    <w:p w14:paraId="635F7C94" w14:textId="6540549C" w:rsidR="00E61640" w:rsidRPr="00BC16ED" w:rsidRDefault="00E61640" w:rsidP="00E61640">
      <w:pPr>
        <w:pStyle w:val="af9"/>
        <w:ind w:firstLine="851"/>
        <w:jc w:val="both"/>
        <w:rPr>
          <w:sz w:val="28"/>
          <w:szCs w:val="28"/>
          <w:lang w:val="uk-UA"/>
        </w:rPr>
      </w:pPr>
      <w:r w:rsidRPr="00BC16ED">
        <w:rPr>
          <w:sz w:val="28"/>
          <w:szCs w:val="28"/>
          <w:lang w:val="uk-UA"/>
        </w:rPr>
        <w:t xml:space="preserve">За останні </w:t>
      </w:r>
      <w:r w:rsidR="004A167B">
        <w:rPr>
          <w:sz w:val="28"/>
          <w:szCs w:val="28"/>
          <w:lang w:val="uk-UA"/>
        </w:rPr>
        <w:t>п</w:t>
      </w:r>
      <w:r w:rsidR="004A167B">
        <w:rPr>
          <w:sz w:val="28"/>
          <w:szCs w:val="28"/>
          <w:lang w:val="en-US"/>
        </w:rPr>
        <w:t>’</w:t>
      </w:r>
      <w:r w:rsidR="004A167B">
        <w:rPr>
          <w:sz w:val="28"/>
          <w:szCs w:val="28"/>
          <w:lang w:val="uk-UA"/>
        </w:rPr>
        <w:t>ять років</w:t>
      </w:r>
      <w:r w:rsidRPr="00BC16ED">
        <w:rPr>
          <w:sz w:val="28"/>
          <w:szCs w:val="28"/>
          <w:lang w:val="uk-UA"/>
        </w:rPr>
        <w:t xml:space="preserve"> в розрізі складових рентної плати надходження від цього податку мали хаотичний характер (табл. </w:t>
      </w:r>
      <w:r>
        <w:rPr>
          <w:sz w:val="28"/>
          <w:szCs w:val="28"/>
          <w:lang w:val="uk-UA"/>
        </w:rPr>
        <w:t>5</w:t>
      </w:r>
      <w:r w:rsidRPr="00BC16ED">
        <w:rPr>
          <w:sz w:val="28"/>
          <w:szCs w:val="28"/>
          <w:lang w:val="uk-UA"/>
        </w:rPr>
        <w:t>).</w:t>
      </w:r>
    </w:p>
    <w:p w14:paraId="613B128E" w14:textId="77777777" w:rsidR="00E61640" w:rsidRPr="00BC16ED" w:rsidRDefault="00E61640" w:rsidP="00E61640">
      <w:pPr>
        <w:pStyle w:val="af9"/>
        <w:jc w:val="center"/>
        <w:rPr>
          <w:b/>
          <w:sz w:val="26"/>
          <w:szCs w:val="26"/>
          <w:lang w:val="uk-UA"/>
        </w:rPr>
      </w:pPr>
    </w:p>
    <w:p w14:paraId="3243B4CB" w14:textId="51303B3E" w:rsidR="00E61640" w:rsidRDefault="00E61640" w:rsidP="00E61640">
      <w:pPr>
        <w:pStyle w:val="af9"/>
        <w:jc w:val="center"/>
        <w:rPr>
          <w:b/>
          <w:sz w:val="26"/>
          <w:szCs w:val="26"/>
          <w:lang w:val="uk-UA"/>
        </w:rPr>
      </w:pPr>
      <w:r w:rsidRPr="00BC16ED">
        <w:rPr>
          <w:b/>
          <w:sz w:val="26"/>
          <w:szCs w:val="26"/>
          <w:lang w:val="uk-UA"/>
        </w:rPr>
        <w:t xml:space="preserve">Фактичні надходження </w:t>
      </w:r>
    </w:p>
    <w:p w14:paraId="6A7B961A" w14:textId="1BD6DDDB" w:rsidR="00E61640" w:rsidRPr="00BC16ED" w:rsidRDefault="00B44F1F" w:rsidP="00E61640">
      <w:pPr>
        <w:pStyle w:val="af9"/>
        <w:jc w:val="center"/>
        <w:rPr>
          <w:b/>
          <w:sz w:val="26"/>
          <w:szCs w:val="26"/>
          <w:lang w:val="uk-UA"/>
        </w:rPr>
      </w:pPr>
      <w:r w:rsidRPr="00BC16ED">
        <w:rPr>
          <w:b/>
          <w:sz w:val="26"/>
          <w:szCs w:val="26"/>
          <w:lang w:val="uk-UA"/>
        </w:rPr>
        <w:t>від рентної плати</w:t>
      </w:r>
      <w:r>
        <w:rPr>
          <w:b/>
          <w:sz w:val="26"/>
          <w:szCs w:val="26"/>
          <w:lang w:val="uk-UA"/>
        </w:rPr>
        <w:t xml:space="preserve"> </w:t>
      </w:r>
      <w:r w:rsidR="00E61640">
        <w:rPr>
          <w:b/>
          <w:sz w:val="26"/>
          <w:szCs w:val="26"/>
          <w:lang w:val="uk-UA"/>
        </w:rPr>
        <w:t>за 2025 р</w:t>
      </w:r>
      <w:r>
        <w:rPr>
          <w:b/>
          <w:sz w:val="26"/>
          <w:szCs w:val="26"/>
          <w:lang w:val="uk-UA"/>
        </w:rPr>
        <w:t>ік</w:t>
      </w:r>
    </w:p>
    <w:p w14:paraId="223A52CA" w14:textId="77777777" w:rsidR="00E61640" w:rsidRPr="00BC16ED" w:rsidRDefault="00E61640" w:rsidP="00E61640">
      <w:pPr>
        <w:pStyle w:val="af9"/>
        <w:spacing w:line="276" w:lineRule="auto"/>
        <w:ind w:right="92"/>
        <w:jc w:val="right"/>
        <w:rPr>
          <w:i/>
          <w:sz w:val="20"/>
          <w:szCs w:val="20"/>
          <w:lang w:val="uk-UA"/>
        </w:rPr>
      </w:pPr>
      <w:r w:rsidRPr="00BC16ED">
        <w:rPr>
          <w:i/>
          <w:sz w:val="20"/>
          <w:szCs w:val="20"/>
          <w:lang w:val="uk-UA"/>
        </w:rPr>
        <w:t xml:space="preserve">Таблиця </w:t>
      </w:r>
      <w:r>
        <w:rPr>
          <w:i/>
          <w:sz w:val="20"/>
          <w:szCs w:val="20"/>
          <w:lang w:val="uk-UA"/>
        </w:rPr>
        <w:t>5</w:t>
      </w:r>
      <w:r w:rsidRPr="00BC16ED">
        <w:rPr>
          <w:i/>
          <w:sz w:val="20"/>
          <w:szCs w:val="20"/>
          <w:lang w:val="uk-UA"/>
        </w:rPr>
        <w:t>, грн.</w:t>
      </w:r>
    </w:p>
    <w:tbl>
      <w:tblPr>
        <w:tblW w:w="10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1087"/>
        <w:gridCol w:w="1087"/>
        <w:gridCol w:w="1228"/>
        <w:gridCol w:w="1134"/>
        <w:gridCol w:w="1130"/>
      </w:tblGrid>
      <w:tr w:rsidR="00B44F1F" w:rsidRPr="00BC16ED" w14:paraId="42C52A98" w14:textId="77777777" w:rsidTr="00B44F1F">
        <w:trPr>
          <w:trHeight w:val="393"/>
          <w:jc w:val="center"/>
        </w:trPr>
        <w:tc>
          <w:tcPr>
            <w:tcW w:w="4673" w:type="dxa"/>
            <w:vAlign w:val="center"/>
            <w:hideMark/>
          </w:tcPr>
          <w:p w14:paraId="3286E613" w14:textId="77777777" w:rsidR="00B44F1F" w:rsidRPr="00BC16ED" w:rsidRDefault="00B44F1F" w:rsidP="00B44F1F">
            <w:pPr>
              <w:jc w:val="center"/>
              <w:rPr>
                <w:bCs/>
                <w:color w:val="000000"/>
                <w:sz w:val="18"/>
                <w:szCs w:val="18"/>
              </w:rPr>
            </w:pPr>
            <w:r w:rsidRPr="00BC16ED">
              <w:rPr>
                <w:bCs/>
                <w:color w:val="000000"/>
                <w:sz w:val="18"/>
                <w:szCs w:val="18"/>
              </w:rPr>
              <w:t>Вид надходжень</w:t>
            </w:r>
          </w:p>
        </w:tc>
        <w:tc>
          <w:tcPr>
            <w:tcW w:w="1087" w:type="dxa"/>
            <w:vAlign w:val="center"/>
          </w:tcPr>
          <w:p w14:paraId="52166380" w14:textId="21FD86CF" w:rsidR="00B44F1F" w:rsidRPr="00BC16ED" w:rsidRDefault="00B44F1F" w:rsidP="00B44F1F">
            <w:pPr>
              <w:jc w:val="center"/>
              <w:rPr>
                <w:bCs/>
                <w:color w:val="000000"/>
                <w:sz w:val="18"/>
                <w:szCs w:val="18"/>
              </w:rPr>
            </w:pPr>
            <w:r w:rsidRPr="00BC16ED">
              <w:rPr>
                <w:bCs/>
                <w:color w:val="000000"/>
                <w:sz w:val="18"/>
                <w:szCs w:val="18"/>
              </w:rPr>
              <w:t>202</w:t>
            </w:r>
            <w:r>
              <w:rPr>
                <w:bCs/>
                <w:color w:val="000000"/>
                <w:sz w:val="18"/>
                <w:szCs w:val="18"/>
              </w:rPr>
              <w:t>1</w:t>
            </w:r>
          </w:p>
        </w:tc>
        <w:tc>
          <w:tcPr>
            <w:tcW w:w="1087" w:type="dxa"/>
            <w:vAlign w:val="center"/>
          </w:tcPr>
          <w:p w14:paraId="7C3546CF" w14:textId="727D75A0" w:rsidR="00B44F1F" w:rsidRPr="00BC16ED" w:rsidRDefault="00B44F1F" w:rsidP="00B44F1F">
            <w:pPr>
              <w:jc w:val="center"/>
              <w:rPr>
                <w:bCs/>
                <w:color w:val="000000"/>
                <w:sz w:val="18"/>
                <w:szCs w:val="18"/>
              </w:rPr>
            </w:pPr>
            <w:r w:rsidRPr="00BC16ED">
              <w:rPr>
                <w:bCs/>
                <w:color w:val="000000"/>
                <w:sz w:val="18"/>
                <w:szCs w:val="18"/>
              </w:rPr>
              <w:t>2022</w:t>
            </w:r>
          </w:p>
        </w:tc>
        <w:tc>
          <w:tcPr>
            <w:tcW w:w="1228" w:type="dxa"/>
            <w:shd w:val="clear" w:color="auto" w:fill="auto"/>
            <w:vAlign w:val="center"/>
            <w:hideMark/>
          </w:tcPr>
          <w:p w14:paraId="22EA6039" w14:textId="77777777" w:rsidR="00B44F1F" w:rsidRPr="00BC16ED" w:rsidRDefault="00B44F1F" w:rsidP="00B44F1F">
            <w:pPr>
              <w:jc w:val="center"/>
              <w:rPr>
                <w:bCs/>
                <w:color w:val="000000"/>
                <w:sz w:val="18"/>
                <w:szCs w:val="18"/>
              </w:rPr>
            </w:pPr>
            <w:r w:rsidRPr="00BC16ED">
              <w:rPr>
                <w:bCs/>
                <w:color w:val="000000"/>
                <w:sz w:val="18"/>
                <w:szCs w:val="18"/>
              </w:rPr>
              <w:t>2023</w:t>
            </w:r>
          </w:p>
        </w:tc>
        <w:tc>
          <w:tcPr>
            <w:tcW w:w="1134" w:type="dxa"/>
            <w:vAlign w:val="center"/>
          </w:tcPr>
          <w:p w14:paraId="147A2946" w14:textId="77777777" w:rsidR="00B44F1F" w:rsidRPr="00BC16ED" w:rsidRDefault="00B44F1F" w:rsidP="00B44F1F">
            <w:pPr>
              <w:jc w:val="center"/>
              <w:rPr>
                <w:bCs/>
                <w:color w:val="000000"/>
                <w:sz w:val="18"/>
                <w:szCs w:val="18"/>
              </w:rPr>
            </w:pPr>
            <w:r w:rsidRPr="00BC16ED">
              <w:rPr>
                <w:bCs/>
                <w:color w:val="000000"/>
                <w:sz w:val="18"/>
                <w:szCs w:val="18"/>
              </w:rPr>
              <w:t>2024</w:t>
            </w:r>
          </w:p>
        </w:tc>
        <w:tc>
          <w:tcPr>
            <w:tcW w:w="1130" w:type="dxa"/>
            <w:shd w:val="clear" w:color="auto" w:fill="auto"/>
            <w:vAlign w:val="center"/>
            <w:hideMark/>
          </w:tcPr>
          <w:p w14:paraId="2D8E2F9B" w14:textId="77777777" w:rsidR="00B44F1F" w:rsidRPr="00BC16ED" w:rsidRDefault="00B44F1F" w:rsidP="00B44F1F">
            <w:pPr>
              <w:jc w:val="center"/>
              <w:rPr>
                <w:bCs/>
                <w:color w:val="000000"/>
                <w:sz w:val="18"/>
                <w:szCs w:val="18"/>
              </w:rPr>
            </w:pPr>
            <w:r w:rsidRPr="00BC16ED">
              <w:rPr>
                <w:bCs/>
                <w:color w:val="000000"/>
                <w:sz w:val="18"/>
                <w:szCs w:val="18"/>
              </w:rPr>
              <w:t>202</w:t>
            </w:r>
            <w:r>
              <w:rPr>
                <w:bCs/>
                <w:color w:val="000000"/>
                <w:sz w:val="18"/>
                <w:szCs w:val="18"/>
              </w:rPr>
              <w:t>5</w:t>
            </w:r>
          </w:p>
        </w:tc>
      </w:tr>
      <w:tr w:rsidR="00B44F1F" w:rsidRPr="00BC16ED" w14:paraId="1D5B4210" w14:textId="77777777" w:rsidTr="00B44F1F">
        <w:trPr>
          <w:trHeight w:val="385"/>
          <w:jc w:val="center"/>
        </w:trPr>
        <w:tc>
          <w:tcPr>
            <w:tcW w:w="4673" w:type="dxa"/>
            <w:vAlign w:val="center"/>
            <w:hideMark/>
          </w:tcPr>
          <w:p w14:paraId="20FFE888" w14:textId="77777777" w:rsidR="00B44F1F" w:rsidRPr="00BC16ED" w:rsidRDefault="00B44F1F" w:rsidP="00B44F1F">
            <w:pPr>
              <w:rPr>
                <w:bCs/>
                <w:color w:val="000000"/>
              </w:rPr>
            </w:pPr>
            <w:r w:rsidRPr="00BC16ED">
              <w:rPr>
                <w:color w:val="000000"/>
              </w:rPr>
              <w:t>Рентна плата за спеціальне використання лісових ресурсів в частині деревини, заготовленої в порядку рубок головного користування</w:t>
            </w:r>
          </w:p>
        </w:tc>
        <w:tc>
          <w:tcPr>
            <w:tcW w:w="1087" w:type="dxa"/>
            <w:vAlign w:val="center"/>
          </w:tcPr>
          <w:p w14:paraId="0EBFBC78" w14:textId="03CDA004" w:rsidR="00B44F1F" w:rsidRPr="00184E7B" w:rsidRDefault="00B44F1F" w:rsidP="00B44F1F">
            <w:pPr>
              <w:ind w:hanging="157"/>
              <w:jc w:val="right"/>
              <w:rPr>
                <w:color w:val="000000"/>
              </w:rPr>
            </w:pPr>
            <w:r w:rsidRPr="00F51846">
              <w:rPr>
                <w:color w:val="000000"/>
              </w:rPr>
              <w:t>172 203.67</w:t>
            </w:r>
          </w:p>
        </w:tc>
        <w:tc>
          <w:tcPr>
            <w:tcW w:w="1087" w:type="dxa"/>
            <w:vAlign w:val="center"/>
          </w:tcPr>
          <w:p w14:paraId="14885EAF" w14:textId="1141F645" w:rsidR="00B44F1F" w:rsidRPr="00184E7B" w:rsidRDefault="00B44F1F" w:rsidP="00B44F1F">
            <w:pPr>
              <w:ind w:hanging="157"/>
              <w:jc w:val="right"/>
              <w:rPr>
                <w:color w:val="000000"/>
              </w:rPr>
            </w:pPr>
            <w:r>
              <w:rPr>
                <w:color w:val="000000"/>
              </w:rPr>
              <w:t>374 470.72</w:t>
            </w:r>
          </w:p>
        </w:tc>
        <w:tc>
          <w:tcPr>
            <w:tcW w:w="1228" w:type="dxa"/>
            <w:shd w:val="clear" w:color="auto" w:fill="auto"/>
            <w:vAlign w:val="center"/>
            <w:hideMark/>
          </w:tcPr>
          <w:p w14:paraId="4EA518AB" w14:textId="277E6402" w:rsidR="00B44F1F" w:rsidRPr="00184E7B" w:rsidRDefault="00B44F1F" w:rsidP="00B44F1F">
            <w:pPr>
              <w:jc w:val="right"/>
              <w:rPr>
                <w:color w:val="000000"/>
              </w:rPr>
            </w:pPr>
            <w:r w:rsidRPr="00854AB2">
              <w:rPr>
                <w:color w:val="000000"/>
              </w:rPr>
              <w:t>108 756.97</w:t>
            </w:r>
          </w:p>
        </w:tc>
        <w:tc>
          <w:tcPr>
            <w:tcW w:w="1134" w:type="dxa"/>
            <w:vAlign w:val="center"/>
          </w:tcPr>
          <w:p w14:paraId="2EB041B2" w14:textId="4F61AC93" w:rsidR="00B44F1F" w:rsidRPr="00184E7B" w:rsidRDefault="00B44F1F" w:rsidP="00B44F1F">
            <w:pPr>
              <w:jc w:val="right"/>
              <w:rPr>
                <w:color w:val="000000"/>
              </w:rPr>
            </w:pPr>
            <w:r w:rsidRPr="00854AB2">
              <w:rPr>
                <w:color w:val="000000"/>
              </w:rPr>
              <w:t>218 808.55</w:t>
            </w:r>
          </w:p>
        </w:tc>
        <w:tc>
          <w:tcPr>
            <w:tcW w:w="1130" w:type="dxa"/>
            <w:shd w:val="clear" w:color="auto" w:fill="auto"/>
            <w:vAlign w:val="center"/>
            <w:hideMark/>
          </w:tcPr>
          <w:p w14:paraId="3AD520E2" w14:textId="66B47220" w:rsidR="00B44F1F" w:rsidRPr="00184E7B" w:rsidRDefault="00B44F1F" w:rsidP="00B44F1F">
            <w:pPr>
              <w:jc w:val="right"/>
              <w:rPr>
                <w:color w:val="000000"/>
              </w:rPr>
            </w:pPr>
            <w:r>
              <w:rPr>
                <w:color w:val="000000"/>
              </w:rPr>
              <w:t>86 914</w:t>
            </w:r>
            <w:r w:rsidRPr="00854AB2">
              <w:rPr>
                <w:color w:val="000000"/>
              </w:rPr>
              <w:t>.</w:t>
            </w:r>
            <w:r>
              <w:rPr>
                <w:color w:val="000000"/>
              </w:rPr>
              <w:t>03</w:t>
            </w:r>
          </w:p>
        </w:tc>
      </w:tr>
      <w:tr w:rsidR="00B44F1F" w:rsidRPr="00BC16ED" w14:paraId="19BC41AF" w14:textId="77777777" w:rsidTr="00B44F1F">
        <w:trPr>
          <w:trHeight w:val="480"/>
          <w:jc w:val="center"/>
        </w:trPr>
        <w:tc>
          <w:tcPr>
            <w:tcW w:w="4673" w:type="dxa"/>
            <w:vAlign w:val="center"/>
            <w:hideMark/>
          </w:tcPr>
          <w:p w14:paraId="51022FFC" w14:textId="77777777" w:rsidR="00B44F1F" w:rsidRPr="00BC16ED" w:rsidRDefault="00B44F1F" w:rsidP="00B44F1F">
            <w:pPr>
              <w:rPr>
                <w:bCs/>
                <w:color w:val="000000"/>
              </w:rPr>
            </w:pPr>
            <w:r w:rsidRPr="00BC16ED">
              <w:rPr>
                <w:color w:val="000000"/>
              </w:rPr>
              <w:t xml:space="preserve">Рентна плата за спеціальне використання лісових ресурсів (крім </w:t>
            </w:r>
            <w:r>
              <w:rPr>
                <w:color w:val="000000"/>
              </w:rPr>
              <w:t>попереднього</w:t>
            </w:r>
            <w:r w:rsidRPr="00BC16ED">
              <w:rPr>
                <w:color w:val="000000"/>
              </w:rPr>
              <w:t>)</w:t>
            </w:r>
          </w:p>
        </w:tc>
        <w:tc>
          <w:tcPr>
            <w:tcW w:w="1087" w:type="dxa"/>
            <w:vAlign w:val="center"/>
          </w:tcPr>
          <w:p w14:paraId="6C4E9323" w14:textId="338B2BA3" w:rsidR="00B44F1F" w:rsidRPr="00184E7B" w:rsidRDefault="00B44F1F" w:rsidP="00B44F1F">
            <w:pPr>
              <w:jc w:val="right"/>
              <w:rPr>
                <w:color w:val="000000"/>
              </w:rPr>
            </w:pPr>
            <w:r w:rsidRPr="00F51846">
              <w:rPr>
                <w:color w:val="000000"/>
              </w:rPr>
              <w:t>2 704.00</w:t>
            </w:r>
          </w:p>
        </w:tc>
        <w:tc>
          <w:tcPr>
            <w:tcW w:w="1087" w:type="dxa"/>
            <w:vAlign w:val="center"/>
          </w:tcPr>
          <w:p w14:paraId="5BF7BE05" w14:textId="4CA31332" w:rsidR="00B44F1F" w:rsidRPr="00184E7B" w:rsidRDefault="00B44F1F" w:rsidP="00B44F1F">
            <w:pPr>
              <w:jc w:val="right"/>
              <w:rPr>
                <w:color w:val="000000"/>
              </w:rPr>
            </w:pPr>
            <w:r>
              <w:rPr>
                <w:color w:val="000000"/>
              </w:rPr>
              <w:t>8 057.50</w:t>
            </w:r>
          </w:p>
        </w:tc>
        <w:tc>
          <w:tcPr>
            <w:tcW w:w="1228" w:type="dxa"/>
            <w:shd w:val="clear" w:color="auto" w:fill="auto"/>
            <w:vAlign w:val="center"/>
            <w:hideMark/>
          </w:tcPr>
          <w:p w14:paraId="4A41C019" w14:textId="36B40277" w:rsidR="00B44F1F" w:rsidRPr="00184E7B" w:rsidRDefault="00B44F1F" w:rsidP="00B44F1F">
            <w:pPr>
              <w:jc w:val="right"/>
              <w:rPr>
                <w:color w:val="000000"/>
              </w:rPr>
            </w:pPr>
            <w:r w:rsidRPr="00854AB2">
              <w:rPr>
                <w:color w:val="000000"/>
              </w:rPr>
              <w:t>8 652.00</w:t>
            </w:r>
          </w:p>
        </w:tc>
        <w:tc>
          <w:tcPr>
            <w:tcW w:w="1134" w:type="dxa"/>
            <w:vAlign w:val="center"/>
          </w:tcPr>
          <w:p w14:paraId="577369B4" w14:textId="5791C525" w:rsidR="00B44F1F" w:rsidRPr="00184E7B" w:rsidRDefault="00B44F1F" w:rsidP="00B44F1F">
            <w:pPr>
              <w:jc w:val="right"/>
              <w:rPr>
                <w:color w:val="000000"/>
              </w:rPr>
            </w:pPr>
            <w:r w:rsidRPr="00854AB2">
              <w:rPr>
                <w:color w:val="000000"/>
              </w:rPr>
              <w:t>52 759.75</w:t>
            </w:r>
          </w:p>
        </w:tc>
        <w:tc>
          <w:tcPr>
            <w:tcW w:w="1130" w:type="dxa"/>
            <w:shd w:val="clear" w:color="auto" w:fill="auto"/>
            <w:vAlign w:val="center"/>
            <w:hideMark/>
          </w:tcPr>
          <w:p w14:paraId="01AB0A71" w14:textId="07C2AD28" w:rsidR="00B44F1F" w:rsidRPr="00184E7B" w:rsidRDefault="00B44F1F" w:rsidP="00B44F1F">
            <w:pPr>
              <w:jc w:val="right"/>
              <w:rPr>
                <w:color w:val="000000"/>
              </w:rPr>
            </w:pPr>
            <w:r w:rsidRPr="00854AB2">
              <w:rPr>
                <w:color w:val="000000"/>
              </w:rPr>
              <w:t>5</w:t>
            </w:r>
            <w:r>
              <w:rPr>
                <w:color w:val="000000"/>
              </w:rPr>
              <w:t>6</w:t>
            </w:r>
            <w:r w:rsidRPr="00854AB2">
              <w:rPr>
                <w:color w:val="000000"/>
              </w:rPr>
              <w:t xml:space="preserve"> </w:t>
            </w:r>
            <w:r>
              <w:rPr>
                <w:color w:val="000000"/>
              </w:rPr>
              <w:t>644</w:t>
            </w:r>
            <w:r w:rsidRPr="00854AB2">
              <w:rPr>
                <w:color w:val="000000"/>
              </w:rPr>
              <w:t>.</w:t>
            </w:r>
            <w:r>
              <w:rPr>
                <w:color w:val="000000"/>
              </w:rPr>
              <w:t>00</w:t>
            </w:r>
          </w:p>
        </w:tc>
      </w:tr>
      <w:tr w:rsidR="00B44F1F" w:rsidRPr="00BC16ED" w14:paraId="711A93BB" w14:textId="77777777" w:rsidTr="00B44F1F">
        <w:trPr>
          <w:trHeight w:val="426"/>
          <w:jc w:val="center"/>
        </w:trPr>
        <w:tc>
          <w:tcPr>
            <w:tcW w:w="4673" w:type="dxa"/>
            <w:vAlign w:val="center"/>
            <w:hideMark/>
          </w:tcPr>
          <w:p w14:paraId="663085A1" w14:textId="77777777" w:rsidR="00B44F1F" w:rsidRPr="00BC16ED" w:rsidRDefault="00B44F1F" w:rsidP="00B44F1F">
            <w:pPr>
              <w:rPr>
                <w:bCs/>
                <w:color w:val="000000"/>
              </w:rPr>
            </w:pPr>
            <w:r w:rsidRPr="00BC16ED">
              <w:rPr>
                <w:color w:val="000000"/>
              </w:rPr>
              <w:t>Рентна плата за користування надрами для видобування інших корисних копалин загальнодержавного значення</w:t>
            </w:r>
          </w:p>
        </w:tc>
        <w:tc>
          <w:tcPr>
            <w:tcW w:w="1087" w:type="dxa"/>
            <w:vAlign w:val="center"/>
          </w:tcPr>
          <w:p w14:paraId="5B82A50D" w14:textId="52799CB0" w:rsidR="00B44F1F" w:rsidRPr="00184E7B" w:rsidRDefault="00B44F1F" w:rsidP="00B44F1F">
            <w:pPr>
              <w:jc w:val="right"/>
              <w:rPr>
                <w:color w:val="000000"/>
              </w:rPr>
            </w:pPr>
            <w:r w:rsidRPr="00F51846">
              <w:rPr>
                <w:color w:val="000000"/>
              </w:rPr>
              <w:t>32 076.49</w:t>
            </w:r>
          </w:p>
        </w:tc>
        <w:tc>
          <w:tcPr>
            <w:tcW w:w="1087" w:type="dxa"/>
            <w:vAlign w:val="center"/>
          </w:tcPr>
          <w:p w14:paraId="6E836506" w14:textId="3C4AC9A4" w:rsidR="00B44F1F" w:rsidRPr="00184E7B" w:rsidRDefault="00B44F1F" w:rsidP="00B44F1F">
            <w:pPr>
              <w:jc w:val="right"/>
              <w:rPr>
                <w:color w:val="000000"/>
              </w:rPr>
            </w:pPr>
            <w:r>
              <w:rPr>
                <w:color w:val="000000"/>
              </w:rPr>
              <w:t>41 583.19</w:t>
            </w:r>
          </w:p>
        </w:tc>
        <w:tc>
          <w:tcPr>
            <w:tcW w:w="1228" w:type="dxa"/>
            <w:shd w:val="clear" w:color="auto" w:fill="auto"/>
            <w:vAlign w:val="center"/>
            <w:hideMark/>
          </w:tcPr>
          <w:p w14:paraId="41C79AD4" w14:textId="0A03246B" w:rsidR="00B44F1F" w:rsidRPr="00184E7B" w:rsidRDefault="00B44F1F" w:rsidP="00B44F1F">
            <w:pPr>
              <w:jc w:val="right"/>
              <w:rPr>
                <w:color w:val="000000"/>
              </w:rPr>
            </w:pPr>
            <w:r w:rsidRPr="00854AB2">
              <w:rPr>
                <w:color w:val="000000"/>
              </w:rPr>
              <w:t>28 651.77</w:t>
            </w:r>
          </w:p>
        </w:tc>
        <w:tc>
          <w:tcPr>
            <w:tcW w:w="1134" w:type="dxa"/>
            <w:vAlign w:val="center"/>
          </w:tcPr>
          <w:p w14:paraId="218B9667" w14:textId="41CE5FE5" w:rsidR="00B44F1F" w:rsidRPr="00184E7B" w:rsidRDefault="00B44F1F" w:rsidP="00B44F1F">
            <w:pPr>
              <w:jc w:val="right"/>
              <w:rPr>
                <w:color w:val="000000"/>
              </w:rPr>
            </w:pPr>
            <w:r w:rsidRPr="00854AB2">
              <w:rPr>
                <w:color w:val="000000"/>
              </w:rPr>
              <w:t>50 471.32</w:t>
            </w:r>
          </w:p>
        </w:tc>
        <w:tc>
          <w:tcPr>
            <w:tcW w:w="1130" w:type="dxa"/>
            <w:shd w:val="clear" w:color="auto" w:fill="auto"/>
            <w:vAlign w:val="center"/>
            <w:hideMark/>
          </w:tcPr>
          <w:p w14:paraId="0315A9AA" w14:textId="611AB8F8" w:rsidR="00B44F1F" w:rsidRPr="00184E7B" w:rsidRDefault="00B44F1F" w:rsidP="00B44F1F">
            <w:pPr>
              <w:jc w:val="right"/>
              <w:rPr>
                <w:color w:val="000000"/>
              </w:rPr>
            </w:pPr>
            <w:r w:rsidRPr="00854AB2">
              <w:rPr>
                <w:color w:val="000000"/>
              </w:rPr>
              <w:t>5</w:t>
            </w:r>
            <w:r>
              <w:rPr>
                <w:color w:val="000000"/>
              </w:rPr>
              <w:t>1</w:t>
            </w:r>
            <w:r w:rsidRPr="00854AB2">
              <w:rPr>
                <w:color w:val="000000"/>
              </w:rPr>
              <w:t xml:space="preserve"> </w:t>
            </w:r>
            <w:r>
              <w:rPr>
                <w:color w:val="000000"/>
              </w:rPr>
              <w:t>876</w:t>
            </w:r>
            <w:r w:rsidRPr="00854AB2">
              <w:rPr>
                <w:color w:val="000000"/>
              </w:rPr>
              <w:t>.</w:t>
            </w:r>
            <w:r>
              <w:rPr>
                <w:color w:val="000000"/>
              </w:rPr>
              <w:t>67</w:t>
            </w:r>
          </w:p>
        </w:tc>
      </w:tr>
      <w:tr w:rsidR="00B44F1F" w:rsidRPr="00BC16ED" w14:paraId="2E8D10B8" w14:textId="77777777" w:rsidTr="00B44F1F">
        <w:trPr>
          <w:trHeight w:val="426"/>
          <w:jc w:val="center"/>
        </w:trPr>
        <w:tc>
          <w:tcPr>
            <w:tcW w:w="4673" w:type="dxa"/>
            <w:vAlign w:val="center"/>
            <w:hideMark/>
          </w:tcPr>
          <w:p w14:paraId="23A256E3" w14:textId="77777777" w:rsidR="00B44F1F" w:rsidRPr="00BC16ED" w:rsidRDefault="00B44F1F" w:rsidP="00B44F1F">
            <w:pPr>
              <w:rPr>
                <w:color w:val="000000"/>
              </w:rPr>
            </w:pPr>
            <w:r w:rsidRPr="00BC16ED">
              <w:rPr>
                <w:color w:val="000000"/>
              </w:rPr>
              <w:t>Рентна плата за користування надрами для видобування корисних копалин місцевого значення</w:t>
            </w:r>
          </w:p>
        </w:tc>
        <w:tc>
          <w:tcPr>
            <w:tcW w:w="1087" w:type="dxa"/>
            <w:vAlign w:val="center"/>
          </w:tcPr>
          <w:p w14:paraId="0EFA77C4" w14:textId="5936E4D9" w:rsidR="00B44F1F" w:rsidRPr="00184E7B" w:rsidRDefault="00B44F1F" w:rsidP="00B44F1F">
            <w:pPr>
              <w:jc w:val="right"/>
              <w:rPr>
                <w:color w:val="000000"/>
              </w:rPr>
            </w:pPr>
            <w:r w:rsidRPr="00F51846">
              <w:rPr>
                <w:color w:val="000000"/>
              </w:rPr>
              <w:t>27 894.36</w:t>
            </w:r>
          </w:p>
        </w:tc>
        <w:tc>
          <w:tcPr>
            <w:tcW w:w="1087" w:type="dxa"/>
            <w:vAlign w:val="center"/>
          </w:tcPr>
          <w:p w14:paraId="25EC06E0" w14:textId="6752E783" w:rsidR="00B44F1F" w:rsidRPr="00184E7B" w:rsidRDefault="00B44F1F" w:rsidP="00B44F1F">
            <w:pPr>
              <w:jc w:val="right"/>
              <w:rPr>
                <w:color w:val="000000"/>
              </w:rPr>
            </w:pPr>
            <w:r w:rsidRPr="00653E0C">
              <w:rPr>
                <w:color w:val="000000"/>
              </w:rPr>
              <w:t>0.00</w:t>
            </w:r>
          </w:p>
        </w:tc>
        <w:tc>
          <w:tcPr>
            <w:tcW w:w="1228" w:type="dxa"/>
            <w:shd w:val="clear" w:color="auto" w:fill="auto"/>
            <w:vAlign w:val="center"/>
            <w:hideMark/>
          </w:tcPr>
          <w:p w14:paraId="6AD092FE" w14:textId="7ABF22BA" w:rsidR="00B44F1F" w:rsidRPr="00184E7B" w:rsidRDefault="00B44F1F" w:rsidP="00B44F1F">
            <w:pPr>
              <w:jc w:val="right"/>
              <w:rPr>
                <w:color w:val="000000"/>
              </w:rPr>
            </w:pPr>
            <w:r w:rsidRPr="00854AB2">
              <w:rPr>
                <w:color w:val="000000"/>
              </w:rPr>
              <w:t>12 243.03</w:t>
            </w:r>
          </w:p>
        </w:tc>
        <w:tc>
          <w:tcPr>
            <w:tcW w:w="1134" w:type="dxa"/>
            <w:vAlign w:val="center"/>
          </w:tcPr>
          <w:p w14:paraId="5EA40F63" w14:textId="62B6C4C8" w:rsidR="00B44F1F" w:rsidRPr="00184E7B" w:rsidRDefault="00B44F1F" w:rsidP="00B44F1F">
            <w:pPr>
              <w:jc w:val="right"/>
              <w:rPr>
                <w:color w:val="000000"/>
              </w:rPr>
            </w:pPr>
            <w:r w:rsidRPr="00854AB2">
              <w:rPr>
                <w:color w:val="000000"/>
              </w:rPr>
              <w:t>12 468.75</w:t>
            </w:r>
          </w:p>
        </w:tc>
        <w:tc>
          <w:tcPr>
            <w:tcW w:w="1130" w:type="dxa"/>
            <w:shd w:val="clear" w:color="auto" w:fill="auto"/>
            <w:vAlign w:val="center"/>
            <w:hideMark/>
          </w:tcPr>
          <w:p w14:paraId="56EF1F35" w14:textId="024199FA" w:rsidR="00B44F1F" w:rsidRPr="00184E7B" w:rsidRDefault="00B44F1F" w:rsidP="00B44F1F">
            <w:pPr>
              <w:jc w:val="right"/>
              <w:rPr>
                <w:color w:val="000000"/>
              </w:rPr>
            </w:pPr>
            <w:r w:rsidRPr="00653E0C">
              <w:rPr>
                <w:color w:val="000000"/>
              </w:rPr>
              <w:t>0.00</w:t>
            </w:r>
          </w:p>
        </w:tc>
      </w:tr>
      <w:tr w:rsidR="00B44F1F" w:rsidRPr="00BC16ED" w14:paraId="195B2DFF" w14:textId="77777777" w:rsidTr="00B44F1F">
        <w:trPr>
          <w:trHeight w:val="363"/>
          <w:jc w:val="center"/>
        </w:trPr>
        <w:tc>
          <w:tcPr>
            <w:tcW w:w="4673" w:type="dxa"/>
            <w:vAlign w:val="center"/>
            <w:hideMark/>
          </w:tcPr>
          <w:p w14:paraId="74C71BDC" w14:textId="77777777" w:rsidR="00B44F1F" w:rsidRPr="00BC16ED" w:rsidRDefault="00B44F1F" w:rsidP="00B44F1F">
            <w:pPr>
              <w:jc w:val="center"/>
              <w:rPr>
                <w:b/>
                <w:color w:val="000000"/>
              </w:rPr>
            </w:pPr>
            <w:r>
              <w:rPr>
                <w:b/>
                <w:color w:val="000000"/>
              </w:rPr>
              <w:t>У</w:t>
            </w:r>
            <w:r w:rsidRPr="00BC16ED">
              <w:rPr>
                <w:b/>
                <w:color w:val="000000"/>
              </w:rPr>
              <w:t>сього</w:t>
            </w:r>
          </w:p>
        </w:tc>
        <w:tc>
          <w:tcPr>
            <w:tcW w:w="1087" w:type="dxa"/>
            <w:vAlign w:val="center"/>
          </w:tcPr>
          <w:p w14:paraId="2E4D35FF" w14:textId="29BCABE4" w:rsidR="00B44F1F" w:rsidRPr="00184E7B" w:rsidRDefault="00B44F1F" w:rsidP="00B44F1F">
            <w:pPr>
              <w:ind w:hanging="127"/>
              <w:jc w:val="right"/>
              <w:rPr>
                <w:b/>
                <w:bCs/>
                <w:color w:val="000000"/>
              </w:rPr>
            </w:pPr>
            <w:r w:rsidRPr="005E360F">
              <w:rPr>
                <w:b/>
              </w:rPr>
              <w:t>234 878.52</w:t>
            </w:r>
          </w:p>
        </w:tc>
        <w:tc>
          <w:tcPr>
            <w:tcW w:w="1087" w:type="dxa"/>
            <w:vAlign w:val="center"/>
          </w:tcPr>
          <w:p w14:paraId="1584CFE5" w14:textId="18B8D0DF" w:rsidR="00B44F1F" w:rsidRPr="00184E7B" w:rsidRDefault="00B44F1F" w:rsidP="00B44F1F">
            <w:pPr>
              <w:ind w:hanging="127"/>
              <w:jc w:val="right"/>
              <w:rPr>
                <w:b/>
                <w:bCs/>
                <w:color w:val="000000"/>
              </w:rPr>
            </w:pPr>
            <w:r>
              <w:rPr>
                <w:b/>
              </w:rPr>
              <w:t>423 111.41</w:t>
            </w:r>
          </w:p>
        </w:tc>
        <w:tc>
          <w:tcPr>
            <w:tcW w:w="1228" w:type="dxa"/>
            <w:shd w:val="clear" w:color="auto" w:fill="auto"/>
            <w:vAlign w:val="center"/>
            <w:hideMark/>
          </w:tcPr>
          <w:p w14:paraId="2328392B" w14:textId="5D9B279B" w:rsidR="00B44F1F" w:rsidRPr="00184E7B" w:rsidRDefault="00B44F1F" w:rsidP="00B44F1F">
            <w:pPr>
              <w:ind w:hanging="73"/>
              <w:jc w:val="right"/>
              <w:rPr>
                <w:b/>
                <w:bCs/>
                <w:color w:val="000000"/>
              </w:rPr>
            </w:pPr>
            <w:r w:rsidRPr="005E360F">
              <w:rPr>
                <w:b/>
              </w:rPr>
              <w:t>158 303.77</w:t>
            </w:r>
          </w:p>
        </w:tc>
        <w:tc>
          <w:tcPr>
            <w:tcW w:w="1134" w:type="dxa"/>
            <w:vAlign w:val="center"/>
          </w:tcPr>
          <w:p w14:paraId="5925EA35" w14:textId="7A0F54F1" w:rsidR="00B44F1F" w:rsidRPr="00184E7B" w:rsidRDefault="00B44F1F" w:rsidP="00B44F1F">
            <w:pPr>
              <w:jc w:val="right"/>
              <w:rPr>
                <w:b/>
                <w:bCs/>
                <w:color w:val="000000"/>
              </w:rPr>
            </w:pPr>
            <w:r w:rsidRPr="005E360F">
              <w:rPr>
                <w:b/>
              </w:rPr>
              <w:t>334 508.37</w:t>
            </w:r>
          </w:p>
        </w:tc>
        <w:tc>
          <w:tcPr>
            <w:tcW w:w="1130" w:type="dxa"/>
            <w:shd w:val="clear" w:color="auto" w:fill="auto"/>
            <w:vAlign w:val="center"/>
            <w:hideMark/>
          </w:tcPr>
          <w:p w14:paraId="1E96C6F4" w14:textId="18792501" w:rsidR="00B44F1F" w:rsidRPr="00184E7B" w:rsidRDefault="00B44F1F" w:rsidP="00B44F1F">
            <w:pPr>
              <w:jc w:val="right"/>
              <w:rPr>
                <w:b/>
                <w:bCs/>
                <w:color w:val="000000"/>
              </w:rPr>
            </w:pPr>
            <w:r>
              <w:rPr>
                <w:b/>
              </w:rPr>
              <w:t>195</w:t>
            </w:r>
            <w:r w:rsidRPr="005E360F">
              <w:rPr>
                <w:b/>
              </w:rPr>
              <w:t xml:space="preserve"> </w:t>
            </w:r>
            <w:r>
              <w:rPr>
                <w:b/>
              </w:rPr>
              <w:t>434</w:t>
            </w:r>
            <w:r w:rsidRPr="005E360F">
              <w:rPr>
                <w:b/>
              </w:rPr>
              <w:t>.</w:t>
            </w:r>
            <w:r>
              <w:rPr>
                <w:b/>
              </w:rPr>
              <w:t>70</w:t>
            </w:r>
          </w:p>
        </w:tc>
      </w:tr>
    </w:tbl>
    <w:p w14:paraId="5A0061AF" w14:textId="77777777" w:rsidR="00E61640" w:rsidRDefault="00E61640" w:rsidP="00E61640">
      <w:pPr>
        <w:pStyle w:val="af9"/>
        <w:ind w:firstLine="851"/>
        <w:jc w:val="both"/>
        <w:rPr>
          <w:sz w:val="28"/>
          <w:szCs w:val="28"/>
          <w:lang w:val="uk-UA"/>
        </w:rPr>
      </w:pPr>
    </w:p>
    <w:p w14:paraId="5BB04C71" w14:textId="38E3F3B1" w:rsidR="00E61640" w:rsidRPr="00B44F1F" w:rsidRDefault="00E61640" w:rsidP="00E61640">
      <w:pPr>
        <w:pStyle w:val="af9"/>
        <w:ind w:firstLine="851"/>
        <w:jc w:val="both"/>
        <w:rPr>
          <w:sz w:val="28"/>
          <w:szCs w:val="28"/>
          <w:lang w:val="uk-UA"/>
        </w:rPr>
      </w:pPr>
      <w:r w:rsidRPr="00B44F1F">
        <w:rPr>
          <w:sz w:val="28"/>
          <w:szCs w:val="28"/>
          <w:lang w:val="uk-UA"/>
        </w:rPr>
        <w:t xml:space="preserve">Як видно з таблиці </w:t>
      </w:r>
      <w:r w:rsidR="005865AF" w:rsidRPr="00B44F1F">
        <w:rPr>
          <w:sz w:val="28"/>
          <w:szCs w:val="28"/>
          <w:lang w:val="uk-UA"/>
        </w:rPr>
        <w:t>5</w:t>
      </w:r>
      <w:r w:rsidRPr="00B44F1F">
        <w:rPr>
          <w:sz w:val="28"/>
          <w:szCs w:val="28"/>
          <w:lang w:val="uk-UA"/>
        </w:rPr>
        <w:t xml:space="preserve">, від </w:t>
      </w:r>
      <w:r w:rsidR="005865AF" w:rsidRPr="00B44F1F">
        <w:rPr>
          <w:sz w:val="28"/>
          <w:szCs w:val="28"/>
          <w:lang w:val="uk-UA"/>
        </w:rPr>
        <w:t>суб’єктів</w:t>
      </w:r>
      <w:r w:rsidRPr="00B44F1F">
        <w:rPr>
          <w:sz w:val="28"/>
          <w:szCs w:val="28"/>
          <w:lang w:val="uk-UA"/>
        </w:rPr>
        <w:t xml:space="preserve"> господарювання до місцевого бюджету за 2025 р</w:t>
      </w:r>
      <w:r w:rsidR="00B44F1F" w:rsidRPr="00B44F1F">
        <w:rPr>
          <w:sz w:val="28"/>
          <w:szCs w:val="28"/>
          <w:lang w:val="uk-UA"/>
        </w:rPr>
        <w:t>ік</w:t>
      </w:r>
      <w:r w:rsidRPr="00B44F1F">
        <w:rPr>
          <w:sz w:val="28"/>
          <w:szCs w:val="28"/>
          <w:lang w:val="uk-UA"/>
        </w:rPr>
        <w:t xml:space="preserve"> надійшло рентної плати </w:t>
      </w:r>
      <w:r w:rsidR="005865AF" w:rsidRPr="00B44F1F">
        <w:rPr>
          <w:sz w:val="28"/>
          <w:szCs w:val="28"/>
          <w:lang w:val="uk-UA"/>
        </w:rPr>
        <w:t>1</w:t>
      </w:r>
      <w:r w:rsidR="00B44F1F" w:rsidRPr="00B44F1F">
        <w:rPr>
          <w:sz w:val="28"/>
          <w:szCs w:val="28"/>
          <w:lang w:val="uk-UA"/>
        </w:rPr>
        <w:t>95</w:t>
      </w:r>
      <w:r w:rsidR="005865AF" w:rsidRPr="00B44F1F">
        <w:rPr>
          <w:sz w:val="28"/>
          <w:szCs w:val="28"/>
          <w:lang w:val="uk-UA"/>
        </w:rPr>
        <w:t> 4</w:t>
      </w:r>
      <w:r w:rsidR="00B44F1F" w:rsidRPr="00B44F1F">
        <w:rPr>
          <w:sz w:val="28"/>
          <w:szCs w:val="28"/>
          <w:lang w:val="uk-UA"/>
        </w:rPr>
        <w:t>34</w:t>
      </w:r>
      <w:r w:rsidR="005865AF" w:rsidRPr="00B44F1F">
        <w:rPr>
          <w:sz w:val="28"/>
          <w:szCs w:val="28"/>
          <w:lang w:val="uk-UA"/>
        </w:rPr>
        <w:t>,</w:t>
      </w:r>
      <w:r w:rsidR="00B44F1F" w:rsidRPr="00B44F1F">
        <w:rPr>
          <w:sz w:val="28"/>
          <w:szCs w:val="28"/>
          <w:lang w:val="uk-UA"/>
        </w:rPr>
        <w:t>70</w:t>
      </w:r>
      <w:r w:rsidRPr="00B44F1F">
        <w:rPr>
          <w:sz w:val="28"/>
          <w:szCs w:val="28"/>
          <w:lang w:val="uk-UA"/>
        </w:rPr>
        <w:t xml:space="preserve"> грн., що становить </w:t>
      </w:r>
      <w:r w:rsidR="00B44F1F" w:rsidRPr="00B44F1F">
        <w:rPr>
          <w:sz w:val="28"/>
          <w:szCs w:val="28"/>
        </w:rPr>
        <w:t xml:space="preserve">60,85% (-125 765,30 грн.) </w:t>
      </w:r>
      <w:r w:rsidRPr="00B44F1F">
        <w:rPr>
          <w:sz w:val="28"/>
          <w:szCs w:val="28"/>
          <w:lang w:val="uk-UA"/>
        </w:rPr>
        <w:t xml:space="preserve">до плану звітного </w:t>
      </w:r>
      <w:r w:rsidR="00B44F1F" w:rsidRPr="00B44F1F">
        <w:rPr>
          <w:sz w:val="28"/>
          <w:szCs w:val="28"/>
          <w:lang w:val="uk-UA"/>
        </w:rPr>
        <w:t>рок</w:t>
      </w:r>
      <w:r w:rsidRPr="00B44F1F">
        <w:rPr>
          <w:sz w:val="28"/>
          <w:szCs w:val="28"/>
          <w:lang w:val="uk-UA"/>
        </w:rPr>
        <w:t xml:space="preserve">у та </w:t>
      </w:r>
      <w:r w:rsidR="00B44F1F" w:rsidRPr="00B44F1F">
        <w:rPr>
          <w:sz w:val="28"/>
          <w:szCs w:val="28"/>
        </w:rPr>
        <w:t xml:space="preserve">58,42% (-139 073,67грн.) </w:t>
      </w:r>
      <w:r w:rsidRPr="00B44F1F">
        <w:rPr>
          <w:sz w:val="28"/>
          <w:szCs w:val="28"/>
          <w:lang w:val="uk-UA"/>
        </w:rPr>
        <w:t xml:space="preserve">до </w:t>
      </w:r>
      <w:r w:rsidR="00B44F1F" w:rsidRPr="00B44F1F">
        <w:rPr>
          <w:sz w:val="28"/>
          <w:szCs w:val="28"/>
          <w:lang w:val="uk-UA"/>
        </w:rPr>
        <w:t xml:space="preserve">фактичних надходжень </w:t>
      </w:r>
      <w:r w:rsidRPr="00B44F1F">
        <w:rPr>
          <w:sz w:val="28"/>
          <w:szCs w:val="28"/>
          <w:lang w:val="uk-UA"/>
        </w:rPr>
        <w:t>минулого року.</w:t>
      </w:r>
    </w:p>
    <w:p w14:paraId="7B3E13B2" w14:textId="77777777" w:rsidR="00B44F1F" w:rsidRDefault="00B44F1F" w:rsidP="00E61640">
      <w:pPr>
        <w:pStyle w:val="ae"/>
        <w:tabs>
          <w:tab w:val="left" w:pos="0"/>
          <w:tab w:val="left" w:pos="4680"/>
        </w:tabs>
        <w:spacing w:before="60" w:after="60"/>
        <w:ind w:right="-5" w:firstLine="0"/>
        <w:jc w:val="center"/>
        <w:rPr>
          <w:b/>
          <w:caps/>
        </w:rPr>
      </w:pPr>
    </w:p>
    <w:p w14:paraId="3B2405E5" w14:textId="28E52EB8" w:rsidR="00E61640" w:rsidRPr="001C715A" w:rsidRDefault="00E61640" w:rsidP="00E61640">
      <w:pPr>
        <w:pStyle w:val="ae"/>
        <w:tabs>
          <w:tab w:val="left" w:pos="0"/>
          <w:tab w:val="left" w:pos="4680"/>
        </w:tabs>
        <w:spacing w:before="60" w:after="60"/>
        <w:ind w:right="-5" w:firstLine="0"/>
        <w:jc w:val="center"/>
        <w:rPr>
          <w:b/>
          <w:caps/>
        </w:rPr>
      </w:pPr>
      <w:r w:rsidRPr="001C715A">
        <w:rPr>
          <w:b/>
          <w:caps/>
        </w:rPr>
        <w:t>Неподаткові надходження</w:t>
      </w:r>
    </w:p>
    <w:p w14:paraId="35F7D719" w14:textId="77777777" w:rsidR="00BB4448" w:rsidRDefault="00F14EA4" w:rsidP="00E61640">
      <w:pPr>
        <w:pStyle w:val="ae"/>
        <w:tabs>
          <w:tab w:val="left" w:pos="0"/>
          <w:tab w:val="left" w:pos="4680"/>
        </w:tabs>
        <w:spacing w:before="60" w:after="60"/>
        <w:ind w:right="-5" w:firstLine="851"/>
      </w:pPr>
      <w:r w:rsidRPr="00BD7825">
        <w:t>До неподаткових надходжень місцевого бюджету належать</w:t>
      </w:r>
      <w:r>
        <w:t xml:space="preserve"> адміністративні штрафи, санкції, збори, платежі, орендна плата за користування майном комунальної власності, державне мито, частина чистого прибутку комунальних підприємств та інше. В загальному від неподаткових надходжень за 202</w:t>
      </w:r>
      <w:r>
        <w:rPr>
          <w:lang w:val="en-US"/>
        </w:rPr>
        <w:t>5</w:t>
      </w:r>
      <w:r>
        <w:t xml:space="preserve"> рік бюджет громади отримав 1</w:t>
      </w:r>
      <w:r>
        <w:rPr>
          <w:lang w:val="en-US"/>
        </w:rPr>
        <w:t>2</w:t>
      </w:r>
      <w:r>
        <w:t> </w:t>
      </w:r>
      <w:r>
        <w:rPr>
          <w:lang w:val="en-US"/>
        </w:rPr>
        <w:t>260</w:t>
      </w:r>
      <w:r>
        <w:t> </w:t>
      </w:r>
      <w:r>
        <w:rPr>
          <w:lang w:val="en-US"/>
        </w:rPr>
        <w:t>191</w:t>
      </w:r>
      <w:r>
        <w:t>,</w:t>
      </w:r>
      <w:r>
        <w:rPr>
          <w:lang w:val="en-US"/>
        </w:rPr>
        <w:t>47</w:t>
      </w:r>
      <w:r>
        <w:t xml:space="preserve"> грн., що становить 11</w:t>
      </w:r>
      <w:r>
        <w:rPr>
          <w:lang w:val="en-US"/>
        </w:rPr>
        <w:t>2</w:t>
      </w:r>
      <w:r>
        <w:t>,</w:t>
      </w:r>
      <w:r>
        <w:rPr>
          <w:lang w:val="en-US"/>
        </w:rPr>
        <w:t>55</w:t>
      </w:r>
      <w:r>
        <w:t>% (+1 </w:t>
      </w:r>
      <w:r>
        <w:rPr>
          <w:lang w:val="en-US"/>
        </w:rPr>
        <w:t>367</w:t>
      </w:r>
      <w:r>
        <w:t> 0</w:t>
      </w:r>
      <w:r>
        <w:rPr>
          <w:lang w:val="en-US"/>
        </w:rPr>
        <w:t>17</w:t>
      </w:r>
      <w:r>
        <w:t>,</w:t>
      </w:r>
      <w:r>
        <w:rPr>
          <w:lang w:val="en-US"/>
        </w:rPr>
        <w:t>47</w:t>
      </w:r>
      <w:r>
        <w:t> грн.) до уточненого плану на період та 1</w:t>
      </w:r>
      <w:r>
        <w:rPr>
          <w:lang w:val="en-US"/>
        </w:rPr>
        <w:t>14</w:t>
      </w:r>
      <w:r>
        <w:t>,</w:t>
      </w:r>
      <w:r>
        <w:rPr>
          <w:lang w:val="en-US"/>
        </w:rPr>
        <w:t>02</w:t>
      </w:r>
      <w:r>
        <w:t>% (+</w:t>
      </w:r>
      <w:r>
        <w:rPr>
          <w:lang w:val="en-US"/>
        </w:rPr>
        <w:t>1</w:t>
      </w:r>
      <w:r>
        <w:t> </w:t>
      </w:r>
      <w:r>
        <w:rPr>
          <w:lang w:val="en-US"/>
        </w:rPr>
        <w:t>507</w:t>
      </w:r>
      <w:r>
        <w:t> </w:t>
      </w:r>
      <w:r>
        <w:rPr>
          <w:lang w:val="en-US"/>
        </w:rPr>
        <w:t>863</w:t>
      </w:r>
      <w:r>
        <w:t>,</w:t>
      </w:r>
      <w:r>
        <w:rPr>
          <w:lang w:val="en-US"/>
        </w:rPr>
        <w:t>64</w:t>
      </w:r>
      <w:r>
        <w:t xml:space="preserve"> грн.) до фактичних надходжень 202</w:t>
      </w:r>
      <w:r>
        <w:rPr>
          <w:lang w:val="en-US"/>
        </w:rPr>
        <w:t>4</w:t>
      </w:r>
      <w:r>
        <w:t xml:space="preserve"> року. </w:t>
      </w:r>
    </w:p>
    <w:p w14:paraId="3E9404AE" w14:textId="7B44051E" w:rsidR="00E61640" w:rsidRDefault="00F14EA4" w:rsidP="009744B3">
      <w:pPr>
        <w:pStyle w:val="ae"/>
        <w:tabs>
          <w:tab w:val="left" w:pos="0"/>
          <w:tab w:val="left" w:pos="4680"/>
        </w:tabs>
        <w:spacing w:before="60" w:after="60"/>
        <w:ind w:right="-5" w:firstLine="851"/>
      </w:pPr>
      <w:r>
        <w:t>Позитивна динаміка надходжень зумовлена щорічним збільшенням плати за надання інших адміністративних послуг – 7 837 740,01 грн. (на 3,09% більше, ніж у 2024 році), н</w:t>
      </w:r>
      <w:r w:rsidRPr="00745F52">
        <w:t>адходжен</w:t>
      </w:r>
      <w:r>
        <w:t>ь</w:t>
      </w:r>
      <w:r w:rsidRPr="00745F52">
        <w:t xml:space="preserve"> від орендної плати за користування майном</w:t>
      </w:r>
      <w:r>
        <w:t xml:space="preserve"> комунальної власності – </w:t>
      </w:r>
      <w:r w:rsidRPr="00745F52">
        <w:t>703</w:t>
      </w:r>
      <w:r>
        <w:t> </w:t>
      </w:r>
      <w:r w:rsidRPr="00745F52">
        <w:t>958,32</w:t>
      </w:r>
      <w:r>
        <w:t xml:space="preserve"> грн. (на 10,82% більше, ніж у 2024 році), інших надходжень – </w:t>
      </w:r>
      <w:r w:rsidRPr="00745F52">
        <w:t>2</w:t>
      </w:r>
      <w:r>
        <w:t> </w:t>
      </w:r>
      <w:r w:rsidRPr="00745F52">
        <w:t>572</w:t>
      </w:r>
      <w:r>
        <w:t> </w:t>
      </w:r>
      <w:r w:rsidRPr="00745F52">
        <w:t>617,2</w:t>
      </w:r>
      <w:r>
        <w:t>0 грн. (на 94,54% більше, ніж у 2024 році)</w:t>
      </w:r>
      <w:r w:rsidR="00E61640">
        <w:t xml:space="preserve"> (табл. 6).</w:t>
      </w:r>
    </w:p>
    <w:p w14:paraId="498582F5" w14:textId="475F22B2" w:rsidR="00E61640" w:rsidRDefault="00E61640" w:rsidP="00E61640">
      <w:pPr>
        <w:pStyle w:val="af9"/>
        <w:jc w:val="center"/>
        <w:rPr>
          <w:b/>
          <w:sz w:val="26"/>
          <w:szCs w:val="26"/>
          <w:lang w:val="uk-UA"/>
        </w:rPr>
      </w:pPr>
      <w:r w:rsidRPr="00BC16ED">
        <w:rPr>
          <w:b/>
          <w:sz w:val="26"/>
          <w:szCs w:val="26"/>
          <w:lang w:val="uk-UA"/>
        </w:rPr>
        <w:lastRenderedPageBreak/>
        <w:t xml:space="preserve">Фактичні надходження </w:t>
      </w:r>
    </w:p>
    <w:p w14:paraId="21FDD436" w14:textId="7A342625" w:rsidR="00E61640" w:rsidRPr="00BC16ED" w:rsidRDefault="009744B3" w:rsidP="00E61640">
      <w:pPr>
        <w:pStyle w:val="af9"/>
        <w:jc w:val="center"/>
        <w:rPr>
          <w:b/>
          <w:sz w:val="26"/>
          <w:szCs w:val="26"/>
          <w:lang w:val="uk-UA"/>
        </w:rPr>
      </w:pPr>
      <w:r w:rsidRPr="00BC16ED">
        <w:rPr>
          <w:b/>
          <w:sz w:val="26"/>
          <w:szCs w:val="26"/>
          <w:lang w:val="uk-UA"/>
        </w:rPr>
        <w:t xml:space="preserve">від </w:t>
      </w:r>
      <w:r>
        <w:rPr>
          <w:b/>
          <w:sz w:val="26"/>
          <w:szCs w:val="26"/>
          <w:lang w:val="uk-UA"/>
        </w:rPr>
        <w:t xml:space="preserve">неподаткових надходжень </w:t>
      </w:r>
      <w:r w:rsidR="00E61640">
        <w:rPr>
          <w:b/>
          <w:sz w:val="26"/>
          <w:szCs w:val="26"/>
          <w:lang w:val="uk-UA"/>
        </w:rPr>
        <w:t>за 2025 р</w:t>
      </w:r>
      <w:r>
        <w:rPr>
          <w:b/>
          <w:sz w:val="26"/>
          <w:szCs w:val="26"/>
          <w:lang w:val="uk-UA"/>
        </w:rPr>
        <w:t>ік</w:t>
      </w:r>
    </w:p>
    <w:p w14:paraId="21C2E1FA" w14:textId="77777777" w:rsidR="00E61640" w:rsidRPr="00BC16ED" w:rsidRDefault="00E61640" w:rsidP="00E61640">
      <w:pPr>
        <w:pStyle w:val="af9"/>
        <w:spacing w:line="276" w:lineRule="auto"/>
        <w:ind w:right="92"/>
        <w:jc w:val="right"/>
        <w:rPr>
          <w:i/>
          <w:sz w:val="20"/>
          <w:szCs w:val="20"/>
          <w:lang w:val="uk-UA"/>
        </w:rPr>
      </w:pPr>
      <w:r w:rsidRPr="00BC16ED">
        <w:rPr>
          <w:i/>
          <w:sz w:val="20"/>
          <w:szCs w:val="20"/>
          <w:lang w:val="uk-UA"/>
        </w:rPr>
        <w:t xml:space="preserve">Таблиця </w:t>
      </w:r>
      <w:r>
        <w:rPr>
          <w:i/>
          <w:sz w:val="20"/>
          <w:szCs w:val="20"/>
          <w:lang w:val="uk-UA"/>
        </w:rPr>
        <w:t>6</w:t>
      </w:r>
      <w:r w:rsidRPr="00BC16ED">
        <w:rPr>
          <w:i/>
          <w:sz w:val="20"/>
          <w:szCs w:val="20"/>
          <w:lang w:val="uk-UA"/>
        </w:rPr>
        <w:t>, грн.</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1275"/>
        <w:gridCol w:w="1275"/>
        <w:gridCol w:w="1276"/>
        <w:gridCol w:w="1418"/>
        <w:gridCol w:w="1417"/>
      </w:tblGrid>
      <w:tr w:rsidR="00570CA4" w:rsidRPr="003E5459" w14:paraId="2001E884" w14:textId="77777777" w:rsidTr="00395E54">
        <w:trPr>
          <w:trHeight w:val="420"/>
          <w:jc w:val="center"/>
        </w:trPr>
        <w:tc>
          <w:tcPr>
            <w:tcW w:w="3539" w:type="dxa"/>
            <w:shd w:val="clear" w:color="auto" w:fill="auto"/>
            <w:vAlign w:val="center"/>
          </w:tcPr>
          <w:p w14:paraId="4C63FCCD" w14:textId="77777777" w:rsidR="00570CA4" w:rsidRPr="003E5459" w:rsidRDefault="00570CA4" w:rsidP="00570CA4">
            <w:pPr>
              <w:pStyle w:val="af9"/>
              <w:jc w:val="center"/>
              <w:rPr>
                <w:sz w:val="20"/>
                <w:szCs w:val="20"/>
                <w:lang w:val="uk-UA"/>
              </w:rPr>
            </w:pPr>
            <w:r w:rsidRPr="003E5459">
              <w:rPr>
                <w:sz w:val="20"/>
                <w:szCs w:val="20"/>
                <w:lang w:val="uk-UA"/>
              </w:rPr>
              <w:t>Вид надходжень</w:t>
            </w:r>
          </w:p>
        </w:tc>
        <w:tc>
          <w:tcPr>
            <w:tcW w:w="1275" w:type="dxa"/>
            <w:vAlign w:val="center"/>
          </w:tcPr>
          <w:p w14:paraId="1DAC4159" w14:textId="370C90E4" w:rsidR="00570CA4" w:rsidRPr="003E5459" w:rsidRDefault="00570CA4" w:rsidP="00570CA4">
            <w:pPr>
              <w:pStyle w:val="af9"/>
              <w:jc w:val="center"/>
              <w:rPr>
                <w:sz w:val="20"/>
                <w:szCs w:val="20"/>
                <w:lang w:val="uk-UA"/>
              </w:rPr>
            </w:pPr>
            <w:r w:rsidRPr="003E5459">
              <w:rPr>
                <w:sz w:val="20"/>
                <w:szCs w:val="20"/>
                <w:lang w:val="uk-UA"/>
              </w:rPr>
              <w:t>202</w:t>
            </w:r>
            <w:r>
              <w:rPr>
                <w:sz w:val="20"/>
                <w:szCs w:val="20"/>
                <w:lang w:val="uk-UA"/>
              </w:rPr>
              <w:t>1</w:t>
            </w:r>
          </w:p>
        </w:tc>
        <w:tc>
          <w:tcPr>
            <w:tcW w:w="1275" w:type="dxa"/>
            <w:shd w:val="clear" w:color="auto" w:fill="auto"/>
            <w:vAlign w:val="center"/>
          </w:tcPr>
          <w:p w14:paraId="32E61B2A" w14:textId="73D21244" w:rsidR="00570CA4" w:rsidRPr="003E5459" w:rsidRDefault="00570CA4" w:rsidP="00570CA4">
            <w:pPr>
              <w:pStyle w:val="af9"/>
              <w:jc w:val="center"/>
              <w:rPr>
                <w:sz w:val="20"/>
                <w:szCs w:val="20"/>
                <w:lang w:val="uk-UA"/>
              </w:rPr>
            </w:pPr>
            <w:r w:rsidRPr="003E5459">
              <w:rPr>
                <w:sz w:val="20"/>
                <w:szCs w:val="20"/>
                <w:lang w:val="uk-UA"/>
              </w:rPr>
              <w:t>2022</w:t>
            </w:r>
          </w:p>
        </w:tc>
        <w:tc>
          <w:tcPr>
            <w:tcW w:w="1276" w:type="dxa"/>
            <w:shd w:val="clear" w:color="auto" w:fill="auto"/>
            <w:vAlign w:val="center"/>
          </w:tcPr>
          <w:p w14:paraId="40ACFA2B" w14:textId="77777777" w:rsidR="00570CA4" w:rsidRPr="003E5459" w:rsidRDefault="00570CA4" w:rsidP="00570CA4">
            <w:pPr>
              <w:pStyle w:val="af9"/>
              <w:jc w:val="center"/>
              <w:rPr>
                <w:sz w:val="20"/>
                <w:szCs w:val="20"/>
                <w:lang w:val="uk-UA"/>
              </w:rPr>
            </w:pPr>
            <w:r w:rsidRPr="003E5459">
              <w:rPr>
                <w:sz w:val="20"/>
                <w:szCs w:val="20"/>
                <w:lang w:val="uk-UA"/>
              </w:rPr>
              <w:t>2023</w:t>
            </w:r>
          </w:p>
        </w:tc>
        <w:tc>
          <w:tcPr>
            <w:tcW w:w="1418" w:type="dxa"/>
            <w:shd w:val="clear" w:color="auto" w:fill="auto"/>
            <w:vAlign w:val="center"/>
          </w:tcPr>
          <w:p w14:paraId="47060A47" w14:textId="77777777" w:rsidR="00570CA4" w:rsidRPr="003E5459" w:rsidRDefault="00570CA4" w:rsidP="00570CA4">
            <w:pPr>
              <w:pStyle w:val="af9"/>
              <w:jc w:val="center"/>
              <w:rPr>
                <w:sz w:val="20"/>
                <w:szCs w:val="20"/>
                <w:lang w:val="uk-UA"/>
              </w:rPr>
            </w:pPr>
            <w:r w:rsidRPr="003E5459">
              <w:rPr>
                <w:sz w:val="20"/>
                <w:szCs w:val="20"/>
                <w:lang w:val="uk-UA"/>
              </w:rPr>
              <w:t>2024</w:t>
            </w:r>
          </w:p>
        </w:tc>
        <w:tc>
          <w:tcPr>
            <w:tcW w:w="1417" w:type="dxa"/>
            <w:vAlign w:val="center"/>
          </w:tcPr>
          <w:p w14:paraId="4DC52AA5" w14:textId="77777777" w:rsidR="00570CA4" w:rsidRPr="003E5459" w:rsidRDefault="00570CA4" w:rsidP="00570CA4">
            <w:pPr>
              <w:pStyle w:val="af9"/>
              <w:jc w:val="center"/>
              <w:rPr>
                <w:sz w:val="20"/>
                <w:szCs w:val="20"/>
                <w:lang w:val="uk-UA"/>
              </w:rPr>
            </w:pPr>
            <w:r w:rsidRPr="003E5459">
              <w:rPr>
                <w:sz w:val="20"/>
                <w:szCs w:val="20"/>
                <w:lang w:val="uk-UA"/>
              </w:rPr>
              <w:t>2025</w:t>
            </w:r>
          </w:p>
        </w:tc>
      </w:tr>
      <w:tr w:rsidR="005F21D1" w:rsidRPr="003E5459" w14:paraId="496BE32C" w14:textId="77777777" w:rsidTr="005F21D1">
        <w:trPr>
          <w:trHeight w:val="265"/>
          <w:jc w:val="center"/>
        </w:trPr>
        <w:tc>
          <w:tcPr>
            <w:tcW w:w="3539" w:type="dxa"/>
            <w:shd w:val="clear" w:color="auto" w:fill="auto"/>
            <w:vAlign w:val="center"/>
          </w:tcPr>
          <w:p w14:paraId="0441CB00" w14:textId="77777777" w:rsidR="005F21D1" w:rsidRPr="003E5459" w:rsidRDefault="005F21D1" w:rsidP="005F21D1">
            <w:pPr>
              <w:pStyle w:val="af9"/>
              <w:rPr>
                <w:sz w:val="20"/>
                <w:szCs w:val="20"/>
                <w:lang w:val="uk-UA"/>
              </w:rPr>
            </w:pPr>
            <w:r w:rsidRPr="003E5459">
              <w:rPr>
                <w:sz w:val="20"/>
                <w:szCs w:val="20"/>
                <w:lang w:val="uk-UA"/>
              </w:rPr>
              <w:t>Доходи від власності та підприємницької діяльності</w:t>
            </w:r>
          </w:p>
        </w:tc>
        <w:tc>
          <w:tcPr>
            <w:tcW w:w="1275" w:type="dxa"/>
            <w:vAlign w:val="center"/>
          </w:tcPr>
          <w:p w14:paraId="48E55CDA" w14:textId="23A63952" w:rsidR="005F21D1" w:rsidRPr="005F21D1" w:rsidRDefault="005F21D1" w:rsidP="005F21D1">
            <w:pPr>
              <w:pStyle w:val="af9"/>
              <w:jc w:val="right"/>
              <w:rPr>
                <w:sz w:val="20"/>
                <w:szCs w:val="20"/>
              </w:rPr>
            </w:pPr>
            <w:r w:rsidRPr="005F21D1">
              <w:rPr>
                <w:color w:val="000000"/>
                <w:sz w:val="20"/>
                <w:szCs w:val="20"/>
              </w:rPr>
              <w:t>204 971,30</w:t>
            </w:r>
          </w:p>
        </w:tc>
        <w:tc>
          <w:tcPr>
            <w:tcW w:w="1275" w:type="dxa"/>
            <w:shd w:val="clear" w:color="auto" w:fill="auto"/>
            <w:vAlign w:val="center"/>
          </w:tcPr>
          <w:p w14:paraId="6B157792" w14:textId="66C93B6E" w:rsidR="005F21D1" w:rsidRPr="005F21D1" w:rsidRDefault="005F21D1" w:rsidP="005F21D1">
            <w:pPr>
              <w:pStyle w:val="af9"/>
              <w:jc w:val="right"/>
              <w:rPr>
                <w:sz w:val="20"/>
                <w:szCs w:val="20"/>
                <w:lang w:val="uk-UA"/>
              </w:rPr>
            </w:pPr>
            <w:r w:rsidRPr="005F21D1">
              <w:rPr>
                <w:color w:val="000000"/>
                <w:sz w:val="20"/>
                <w:szCs w:val="20"/>
              </w:rPr>
              <w:t>110 894,39</w:t>
            </w:r>
          </w:p>
        </w:tc>
        <w:tc>
          <w:tcPr>
            <w:tcW w:w="1276" w:type="dxa"/>
            <w:shd w:val="clear" w:color="auto" w:fill="auto"/>
            <w:vAlign w:val="center"/>
          </w:tcPr>
          <w:p w14:paraId="3198FB33" w14:textId="1E43E17E" w:rsidR="005F21D1" w:rsidRPr="005F21D1" w:rsidRDefault="005F21D1" w:rsidP="005F21D1">
            <w:pPr>
              <w:pStyle w:val="af9"/>
              <w:jc w:val="right"/>
              <w:rPr>
                <w:sz w:val="20"/>
                <w:szCs w:val="20"/>
                <w:lang w:val="uk-UA"/>
              </w:rPr>
            </w:pPr>
            <w:r w:rsidRPr="005F21D1">
              <w:rPr>
                <w:color w:val="000000"/>
                <w:sz w:val="20"/>
                <w:szCs w:val="20"/>
              </w:rPr>
              <w:t>226 133,17</w:t>
            </w:r>
          </w:p>
        </w:tc>
        <w:tc>
          <w:tcPr>
            <w:tcW w:w="1418" w:type="dxa"/>
            <w:shd w:val="clear" w:color="auto" w:fill="auto"/>
            <w:vAlign w:val="center"/>
          </w:tcPr>
          <w:p w14:paraId="54E9A160" w14:textId="4C57E5F4" w:rsidR="005F21D1" w:rsidRPr="005F21D1" w:rsidRDefault="005F21D1" w:rsidP="005F21D1">
            <w:pPr>
              <w:pStyle w:val="af9"/>
              <w:jc w:val="right"/>
              <w:rPr>
                <w:sz w:val="20"/>
                <w:szCs w:val="20"/>
                <w:lang w:val="uk-UA"/>
              </w:rPr>
            </w:pPr>
            <w:r w:rsidRPr="005F21D1">
              <w:rPr>
                <w:color w:val="000000"/>
                <w:sz w:val="20"/>
                <w:szCs w:val="20"/>
              </w:rPr>
              <w:t>155 884,30</w:t>
            </w:r>
          </w:p>
        </w:tc>
        <w:tc>
          <w:tcPr>
            <w:tcW w:w="1417" w:type="dxa"/>
            <w:vAlign w:val="center"/>
          </w:tcPr>
          <w:p w14:paraId="21E0D584" w14:textId="030D81E9" w:rsidR="005F21D1" w:rsidRPr="005F21D1" w:rsidRDefault="005F21D1" w:rsidP="005F21D1">
            <w:pPr>
              <w:pStyle w:val="af9"/>
              <w:jc w:val="right"/>
              <w:rPr>
                <w:sz w:val="20"/>
                <w:szCs w:val="20"/>
                <w:lang w:val="uk-UA"/>
              </w:rPr>
            </w:pPr>
            <w:r w:rsidRPr="005F21D1">
              <w:rPr>
                <w:color w:val="000000"/>
                <w:sz w:val="20"/>
                <w:szCs w:val="20"/>
              </w:rPr>
              <w:t>260 851,79</w:t>
            </w:r>
          </w:p>
        </w:tc>
      </w:tr>
      <w:tr w:rsidR="005F21D1" w:rsidRPr="003E5459" w14:paraId="497350AC" w14:textId="77777777" w:rsidTr="005F21D1">
        <w:trPr>
          <w:trHeight w:val="283"/>
          <w:jc w:val="center"/>
        </w:trPr>
        <w:tc>
          <w:tcPr>
            <w:tcW w:w="3539" w:type="dxa"/>
            <w:shd w:val="clear" w:color="auto" w:fill="auto"/>
            <w:vAlign w:val="center"/>
            <w:hideMark/>
          </w:tcPr>
          <w:p w14:paraId="4AF6EDFE" w14:textId="77777777" w:rsidR="005F21D1" w:rsidRPr="003E5459" w:rsidRDefault="005F21D1" w:rsidP="005F21D1">
            <w:pPr>
              <w:pStyle w:val="af9"/>
              <w:rPr>
                <w:sz w:val="20"/>
                <w:szCs w:val="20"/>
                <w:lang w:val="uk-UA"/>
              </w:rPr>
            </w:pPr>
            <w:r w:rsidRPr="003E5459">
              <w:rPr>
                <w:sz w:val="20"/>
                <w:szCs w:val="20"/>
                <w:lang w:val="uk-UA"/>
              </w:rPr>
              <w:t>Плата за надання адміністративних послуг</w:t>
            </w:r>
          </w:p>
        </w:tc>
        <w:tc>
          <w:tcPr>
            <w:tcW w:w="1275" w:type="dxa"/>
            <w:vAlign w:val="center"/>
          </w:tcPr>
          <w:p w14:paraId="7339A236" w14:textId="2D2E698E" w:rsidR="005F21D1" w:rsidRPr="005F21D1" w:rsidRDefault="005F21D1" w:rsidP="005F21D1">
            <w:pPr>
              <w:pStyle w:val="af9"/>
              <w:jc w:val="right"/>
              <w:rPr>
                <w:sz w:val="20"/>
                <w:szCs w:val="20"/>
              </w:rPr>
            </w:pPr>
            <w:r w:rsidRPr="005F21D1">
              <w:rPr>
                <w:color w:val="000000"/>
                <w:sz w:val="20"/>
                <w:szCs w:val="20"/>
              </w:rPr>
              <w:t>3 878 746,72</w:t>
            </w:r>
          </w:p>
        </w:tc>
        <w:tc>
          <w:tcPr>
            <w:tcW w:w="1275" w:type="dxa"/>
            <w:shd w:val="clear" w:color="auto" w:fill="auto"/>
            <w:vAlign w:val="center"/>
            <w:hideMark/>
          </w:tcPr>
          <w:p w14:paraId="7E150F66" w14:textId="1737051F" w:rsidR="005F21D1" w:rsidRPr="005F21D1" w:rsidRDefault="005F21D1" w:rsidP="005F21D1">
            <w:pPr>
              <w:pStyle w:val="af9"/>
              <w:jc w:val="right"/>
              <w:rPr>
                <w:sz w:val="20"/>
                <w:szCs w:val="20"/>
                <w:lang w:val="uk-UA"/>
              </w:rPr>
            </w:pPr>
            <w:r w:rsidRPr="005F21D1">
              <w:rPr>
                <w:color w:val="000000"/>
                <w:sz w:val="20"/>
                <w:szCs w:val="20"/>
              </w:rPr>
              <w:t>3 369 752,06</w:t>
            </w:r>
          </w:p>
        </w:tc>
        <w:tc>
          <w:tcPr>
            <w:tcW w:w="1276" w:type="dxa"/>
            <w:shd w:val="clear" w:color="auto" w:fill="auto"/>
            <w:vAlign w:val="center"/>
            <w:hideMark/>
          </w:tcPr>
          <w:p w14:paraId="08FCAC00" w14:textId="1BA2D8B5" w:rsidR="005F21D1" w:rsidRPr="005F21D1" w:rsidRDefault="005F21D1" w:rsidP="005F21D1">
            <w:pPr>
              <w:pStyle w:val="af9"/>
              <w:jc w:val="right"/>
              <w:rPr>
                <w:sz w:val="20"/>
                <w:szCs w:val="20"/>
                <w:lang w:val="uk-UA"/>
              </w:rPr>
            </w:pPr>
            <w:r w:rsidRPr="005F21D1">
              <w:rPr>
                <w:color w:val="000000"/>
                <w:sz w:val="20"/>
                <w:szCs w:val="20"/>
              </w:rPr>
              <w:t>3 857 286,20</w:t>
            </w:r>
          </w:p>
        </w:tc>
        <w:tc>
          <w:tcPr>
            <w:tcW w:w="1418" w:type="dxa"/>
            <w:shd w:val="clear" w:color="auto" w:fill="auto"/>
            <w:vAlign w:val="center"/>
            <w:hideMark/>
          </w:tcPr>
          <w:p w14:paraId="605F3DDC" w14:textId="289AF218" w:rsidR="005F21D1" w:rsidRPr="005F21D1" w:rsidRDefault="005F21D1" w:rsidP="005F21D1">
            <w:pPr>
              <w:pStyle w:val="af9"/>
              <w:jc w:val="right"/>
              <w:rPr>
                <w:sz w:val="20"/>
                <w:szCs w:val="20"/>
                <w:lang w:val="uk-UA"/>
              </w:rPr>
            </w:pPr>
            <w:r w:rsidRPr="005F21D1">
              <w:rPr>
                <w:color w:val="000000"/>
                <w:sz w:val="20"/>
                <w:szCs w:val="20"/>
              </w:rPr>
              <w:t>8 166 114,58</w:t>
            </w:r>
          </w:p>
        </w:tc>
        <w:tc>
          <w:tcPr>
            <w:tcW w:w="1417" w:type="dxa"/>
            <w:vAlign w:val="center"/>
          </w:tcPr>
          <w:p w14:paraId="40D51429" w14:textId="338AE072" w:rsidR="005F21D1" w:rsidRPr="005F21D1" w:rsidRDefault="005F21D1" w:rsidP="005F21D1">
            <w:pPr>
              <w:pStyle w:val="af9"/>
              <w:jc w:val="right"/>
              <w:rPr>
                <w:sz w:val="20"/>
                <w:szCs w:val="20"/>
                <w:lang w:val="uk-UA"/>
              </w:rPr>
            </w:pPr>
            <w:r w:rsidRPr="005F21D1">
              <w:rPr>
                <w:color w:val="000000"/>
                <w:sz w:val="20"/>
                <w:szCs w:val="20"/>
              </w:rPr>
              <w:t>8 337 230,42</w:t>
            </w:r>
          </w:p>
        </w:tc>
      </w:tr>
      <w:tr w:rsidR="005F21D1" w:rsidRPr="003E5459" w14:paraId="670CE955" w14:textId="77777777" w:rsidTr="005F21D1">
        <w:trPr>
          <w:trHeight w:val="698"/>
          <w:jc w:val="center"/>
        </w:trPr>
        <w:tc>
          <w:tcPr>
            <w:tcW w:w="3539" w:type="dxa"/>
            <w:shd w:val="clear" w:color="auto" w:fill="auto"/>
            <w:vAlign w:val="center"/>
            <w:hideMark/>
          </w:tcPr>
          <w:p w14:paraId="67EA9FE9" w14:textId="028A71DB" w:rsidR="005F21D1" w:rsidRPr="003E5459" w:rsidRDefault="005F21D1" w:rsidP="005F21D1">
            <w:pPr>
              <w:pStyle w:val="af9"/>
              <w:rPr>
                <w:sz w:val="20"/>
                <w:szCs w:val="20"/>
                <w:lang w:val="uk-UA"/>
              </w:rPr>
            </w:pPr>
            <w:r w:rsidRPr="003E5459">
              <w:rPr>
                <w:sz w:val="20"/>
                <w:szCs w:val="20"/>
                <w:lang w:val="uk-UA"/>
              </w:rPr>
              <w:t>Надходження від орендної плати за користування майном</w:t>
            </w:r>
            <w:r>
              <w:rPr>
                <w:sz w:val="20"/>
                <w:szCs w:val="20"/>
                <w:lang w:val="uk-UA"/>
              </w:rPr>
              <w:t xml:space="preserve"> </w:t>
            </w:r>
            <w:r w:rsidRPr="003E5459">
              <w:rPr>
                <w:sz w:val="20"/>
                <w:szCs w:val="20"/>
                <w:lang w:val="uk-UA"/>
              </w:rPr>
              <w:t>комунальн</w:t>
            </w:r>
            <w:r>
              <w:rPr>
                <w:sz w:val="20"/>
                <w:szCs w:val="20"/>
                <w:lang w:val="uk-UA"/>
              </w:rPr>
              <w:t>ої</w:t>
            </w:r>
            <w:r w:rsidRPr="003E5459">
              <w:rPr>
                <w:sz w:val="20"/>
                <w:szCs w:val="20"/>
                <w:lang w:val="uk-UA"/>
              </w:rPr>
              <w:t xml:space="preserve"> власності</w:t>
            </w:r>
          </w:p>
        </w:tc>
        <w:tc>
          <w:tcPr>
            <w:tcW w:w="1275" w:type="dxa"/>
            <w:vAlign w:val="center"/>
          </w:tcPr>
          <w:p w14:paraId="75C39AEA" w14:textId="51606228" w:rsidR="005F21D1" w:rsidRPr="005F21D1" w:rsidRDefault="005F21D1" w:rsidP="005F21D1">
            <w:pPr>
              <w:pStyle w:val="af9"/>
              <w:jc w:val="right"/>
              <w:rPr>
                <w:sz w:val="20"/>
                <w:szCs w:val="20"/>
              </w:rPr>
            </w:pPr>
            <w:r w:rsidRPr="005F21D1">
              <w:rPr>
                <w:color w:val="000000"/>
                <w:sz w:val="20"/>
                <w:szCs w:val="20"/>
              </w:rPr>
              <w:t>465 497,40</w:t>
            </w:r>
          </w:p>
        </w:tc>
        <w:tc>
          <w:tcPr>
            <w:tcW w:w="1275" w:type="dxa"/>
            <w:shd w:val="clear" w:color="auto" w:fill="auto"/>
            <w:vAlign w:val="center"/>
            <w:hideMark/>
          </w:tcPr>
          <w:p w14:paraId="2F05AE26" w14:textId="6A29BFBD" w:rsidR="005F21D1" w:rsidRPr="005F21D1" w:rsidRDefault="005F21D1" w:rsidP="005F21D1">
            <w:pPr>
              <w:pStyle w:val="af9"/>
              <w:jc w:val="right"/>
              <w:rPr>
                <w:sz w:val="20"/>
                <w:szCs w:val="20"/>
                <w:lang w:val="uk-UA"/>
              </w:rPr>
            </w:pPr>
            <w:r w:rsidRPr="005F21D1">
              <w:rPr>
                <w:color w:val="000000"/>
                <w:sz w:val="20"/>
                <w:szCs w:val="20"/>
              </w:rPr>
              <w:t>533 068,02</w:t>
            </w:r>
          </w:p>
        </w:tc>
        <w:tc>
          <w:tcPr>
            <w:tcW w:w="1276" w:type="dxa"/>
            <w:shd w:val="clear" w:color="auto" w:fill="auto"/>
            <w:vAlign w:val="center"/>
            <w:hideMark/>
          </w:tcPr>
          <w:p w14:paraId="07F6AEFE" w14:textId="475AC5A6" w:rsidR="005F21D1" w:rsidRPr="005F21D1" w:rsidRDefault="005F21D1" w:rsidP="005F21D1">
            <w:pPr>
              <w:pStyle w:val="af9"/>
              <w:jc w:val="right"/>
              <w:rPr>
                <w:sz w:val="20"/>
                <w:szCs w:val="20"/>
                <w:lang w:val="uk-UA"/>
              </w:rPr>
            </w:pPr>
            <w:r w:rsidRPr="005F21D1">
              <w:rPr>
                <w:color w:val="000000"/>
                <w:sz w:val="20"/>
                <w:szCs w:val="20"/>
              </w:rPr>
              <w:t>612 294,15</w:t>
            </w:r>
          </w:p>
        </w:tc>
        <w:tc>
          <w:tcPr>
            <w:tcW w:w="1418" w:type="dxa"/>
            <w:shd w:val="clear" w:color="auto" w:fill="auto"/>
            <w:vAlign w:val="center"/>
            <w:hideMark/>
          </w:tcPr>
          <w:p w14:paraId="1DA3E8D1" w14:textId="01BB51C0" w:rsidR="005F21D1" w:rsidRPr="005F21D1" w:rsidRDefault="005F21D1" w:rsidP="005F21D1">
            <w:pPr>
              <w:pStyle w:val="af9"/>
              <w:jc w:val="right"/>
              <w:rPr>
                <w:sz w:val="20"/>
                <w:szCs w:val="20"/>
                <w:lang w:val="uk-UA"/>
              </w:rPr>
            </w:pPr>
            <w:r w:rsidRPr="005F21D1">
              <w:rPr>
                <w:color w:val="000000"/>
                <w:sz w:val="20"/>
                <w:szCs w:val="20"/>
              </w:rPr>
              <w:t>635 198,25</w:t>
            </w:r>
          </w:p>
        </w:tc>
        <w:tc>
          <w:tcPr>
            <w:tcW w:w="1417" w:type="dxa"/>
            <w:vAlign w:val="center"/>
          </w:tcPr>
          <w:p w14:paraId="342769A7" w14:textId="395D7554" w:rsidR="005F21D1" w:rsidRPr="005F21D1" w:rsidRDefault="005F21D1" w:rsidP="005F21D1">
            <w:pPr>
              <w:pStyle w:val="af9"/>
              <w:jc w:val="right"/>
              <w:rPr>
                <w:sz w:val="20"/>
                <w:szCs w:val="20"/>
                <w:lang w:val="uk-UA"/>
              </w:rPr>
            </w:pPr>
            <w:r w:rsidRPr="005F21D1">
              <w:rPr>
                <w:color w:val="000000"/>
                <w:sz w:val="20"/>
                <w:szCs w:val="20"/>
              </w:rPr>
              <w:t>703 958,32</w:t>
            </w:r>
          </w:p>
        </w:tc>
      </w:tr>
      <w:tr w:rsidR="005F21D1" w:rsidRPr="003E5459" w14:paraId="01EE4812" w14:textId="77777777" w:rsidTr="005F21D1">
        <w:trPr>
          <w:trHeight w:val="291"/>
          <w:jc w:val="center"/>
        </w:trPr>
        <w:tc>
          <w:tcPr>
            <w:tcW w:w="3539" w:type="dxa"/>
            <w:shd w:val="clear" w:color="auto" w:fill="auto"/>
            <w:vAlign w:val="center"/>
          </w:tcPr>
          <w:p w14:paraId="75604E86" w14:textId="77777777" w:rsidR="005F21D1" w:rsidRPr="003E5459" w:rsidRDefault="005F21D1" w:rsidP="005F21D1">
            <w:pPr>
              <w:pStyle w:val="af9"/>
              <w:rPr>
                <w:sz w:val="20"/>
                <w:szCs w:val="20"/>
                <w:lang w:val="uk-UA"/>
              </w:rPr>
            </w:pPr>
            <w:r w:rsidRPr="003E5459">
              <w:rPr>
                <w:sz w:val="20"/>
                <w:szCs w:val="20"/>
                <w:lang w:val="uk-UA"/>
              </w:rPr>
              <w:t>Державне мито</w:t>
            </w:r>
          </w:p>
        </w:tc>
        <w:tc>
          <w:tcPr>
            <w:tcW w:w="1275" w:type="dxa"/>
            <w:vAlign w:val="center"/>
          </w:tcPr>
          <w:p w14:paraId="5FD90882" w14:textId="005D51E4" w:rsidR="005F21D1" w:rsidRPr="005F21D1" w:rsidRDefault="005F21D1" w:rsidP="005F21D1">
            <w:pPr>
              <w:pStyle w:val="af9"/>
              <w:jc w:val="right"/>
              <w:rPr>
                <w:sz w:val="20"/>
                <w:szCs w:val="20"/>
              </w:rPr>
            </w:pPr>
            <w:r w:rsidRPr="005F21D1">
              <w:rPr>
                <w:color w:val="000000"/>
                <w:sz w:val="20"/>
                <w:szCs w:val="20"/>
              </w:rPr>
              <w:t>587 633,98</w:t>
            </w:r>
          </w:p>
        </w:tc>
        <w:tc>
          <w:tcPr>
            <w:tcW w:w="1275" w:type="dxa"/>
            <w:shd w:val="clear" w:color="auto" w:fill="auto"/>
            <w:vAlign w:val="center"/>
          </w:tcPr>
          <w:p w14:paraId="0AB1530F" w14:textId="0DEB1817" w:rsidR="005F21D1" w:rsidRPr="005F21D1" w:rsidRDefault="005F21D1" w:rsidP="005F21D1">
            <w:pPr>
              <w:pStyle w:val="af9"/>
              <w:jc w:val="right"/>
              <w:rPr>
                <w:sz w:val="20"/>
                <w:szCs w:val="20"/>
                <w:lang w:val="uk-UA"/>
              </w:rPr>
            </w:pPr>
            <w:r w:rsidRPr="005F21D1">
              <w:rPr>
                <w:color w:val="000000"/>
                <w:sz w:val="20"/>
                <w:szCs w:val="20"/>
              </w:rPr>
              <w:t>387 543,28</w:t>
            </w:r>
          </w:p>
        </w:tc>
        <w:tc>
          <w:tcPr>
            <w:tcW w:w="1276" w:type="dxa"/>
            <w:shd w:val="clear" w:color="auto" w:fill="auto"/>
            <w:vAlign w:val="center"/>
          </w:tcPr>
          <w:p w14:paraId="4FCC1AF9" w14:textId="3B8D7151" w:rsidR="005F21D1" w:rsidRPr="005F21D1" w:rsidRDefault="005F21D1" w:rsidP="005F21D1">
            <w:pPr>
              <w:pStyle w:val="af9"/>
              <w:jc w:val="right"/>
              <w:rPr>
                <w:sz w:val="20"/>
                <w:szCs w:val="20"/>
                <w:lang w:val="uk-UA"/>
              </w:rPr>
            </w:pPr>
            <w:r w:rsidRPr="005F21D1">
              <w:rPr>
                <w:color w:val="000000"/>
                <w:sz w:val="20"/>
                <w:szCs w:val="20"/>
              </w:rPr>
              <w:t>618 850,24</w:t>
            </w:r>
          </w:p>
        </w:tc>
        <w:tc>
          <w:tcPr>
            <w:tcW w:w="1418" w:type="dxa"/>
            <w:shd w:val="clear" w:color="auto" w:fill="auto"/>
            <w:vAlign w:val="center"/>
          </w:tcPr>
          <w:p w14:paraId="6433A8F5" w14:textId="0DA89202" w:rsidR="005F21D1" w:rsidRPr="005F21D1" w:rsidRDefault="005F21D1" w:rsidP="005F21D1">
            <w:pPr>
              <w:pStyle w:val="af9"/>
              <w:jc w:val="right"/>
              <w:rPr>
                <w:sz w:val="20"/>
                <w:szCs w:val="20"/>
                <w:lang w:val="uk-UA"/>
              </w:rPr>
            </w:pPr>
            <w:r w:rsidRPr="005F21D1">
              <w:rPr>
                <w:color w:val="000000"/>
                <w:sz w:val="20"/>
                <w:szCs w:val="20"/>
              </w:rPr>
              <w:t>444 772,67</w:t>
            </w:r>
          </w:p>
        </w:tc>
        <w:tc>
          <w:tcPr>
            <w:tcW w:w="1417" w:type="dxa"/>
            <w:vAlign w:val="center"/>
          </w:tcPr>
          <w:p w14:paraId="2CE5AB6D" w14:textId="78BE5561" w:rsidR="005F21D1" w:rsidRPr="005F21D1" w:rsidRDefault="005F21D1" w:rsidP="005F21D1">
            <w:pPr>
              <w:pStyle w:val="af9"/>
              <w:jc w:val="right"/>
              <w:rPr>
                <w:sz w:val="20"/>
                <w:szCs w:val="20"/>
                <w:lang w:val="uk-UA"/>
              </w:rPr>
            </w:pPr>
            <w:r w:rsidRPr="005F21D1">
              <w:rPr>
                <w:color w:val="000000"/>
                <w:sz w:val="20"/>
                <w:szCs w:val="20"/>
              </w:rPr>
              <w:t>385 533,74</w:t>
            </w:r>
          </w:p>
        </w:tc>
      </w:tr>
      <w:tr w:rsidR="005F21D1" w:rsidRPr="003E5459" w14:paraId="12A4124E" w14:textId="77777777" w:rsidTr="005F21D1">
        <w:trPr>
          <w:trHeight w:val="279"/>
          <w:jc w:val="center"/>
        </w:trPr>
        <w:tc>
          <w:tcPr>
            <w:tcW w:w="3539" w:type="dxa"/>
            <w:shd w:val="clear" w:color="auto" w:fill="auto"/>
            <w:vAlign w:val="center"/>
            <w:hideMark/>
          </w:tcPr>
          <w:p w14:paraId="2D4F9B5A" w14:textId="77777777" w:rsidR="005F21D1" w:rsidRPr="003E5459" w:rsidRDefault="005F21D1" w:rsidP="005F21D1">
            <w:pPr>
              <w:pStyle w:val="af9"/>
              <w:rPr>
                <w:sz w:val="20"/>
                <w:szCs w:val="20"/>
                <w:lang w:val="uk-UA"/>
              </w:rPr>
            </w:pPr>
            <w:r w:rsidRPr="003E5459">
              <w:rPr>
                <w:sz w:val="20"/>
                <w:szCs w:val="20"/>
                <w:lang w:val="uk-UA"/>
              </w:rPr>
              <w:t>Інші неподаткові надходження  </w:t>
            </w:r>
          </w:p>
        </w:tc>
        <w:tc>
          <w:tcPr>
            <w:tcW w:w="1275" w:type="dxa"/>
            <w:vAlign w:val="center"/>
          </w:tcPr>
          <w:p w14:paraId="3905EC77" w14:textId="3C410860" w:rsidR="005F21D1" w:rsidRPr="005F21D1" w:rsidRDefault="005F21D1" w:rsidP="005F21D1">
            <w:pPr>
              <w:pStyle w:val="af9"/>
              <w:jc w:val="right"/>
              <w:rPr>
                <w:sz w:val="20"/>
                <w:szCs w:val="20"/>
              </w:rPr>
            </w:pPr>
            <w:r w:rsidRPr="005F21D1">
              <w:rPr>
                <w:color w:val="000000"/>
                <w:sz w:val="20"/>
                <w:szCs w:val="20"/>
              </w:rPr>
              <w:t>460 587,08</w:t>
            </w:r>
          </w:p>
        </w:tc>
        <w:tc>
          <w:tcPr>
            <w:tcW w:w="1275" w:type="dxa"/>
            <w:shd w:val="clear" w:color="auto" w:fill="auto"/>
            <w:vAlign w:val="center"/>
            <w:hideMark/>
          </w:tcPr>
          <w:p w14:paraId="6207AA1B" w14:textId="45C4967E" w:rsidR="005F21D1" w:rsidRPr="005F21D1" w:rsidRDefault="005F21D1" w:rsidP="005F21D1">
            <w:pPr>
              <w:pStyle w:val="af9"/>
              <w:jc w:val="right"/>
              <w:rPr>
                <w:sz w:val="20"/>
                <w:szCs w:val="20"/>
                <w:lang w:val="uk-UA"/>
              </w:rPr>
            </w:pPr>
            <w:r w:rsidRPr="005F21D1">
              <w:rPr>
                <w:color w:val="000000"/>
                <w:sz w:val="20"/>
                <w:szCs w:val="20"/>
              </w:rPr>
              <w:t>482 941,32</w:t>
            </w:r>
          </w:p>
        </w:tc>
        <w:tc>
          <w:tcPr>
            <w:tcW w:w="1276" w:type="dxa"/>
            <w:shd w:val="clear" w:color="auto" w:fill="auto"/>
            <w:vAlign w:val="center"/>
            <w:hideMark/>
          </w:tcPr>
          <w:p w14:paraId="5B15B98E" w14:textId="0084E234" w:rsidR="005F21D1" w:rsidRPr="005F21D1" w:rsidRDefault="005F21D1" w:rsidP="005F21D1">
            <w:pPr>
              <w:pStyle w:val="af9"/>
              <w:jc w:val="right"/>
              <w:rPr>
                <w:sz w:val="20"/>
                <w:szCs w:val="20"/>
                <w:lang w:val="uk-UA"/>
              </w:rPr>
            </w:pPr>
            <w:r w:rsidRPr="005F21D1">
              <w:rPr>
                <w:color w:val="000000"/>
                <w:sz w:val="20"/>
                <w:szCs w:val="20"/>
              </w:rPr>
              <w:t>1 462 228,68</w:t>
            </w:r>
          </w:p>
        </w:tc>
        <w:tc>
          <w:tcPr>
            <w:tcW w:w="1418" w:type="dxa"/>
            <w:shd w:val="clear" w:color="auto" w:fill="auto"/>
            <w:vAlign w:val="center"/>
            <w:hideMark/>
          </w:tcPr>
          <w:p w14:paraId="6B7C5E11" w14:textId="43FA4D03" w:rsidR="005F21D1" w:rsidRPr="005F21D1" w:rsidRDefault="005F21D1" w:rsidP="005F21D1">
            <w:pPr>
              <w:pStyle w:val="af9"/>
              <w:jc w:val="right"/>
              <w:rPr>
                <w:sz w:val="20"/>
                <w:szCs w:val="20"/>
                <w:lang w:val="uk-UA"/>
              </w:rPr>
            </w:pPr>
            <w:r w:rsidRPr="005F21D1">
              <w:rPr>
                <w:color w:val="000000"/>
                <w:sz w:val="20"/>
                <w:szCs w:val="20"/>
              </w:rPr>
              <w:t>1 350 358,03</w:t>
            </w:r>
          </w:p>
        </w:tc>
        <w:tc>
          <w:tcPr>
            <w:tcW w:w="1417" w:type="dxa"/>
            <w:vAlign w:val="center"/>
          </w:tcPr>
          <w:p w14:paraId="1D319815" w14:textId="06562582" w:rsidR="005F21D1" w:rsidRPr="005F21D1" w:rsidRDefault="005F21D1" w:rsidP="005F21D1">
            <w:pPr>
              <w:pStyle w:val="af9"/>
              <w:jc w:val="right"/>
              <w:rPr>
                <w:sz w:val="20"/>
                <w:szCs w:val="20"/>
                <w:lang w:val="uk-UA"/>
              </w:rPr>
            </w:pPr>
            <w:r w:rsidRPr="005F21D1">
              <w:rPr>
                <w:color w:val="000000"/>
                <w:sz w:val="20"/>
                <w:szCs w:val="20"/>
              </w:rPr>
              <w:t>2 572 617,20</w:t>
            </w:r>
          </w:p>
        </w:tc>
      </w:tr>
      <w:tr w:rsidR="00E46C70" w:rsidRPr="003E5459" w14:paraId="6414864C" w14:textId="77777777" w:rsidTr="00FE1CC5">
        <w:trPr>
          <w:trHeight w:val="249"/>
          <w:jc w:val="center"/>
        </w:trPr>
        <w:tc>
          <w:tcPr>
            <w:tcW w:w="3539" w:type="dxa"/>
            <w:shd w:val="clear" w:color="auto" w:fill="auto"/>
          </w:tcPr>
          <w:p w14:paraId="3B5F0869" w14:textId="77777777" w:rsidR="00E46C70" w:rsidRPr="003E5459" w:rsidRDefault="00E46C70" w:rsidP="00E46C70">
            <w:pPr>
              <w:pStyle w:val="af9"/>
              <w:jc w:val="center"/>
              <w:rPr>
                <w:b/>
                <w:bCs/>
                <w:sz w:val="20"/>
                <w:szCs w:val="20"/>
                <w:lang w:val="uk-UA"/>
              </w:rPr>
            </w:pPr>
            <w:r w:rsidRPr="003E5459">
              <w:rPr>
                <w:b/>
                <w:bCs/>
                <w:sz w:val="20"/>
                <w:szCs w:val="20"/>
                <w:lang w:val="uk-UA"/>
              </w:rPr>
              <w:t>Усього</w:t>
            </w:r>
          </w:p>
        </w:tc>
        <w:tc>
          <w:tcPr>
            <w:tcW w:w="1275" w:type="dxa"/>
            <w:vAlign w:val="bottom"/>
          </w:tcPr>
          <w:p w14:paraId="3C7E9E4C" w14:textId="651AAF3C" w:rsidR="00E46C70" w:rsidRPr="00E46C70" w:rsidRDefault="00E46C70" w:rsidP="00E46C70">
            <w:pPr>
              <w:pStyle w:val="af9"/>
              <w:jc w:val="right"/>
              <w:rPr>
                <w:b/>
                <w:bCs/>
                <w:sz w:val="20"/>
                <w:szCs w:val="20"/>
              </w:rPr>
            </w:pPr>
            <w:r w:rsidRPr="00E46C70">
              <w:rPr>
                <w:b/>
                <w:bCs/>
                <w:sz w:val="20"/>
                <w:szCs w:val="20"/>
              </w:rPr>
              <w:t>5 597 436,48</w:t>
            </w:r>
          </w:p>
        </w:tc>
        <w:tc>
          <w:tcPr>
            <w:tcW w:w="1275" w:type="dxa"/>
            <w:shd w:val="clear" w:color="auto" w:fill="auto"/>
            <w:vAlign w:val="bottom"/>
          </w:tcPr>
          <w:p w14:paraId="47D28853" w14:textId="4BC18490" w:rsidR="00E46C70" w:rsidRPr="00E46C70" w:rsidRDefault="00E46C70" w:rsidP="00E46C70">
            <w:pPr>
              <w:pStyle w:val="af9"/>
              <w:jc w:val="right"/>
              <w:rPr>
                <w:b/>
                <w:bCs/>
                <w:sz w:val="20"/>
                <w:szCs w:val="20"/>
                <w:lang w:val="uk-UA"/>
              </w:rPr>
            </w:pPr>
            <w:r w:rsidRPr="00E46C70">
              <w:rPr>
                <w:b/>
                <w:bCs/>
                <w:sz w:val="20"/>
                <w:szCs w:val="20"/>
              </w:rPr>
              <w:t>4 884 199,07</w:t>
            </w:r>
          </w:p>
        </w:tc>
        <w:tc>
          <w:tcPr>
            <w:tcW w:w="1276" w:type="dxa"/>
            <w:shd w:val="clear" w:color="auto" w:fill="auto"/>
            <w:vAlign w:val="bottom"/>
          </w:tcPr>
          <w:p w14:paraId="72C4AC5E" w14:textId="5A075423" w:rsidR="00E46C70" w:rsidRPr="00E46C70" w:rsidRDefault="00E46C70" w:rsidP="00E46C70">
            <w:pPr>
              <w:pStyle w:val="af9"/>
              <w:ind w:hanging="114"/>
              <w:jc w:val="right"/>
              <w:rPr>
                <w:b/>
                <w:bCs/>
                <w:sz w:val="20"/>
                <w:szCs w:val="20"/>
                <w:lang w:val="uk-UA"/>
              </w:rPr>
            </w:pPr>
            <w:r w:rsidRPr="00E46C70">
              <w:rPr>
                <w:b/>
                <w:bCs/>
                <w:sz w:val="20"/>
                <w:szCs w:val="20"/>
              </w:rPr>
              <w:t>6 776 792,44</w:t>
            </w:r>
          </w:p>
        </w:tc>
        <w:tc>
          <w:tcPr>
            <w:tcW w:w="1418" w:type="dxa"/>
            <w:shd w:val="clear" w:color="auto" w:fill="auto"/>
            <w:vAlign w:val="bottom"/>
          </w:tcPr>
          <w:p w14:paraId="7E1598A4" w14:textId="6633BC06" w:rsidR="00E46C70" w:rsidRPr="00E46C70" w:rsidRDefault="00E46C70" w:rsidP="00E46C70">
            <w:pPr>
              <w:pStyle w:val="af9"/>
              <w:ind w:hanging="114"/>
              <w:jc w:val="right"/>
              <w:rPr>
                <w:b/>
                <w:bCs/>
                <w:sz w:val="20"/>
                <w:szCs w:val="20"/>
                <w:lang w:val="uk-UA"/>
              </w:rPr>
            </w:pPr>
            <w:r w:rsidRPr="00E46C70">
              <w:rPr>
                <w:b/>
                <w:bCs/>
                <w:sz w:val="20"/>
                <w:szCs w:val="20"/>
              </w:rPr>
              <w:t>10 752 327,83</w:t>
            </w:r>
          </w:p>
        </w:tc>
        <w:tc>
          <w:tcPr>
            <w:tcW w:w="1417" w:type="dxa"/>
            <w:vAlign w:val="bottom"/>
          </w:tcPr>
          <w:p w14:paraId="1D8DCD95" w14:textId="69C10EF0" w:rsidR="00E46C70" w:rsidRPr="00E46C70" w:rsidRDefault="00E46C70" w:rsidP="00E46C70">
            <w:pPr>
              <w:pStyle w:val="af9"/>
              <w:ind w:hanging="114"/>
              <w:jc w:val="right"/>
              <w:rPr>
                <w:b/>
                <w:bCs/>
                <w:sz w:val="20"/>
                <w:szCs w:val="20"/>
                <w:lang w:val="uk-UA"/>
              </w:rPr>
            </w:pPr>
            <w:r w:rsidRPr="00E46C70">
              <w:rPr>
                <w:b/>
                <w:bCs/>
                <w:sz w:val="20"/>
                <w:szCs w:val="20"/>
              </w:rPr>
              <w:t>12 260 191,47</w:t>
            </w:r>
          </w:p>
        </w:tc>
      </w:tr>
    </w:tbl>
    <w:p w14:paraId="02710228" w14:textId="77777777" w:rsidR="00E61640" w:rsidRPr="00BC16ED" w:rsidRDefault="00E61640" w:rsidP="00E61640">
      <w:pPr>
        <w:pStyle w:val="ae"/>
        <w:tabs>
          <w:tab w:val="left" w:pos="0"/>
          <w:tab w:val="left" w:pos="4680"/>
        </w:tabs>
        <w:spacing w:before="60" w:after="60"/>
        <w:ind w:right="-5" w:firstLine="851"/>
        <w:rPr>
          <w:szCs w:val="28"/>
        </w:rPr>
      </w:pPr>
    </w:p>
    <w:p w14:paraId="446C6543" w14:textId="77777777" w:rsidR="00E61640" w:rsidRPr="00E61640" w:rsidRDefault="00E61640" w:rsidP="00E61640">
      <w:pPr>
        <w:pStyle w:val="5"/>
        <w:jc w:val="center"/>
        <w:rPr>
          <w:b/>
          <w:bCs/>
          <w:caps/>
          <w:color w:val="auto"/>
          <w:sz w:val="28"/>
          <w:szCs w:val="28"/>
          <w:u w:val="single"/>
        </w:rPr>
      </w:pPr>
      <w:r w:rsidRPr="00E61640">
        <w:rPr>
          <w:b/>
          <w:bCs/>
          <w:caps/>
          <w:color w:val="auto"/>
          <w:sz w:val="28"/>
          <w:szCs w:val="28"/>
          <w:u w:val="single"/>
        </w:rPr>
        <w:t>Спеціальний фонд</w:t>
      </w:r>
    </w:p>
    <w:p w14:paraId="0D75A60B" w14:textId="77777777" w:rsidR="00E61640" w:rsidRPr="008C1CE9" w:rsidRDefault="00E61640" w:rsidP="00E61640">
      <w:pPr>
        <w:rPr>
          <w:rFonts w:eastAsia="MS Mincho"/>
        </w:rPr>
      </w:pPr>
    </w:p>
    <w:p w14:paraId="6C354840" w14:textId="125AD87E" w:rsidR="000B099E" w:rsidRDefault="000B099E" w:rsidP="000B099E">
      <w:pPr>
        <w:pStyle w:val="af3"/>
        <w:ind w:firstLine="851"/>
        <w:jc w:val="both"/>
        <w:rPr>
          <w:rFonts w:ascii="Times New Roman" w:eastAsia="MS Mincho" w:hAnsi="Times New Roman"/>
          <w:sz w:val="28"/>
          <w:szCs w:val="28"/>
        </w:rPr>
      </w:pPr>
      <w:r>
        <w:rPr>
          <w:rFonts w:ascii="Times New Roman" w:eastAsia="MS Mincho" w:hAnsi="Times New Roman"/>
          <w:sz w:val="28"/>
          <w:szCs w:val="28"/>
        </w:rPr>
        <w:t>Податкові й неподаткові н</w:t>
      </w:r>
      <w:r w:rsidRPr="00BC16ED">
        <w:rPr>
          <w:rFonts w:ascii="Times New Roman" w:eastAsia="MS Mincho" w:hAnsi="Times New Roman"/>
          <w:sz w:val="28"/>
          <w:szCs w:val="28"/>
        </w:rPr>
        <w:t>адходження спеціального фонду бюджету Переяславської міської територіальної громади за 202</w:t>
      </w:r>
      <w:r>
        <w:rPr>
          <w:rFonts w:ascii="Times New Roman" w:eastAsia="MS Mincho" w:hAnsi="Times New Roman"/>
          <w:sz w:val="28"/>
          <w:szCs w:val="28"/>
        </w:rPr>
        <w:t>5</w:t>
      </w:r>
      <w:r w:rsidRPr="00BC16ED">
        <w:rPr>
          <w:rFonts w:ascii="Times New Roman" w:eastAsia="MS Mincho" w:hAnsi="Times New Roman"/>
          <w:sz w:val="28"/>
          <w:szCs w:val="28"/>
        </w:rPr>
        <w:t xml:space="preserve"> р</w:t>
      </w:r>
      <w:r>
        <w:rPr>
          <w:rFonts w:ascii="Times New Roman" w:eastAsia="MS Mincho" w:hAnsi="Times New Roman"/>
          <w:sz w:val="28"/>
          <w:szCs w:val="28"/>
        </w:rPr>
        <w:t>ік</w:t>
      </w:r>
      <w:r w:rsidRPr="00BC16ED">
        <w:rPr>
          <w:rFonts w:ascii="Times New Roman" w:eastAsia="MS Mincho" w:hAnsi="Times New Roman"/>
          <w:sz w:val="28"/>
          <w:szCs w:val="28"/>
        </w:rPr>
        <w:t xml:space="preserve"> склали </w:t>
      </w:r>
      <w:r>
        <w:rPr>
          <w:rFonts w:ascii="Times New Roman" w:eastAsia="MS Mincho" w:hAnsi="Times New Roman"/>
          <w:sz w:val="28"/>
          <w:szCs w:val="28"/>
        </w:rPr>
        <w:t>10 785 374,10 </w:t>
      </w:r>
      <w:r w:rsidRPr="00BC16ED">
        <w:rPr>
          <w:rFonts w:ascii="Times New Roman" w:eastAsia="MS Mincho" w:hAnsi="Times New Roman"/>
          <w:sz w:val="28"/>
          <w:szCs w:val="28"/>
        </w:rPr>
        <w:t>гр</w:t>
      </w:r>
      <w:r>
        <w:rPr>
          <w:rFonts w:ascii="Times New Roman" w:eastAsia="MS Mincho" w:hAnsi="Times New Roman"/>
          <w:sz w:val="28"/>
          <w:szCs w:val="28"/>
        </w:rPr>
        <w:t>н.</w:t>
      </w:r>
      <w:r w:rsidRPr="00BC16ED">
        <w:rPr>
          <w:rFonts w:ascii="Times New Roman" w:eastAsia="MS Mincho" w:hAnsi="Times New Roman"/>
          <w:sz w:val="28"/>
          <w:szCs w:val="28"/>
        </w:rPr>
        <w:t xml:space="preserve">, </w:t>
      </w:r>
      <w:r>
        <w:rPr>
          <w:rFonts w:ascii="Times New Roman" w:eastAsia="MS Mincho" w:hAnsi="Times New Roman"/>
          <w:sz w:val="28"/>
          <w:szCs w:val="28"/>
        </w:rPr>
        <w:t>що становить 180,67</w:t>
      </w:r>
      <w:r w:rsidRPr="00BC16ED">
        <w:rPr>
          <w:rFonts w:ascii="Times New Roman" w:eastAsia="MS Mincho" w:hAnsi="Times New Roman"/>
          <w:sz w:val="28"/>
          <w:szCs w:val="28"/>
        </w:rPr>
        <w:t>%</w:t>
      </w:r>
      <w:r>
        <w:rPr>
          <w:rFonts w:ascii="Times New Roman" w:eastAsia="MS Mincho" w:hAnsi="Times New Roman"/>
          <w:sz w:val="28"/>
          <w:szCs w:val="28"/>
        </w:rPr>
        <w:t xml:space="preserve"> (+4 815 606,10 грн.) до плану на звітний період, а також 105,59% (+571 281,05 грн.) до фактичних надходжень за 2024 рік.</w:t>
      </w:r>
    </w:p>
    <w:p w14:paraId="58F12DB0" w14:textId="77777777" w:rsidR="00E61640" w:rsidRPr="00BC16ED" w:rsidRDefault="00E61640" w:rsidP="00E61640">
      <w:pPr>
        <w:pStyle w:val="af3"/>
        <w:ind w:firstLine="851"/>
        <w:jc w:val="both"/>
        <w:rPr>
          <w:rFonts w:ascii="Times New Roman" w:eastAsia="MS Mincho" w:hAnsi="Times New Roman"/>
          <w:sz w:val="28"/>
          <w:szCs w:val="28"/>
        </w:rPr>
      </w:pPr>
      <w:r w:rsidRPr="00BC16ED">
        <w:rPr>
          <w:rFonts w:ascii="Times New Roman" w:eastAsia="MS Mincho" w:hAnsi="Times New Roman"/>
          <w:sz w:val="28"/>
          <w:szCs w:val="28"/>
        </w:rPr>
        <w:t>Спеціальний фонд складається із таких надходжень</w:t>
      </w:r>
      <w:r>
        <w:rPr>
          <w:rFonts w:ascii="Times New Roman" w:eastAsia="MS Mincho" w:hAnsi="Times New Roman"/>
          <w:sz w:val="28"/>
          <w:szCs w:val="28"/>
        </w:rPr>
        <w:t xml:space="preserve"> (табл. 7)</w:t>
      </w:r>
      <w:r w:rsidRPr="00BC16ED">
        <w:rPr>
          <w:rFonts w:ascii="Times New Roman" w:eastAsia="MS Mincho" w:hAnsi="Times New Roman"/>
          <w:sz w:val="28"/>
          <w:szCs w:val="28"/>
        </w:rPr>
        <w:t>:</w:t>
      </w:r>
    </w:p>
    <w:p w14:paraId="37728FA1" w14:textId="77777777" w:rsidR="00E61640" w:rsidRPr="00BC16ED" w:rsidRDefault="00E61640" w:rsidP="00E61640">
      <w:pPr>
        <w:pStyle w:val="af3"/>
        <w:numPr>
          <w:ilvl w:val="0"/>
          <w:numId w:val="5"/>
        </w:numPr>
        <w:tabs>
          <w:tab w:val="left" w:pos="1134"/>
        </w:tabs>
        <w:ind w:left="0" w:firstLine="851"/>
        <w:jc w:val="both"/>
        <w:rPr>
          <w:rFonts w:ascii="Times New Roman" w:eastAsia="MS Mincho" w:hAnsi="Times New Roman"/>
          <w:sz w:val="28"/>
          <w:szCs w:val="28"/>
        </w:rPr>
      </w:pPr>
      <w:r w:rsidRPr="00BC16ED">
        <w:rPr>
          <w:rFonts w:ascii="Times New Roman" w:eastAsia="MS Mincho" w:hAnsi="Times New Roman"/>
          <w:sz w:val="28"/>
          <w:szCs w:val="28"/>
        </w:rPr>
        <w:t>екологічний податок;</w:t>
      </w:r>
    </w:p>
    <w:p w14:paraId="40FCF366" w14:textId="77777777" w:rsidR="00E61640" w:rsidRPr="00BC16ED" w:rsidRDefault="00E61640" w:rsidP="00E61640">
      <w:pPr>
        <w:pStyle w:val="af3"/>
        <w:numPr>
          <w:ilvl w:val="0"/>
          <w:numId w:val="5"/>
        </w:numPr>
        <w:tabs>
          <w:tab w:val="left" w:pos="1134"/>
        </w:tabs>
        <w:ind w:left="0" w:firstLine="851"/>
        <w:jc w:val="both"/>
        <w:rPr>
          <w:rFonts w:ascii="Times New Roman" w:eastAsia="MS Mincho" w:hAnsi="Times New Roman"/>
          <w:sz w:val="28"/>
          <w:szCs w:val="28"/>
        </w:rPr>
      </w:pPr>
      <w:r w:rsidRPr="00BC16ED">
        <w:rPr>
          <w:rFonts w:ascii="Times New Roman" w:eastAsia="MS Mincho" w:hAnsi="Times New Roman"/>
          <w:sz w:val="28"/>
          <w:szCs w:val="28"/>
        </w:rPr>
        <w:t>кошти від продажу землі;</w:t>
      </w:r>
    </w:p>
    <w:p w14:paraId="431256B6" w14:textId="77777777" w:rsidR="00E61640" w:rsidRPr="00BC16ED" w:rsidRDefault="00E61640" w:rsidP="00E61640">
      <w:pPr>
        <w:pStyle w:val="af3"/>
        <w:tabs>
          <w:tab w:val="left" w:pos="1134"/>
        </w:tabs>
        <w:ind w:firstLine="851"/>
        <w:jc w:val="both"/>
        <w:rPr>
          <w:rFonts w:ascii="Times New Roman" w:eastAsia="MS Mincho" w:hAnsi="Times New Roman"/>
          <w:sz w:val="28"/>
          <w:szCs w:val="28"/>
        </w:rPr>
      </w:pPr>
      <w:r w:rsidRPr="00BC16ED">
        <w:rPr>
          <w:rFonts w:ascii="Times New Roman" w:eastAsia="MS Mincho" w:hAnsi="Times New Roman"/>
          <w:sz w:val="28"/>
          <w:szCs w:val="28"/>
        </w:rPr>
        <w:t>-</w:t>
      </w:r>
      <w:r>
        <w:rPr>
          <w:rFonts w:ascii="Times New Roman" w:eastAsia="MS Mincho" w:hAnsi="Times New Roman"/>
          <w:sz w:val="28"/>
          <w:szCs w:val="28"/>
        </w:rPr>
        <w:tab/>
      </w:r>
      <w:r w:rsidRPr="00BC16ED">
        <w:rPr>
          <w:rFonts w:ascii="Times New Roman" w:eastAsia="MS Mincho" w:hAnsi="Times New Roman"/>
          <w:sz w:val="28"/>
          <w:szCs w:val="28"/>
        </w:rPr>
        <w:t>цільовий фонд;</w:t>
      </w:r>
    </w:p>
    <w:p w14:paraId="319568F9" w14:textId="77777777" w:rsidR="00E61640" w:rsidRPr="00BC16ED" w:rsidRDefault="00E61640" w:rsidP="00E61640">
      <w:pPr>
        <w:pStyle w:val="af3"/>
        <w:numPr>
          <w:ilvl w:val="0"/>
          <w:numId w:val="6"/>
        </w:numPr>
        <w:tabs>
          <w:tab w:val="left" w:pos="1134"/>
        </w:tabs>
        <w:ind w:left="0" w:firstLine="851"/>
        <w:jc w:val="both"/>
        <w:rPr>
          <w:rFonts w:ascii="Times New Roman" w:eastAsia="MS Mincho" w:hAnsi="Times New Roman"/>
          <w:sz w:val="28"/>
          <w:szCs w:val="28"/>
        </w:rPr>
      </w:pPr>
      <w:r w:rsidRPr="00BC16ED">
        <w:rPr>
          <w:rFonts w:ascii="Times New Roman" w:eastAsia="MS Mincho" w:hAnsi="Times New Roman"/>
          <w:sz w:val="28"/>
          <w:szCs w:val="28"/>
        </w:rPr>
        <w:t>власні надходження бюджетних установ ;</w:t>
      </w:r>
    </w:p>
    <w:p w14:paraId="4BE8DEAA" w14:textId="77777777" w:rsidR="00E61640" w:rsidRPr="00BC16ED" w:rsidRDefault="00E61640" w:rsidP="00E61640">
      <w:pPr>
        <w:pStyle w:val="af3"/>
        <w:numPr>
          <w:ilvl w:val="0"/>
          <w:numId w:val="6"/>
        </w:numPr>
        <w:tabs>
          <w:tab w:val="left" w:pos="1134"/>
        </w:tabs>
        <w:ind w:left="0" w:firstLine="851"/>
        <w:jc w:val="both"/>
        <w:rPr>
          <w:rFonts w:ascii="Times New Roman" w:eastAsia="MS Mincho" w:hAnsi="Times New Roman"/>
          <w:b/>
          <w:bCs/>
          <w:sz w:val="28"/>
          <w:szCs w:val="28"/>
        </w:rPr>
      </w:pPr>
      <w:r w:rsidRPr="00BC16ED">
        <w:rPr>
          <w:rFonts w:ascii="Times New Roman" w:eastAsia="MS Mincho" w:hAnsi="Times New Roman"/>
          <w:sz w:val="28"/>
          <w:szCs w:val="28"/>
        </w:rPr>
        <w:t>грошові стягнення за шкоду, заподіяну порушенням законодавства про охорону навколишнього природного середовища внаслідок господарської та іншої діяльності.</w:t>
      </w:r>
    </w:p>
    <w:p w14:paraId="3FB3012A" w14:textId="4AB956B2" w:rsidR="00E61640" w:rsidRPr="00646889" w:rsidRDefault="00E61640" w:rsidP="00E61640">
      <w:pPr>
        <w:pStyle w:val="af7"/>
        <w:spacing w:after="0"/>
        <w:jc w:val="center"/>
        <w:rPr>
          <w:rFonts w:eastAsia="MS Mincho"/>
          <w:b/>
          <w:bCs/>
          <w:sz w:val="26"/>
          <w:szCs w:val="26"/>
        </w:rPr>
      </w:pPr>
      <w:r w:rsidRPr="00646889">
        <w:rPr>
          <w:rFonts w:eastAsia="MS Mincho"/>
          <w:b/>
          <w:bCs/>
          <w:sz w:val="26"/>
          <w:szCs w:val="26"/>
        </w:rPr>
        <w:t xml:space="preserve">Надходження спеціального фонду </w:t>
      </w:r>
    </w:p>
    <w:p w14:paraId="51408731" w14:textId="7E17F4EA" w:rsidR="00E61640" w:rsidRDefault="000B099E" w:rsidP="00E61640">
      <w:pPr>
        <w:pStyle w:val="af7"/>
        <w:spacing w:after="0"/>
        <w:jc w:val="center"/>
        <w:rPr>
          <w:rFonts w:eastAsia="MS Mincho"/>
          <w:b/>
          <w:bCs/>
        </w:rPr>
      </w:pPr>
      <w:r w:rsidRPr="00646889">
        <w:rPr>
          <w:rFonts w:eastAsia="MS Mincho"/>
          <w:b/>
          <w:bCs/>
          <w:sz w:val="26"/>
          <w:szCs w:val="26"/>
        </w:rPr>
        <w:t xml:space="preserve">місцевого бюджету </w:t>
      </w:r>
      <w:r w:rsidR="00E61640" w:rsidRPr="00646889">
        <w:rPr>
          <w:rFonts w:eastAsia="MS Mincho"/>
          <w:b/>
          <w:bCs/>
          <w:sz w:val="26"/>
          <w:szCs w:val="26"/>
        </w:rPr>
        <w:t>за 202</w:t>
      </w:r>
      <w:r w:rsidR="00E61640">
        <w:rPr>
          <w:rFonts w:eastAsia="MS Mincho"/>
          <w:b/>
          <w:bCs/>
          <w:sz w:val="26"/>
          <w:szCs w:val="26"/>
        </w:rPr>
        <w:t>5</w:t>
      </w:r>
      <w:r w:rsidR="00E61640" w:rsidRPr="00646889">
        <w:rPr>
          <w:rFonts w:eastAsia="MS Mincho"/>
          <w:b/>
          <w:bCs/>
          <w:sz w:val="26"/>
          <w:szCs w:val="26"/>
        </w:rPr>
        <w:t xml:space="preserve"> р</w:t>
      </w:r>
      <w:r>
        <w:rPr>
          <w:rFonts w:eastAsia="MS Mincho"/>
          <w:b/>
          <w:bCs/>
          <w:sz w:val="26"/>
          <w:szCs w:val="26"/>
        </w:rPr>
        <w:t>ік</w:t>
      </w:r>
    </w:p>
    <w:p w14:paraId="338F41F6" w14:textId="77777777" w:rsidR="00E61640" w:rsidRDefault="00E61640" w:rsidP="00E61640">
      <w:pPr>
        <w:pStyle w:val="af3"/>
        <w:jc w:val="right"/>
        <w:rPr>
          <w:rFonts w:ascii="Times New Roman" w:hAnsi="Times New Roman"/>
          <w:bCs/>
          <w:i/>
        </w:rPr>
      </w:pPr>
    </w:p>
    <w:p w14:paraId="19E24812" w14:textId="77777777" w:rsidR="00E61640" w:rsidRPr="00BC16ED" w:rsidRDefault="00E61640" w:rsidP="00E61640">
      <w:pPr>
        <w:pStyle w:val="af3"/>
        <w:jc w:val="right"/>
        <w:rPr>
          <w:rFonts w:ascii="Times New Roman" w:hAnsi="Times New Roman"/>
          <w:bCs/>
          <w:i/>
        </w:rPr>
      </w:pPr>
      <w:r w:rsidRPr="00BC16ED">
        <w:rPr>
          <w:rFonts w:ascii="Times New Roman" w:hAnsi="Times New Roman"/>
          <w:bCs/>
          <w:i/>
        </w:rPr>
        <w:t xml:space="preserve">Таблиця </w:t>
      </w:r>
      <w:r>
        <w:rPr>
          <w:rFonts w:ascii="Times New Roman" w:hAnsi="Times New Roman"/>
          <w:bCs/>
          <w:i/>
        </w:rPr>
        <w:t>7</w:t>
      </w:r>
      <w:r w:rsidRPr="00BC16ED">
        <w:rPr>
          <w:rFonts w:ascii="Times New Roman" w:hAnsi="Times New Roman"/>
          <w:bCs/>
          <w:i/>
        </w:rPr>
        <w:t>, грн.</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9"/>
        <w:gridCol w:w="1097"/>
        <w:gridCol w:w="1134"/>
        <w:gridCol w:w="1134"/>
        <w:gridCol w:w="709"/>
        <w:gridCol w:w="1134"/>
        <w:gridCol w:w="1134"/>
        <w:gridCol w:w="850"/>
      </w:tblGrid>
      <w:tr w:rsidR="000B099E" w:rsidRPr="00BC16ED" w14:paraId="1C315CE9" w14:textId="77777777" w:rsidTr="00C240C8">
        <w:trPr>
          <w:trHeight w:val="600"/>
          <w:jc w:val="center"/>
        </w:trPr>
        <w:tc>
          <w:tcPr>
            <w:tcW w:w="3009" w:type="dxa"/>
            <w:vAlign w:val="center"/>
            <w:hideMark/>
          </w:tcPr>
          <w:p w14:paraId="18F39BE1" w14:textId="77777777" w:rsidR="000B099E" w:rsidRPr="00BC16ED" w:rsidRDefault="000B099E" w:rsidP="000B099E">
            <w:pPr>
              <w:jc w:val="center"/>
              <w:rPr>
                <w:bCs/>
                <w:color w:val="000000"/>
                <w:sz w:val="18"/>
                <w:szCs w:val="18"/>
              </w:rPr>
            </w:pPr>
            <w:r w:rsidRPr="00BC16ED">
              <w:rPr>
                <w:bCs/>
                <w:color w:val="000000"/>
                <w:sz w:val="18"/>
                <w:szCs w:val="18"/>
              </w:rPr>
              <w:t>Вид надходжень</w:t>
            </w:r>
          </w:p>
        </w:tc>
        <w:tc>
          <w:tcPr>
            <w:tcW w:w="1097" w:type="dxa"/>
            <w:vAlign w:val="center"/>
          </w:tcPr>
          <w:p w14:paraId="54AFC933" w14:textId="209462C2" w:rsidR="000B099E" w:rsidRPr="00BC16ED" w:rsidRDefault="000B099E" w:rsidP="000B099E">
            <w:pPr>
              <w:jc w:val="center"/>
              <w:rPr>
                <w:bCs/>
                <w:color w:val="000000"/>
                <w:sz w:val="18"/>
                <w:szCs w:val="18"/>
              </w:rPr>
            </w:pPr>
            <w:proofErr w:type="spellStart"/>
            <w:r w:rsidRPr="00487863">
              <w:rPr>
                <w:bCs/>
                <w:color w:val="000000"/>
                <w:sz w:val="16"/>
                <w:szCs w:val="16"/>
              </w:rPr>
              <w:t>Уточн</w:t>
            </w:r>
            <w:proofErr w:type="spellEnd"/>
            <w:r w:rsidRPr="00487863">
              <w:rPr>
                <w:bCs/>
                <w:color w:val="000000"/>
                <w:sz w:val="16"/>
                <w:szCs w:val="16"/>
              </w:rPr>
              <w:t>. план на 202</w:t>
            </w:r>
            <w:r>
              <w:rPr>
                <w:bCs/>
                <w:color w:val="000000"/>
                <w:sz w:val="16"/>
                <w:szCs w:val="16"/>
              </w:rPr>
              <w:t>5</w:t>
            </w:r>
            <w:r w:rsidRPr="00487863">
              <w:rPr>
                <w:bCs/>
                <w:color w:val="000000"/>
                <w:sz w:val="16"/>
                <w:szCs w:val="16"/>
              </w:rPr>
              <w:t>р.</w:t>
            </w:r>
          </w:p>
        </w:tc>
        <w:tc>
          <w:tcPr>
            <w:tcW w:w="1134" w:type="dxa"/>
            <w:shd w:val="clear" w:color="auto" w:fill="auto"/>
            <w:vAlign w:val="center"/>
            <w:hideMark/>
          </w:tcPr>
          <w:p w14:paraId="76C687C9" w14:textId="6B5A269A" w:rsidR="000B099E" w:rsidRPr="00BC16ED" w:rsidRDefault="000B099E" w:rsidP="000B099E">
            <w:pPr>
              <w:jc w:val="center"/>
              <w:rPr>
                <w:bCs/>
                <w:color w:val="000000"/>
                <w:sz w:val="18"/>
                <w:szCs w:val="18"/>
              </w:rPr>
            </w:pPr>
            <w:r w:rsidRPr="00487863">
              <w:rPr>
                <w:bCs/>
                <w:color w:val="000000"/>
                <w:sz w:val="16"/>
                <w:szCs w:val="16"/>
              </w:rPr>
              <w:t>Факт за 202</w:t>
            </w:r>
            <w:r>
              <w:rPr>
                <w:bCs/>
                <w:color w:val="000000"/>
                <w:sz w:val="16"/>
                <w:szCs w:val="16"/>
              </w:rPr>
              <w:t>5</w:t>
            </w:r>
            <w:r w:rsidRPr="00487863">
              <w:rPr>
                <w:bCs/>
                <w:color w:val="000000"/>
                <w:sz w:val="16"/>
                <w:szCs w:val="16"/>
              </w:rPr>
              <w:t> р.</w:t>
            </w:r>
          </w:p>
        </w:tc>
        <w:tc>
          <w:tcPr>
            <w:tcW w:w="1134" w:type="dxa"/>
            <w:vAlign w:val="center"/>
          </w:tcPr>
          <w:p w14:paraId="39541731" w14:textId="0457996B" w:rsidR="000B099E" w:rsidRPr="00BC16ED" w:rsidRDefault="000B099E" w:rsidP="000B099E">
            <w:pPr>
              <w:jc w:val="center"/>
              <w:rPr>
                <w:bCs/>
                <w:color w:val="000000"/>
                <w:sz w:val="18"/>
                <w:szCs w:val="18"/>
              </w:rPr>
            </w:pPr>
            <w:r w:rsidRPr="00487863">
              <w:rPr>
                <w:bCs/>
                <w:color w:val="000000"/>
                <w:sz w:val="16"/>
                <w:szCs w:val="16"/>
              </w:rPr>
              <w:t xml:space="preserve">Відхилення до </w:t>
            </w:r>
            <w:proofErr w:type="spellStart"/>
            <w:r w:rsidRPr="00487863">
              <w:rPr>
                <w:bCs/>
                <w:color w:val="000000"/>
                <w:sz w:val="16"/>
                <w:szCs w:val="16"/>
              </w:rPr>
              <w:t>уточн</w:t>
            </w:r>
            <w:proofErr w:type="spellEnd"/>
            <w:r w:rsidRPr="00487863">
              <w:rPr>
                <w:bCs/>
                <w:color w:val="000000"/>
                <w:sz w:val="16"/>
                <w:szCs w:val="16"/>
              </w:rPr>
              <w:t>. плану</w:t>
            </w:r>
          </w:p>
        </w:tc>
        <w:tc>
          <w:tcPr>
            <w:tcW w:w="709" w:type="dxa"/>
            <w:vAlign w:val="center"/>
          </w:tcPr>
          <w:p w14:paraId="6A0A7F4D" w14:textId="72A7A697" w:rsidR="000B099E" w:rsidRPr="00BC16ED" w:rsidRDefault="000B099E" w:rsidP="000B099E">
            <w:pPr>
              <w:jc w:val="center"/>
              <w:rPr>
                <w:bCs/>
                <w:color w:val="000000"/>
                <w:sz w:val="18"/>
                <w:szCs w:val="18"/>
              </w:rPr>
            </w:pPr>
            <w:r w:rsidRPr="00487863">
              <w:rPr>
                <w:bCs/>
                <w:color w:val="000000"/>
                <w:sz w:val="16"/>
                <w:szCs w:val="16"/>
              </w:rPr>
              <w:t xml:space="preserve">% від </w:t>
            </w:r>
            <w:proofErr w:type="spellStart"/>
            <w:r w:rsidRPr="00487863">
              <w:rPr>
                <w:bCs/>
                <w:color w:val="000000"/>
                <w:sz w:val="16"/>
                <w:szCs w:val="16"/>
              </w:rPr>
              <w:t>уточн</w:t>
            </w:r>
            <w:proofErr w:type="spellEnd"/>
            <w:r w:rsidRPr="00487863">
              <w:rPr>
                <w:bCs/>
                <w:color w:val="000000"/>
                <w:sz w:val="16"/>
                <w:szCs w:val="16"/>
              </w:rPr>
              <w:t>. плану</w:t>
            </w:r>
          </w:p>
        </w:tc>
        <w:tc>
          <w:tcPr>
            <w:tcW w:w="1134" w:type="dxa"/>
            <w:vAlign w:val="center"/>
          </w:tcPr>
          <w:p w14:paraId="2FC29845" w14:textId="63C5BED6" w:rsidR="000B099E" w:rsidRPr="00BC16ED" w:rsidRDefault="000B099E" w:rsidP="000B099E">
            <w:pPr>
              <w:jc w:val="center"/>
              <w:rPr>
                <w:bCs/>
                <w:color w:val="000000"/>
                <w:sz w:val="18"/>
                <w:szCs w:val="18"/>
              </w:rPr>
            </w:pPr>
            <w:r w:rsidRPr="00487863">
              <w:rPr>
                <w:bCs/>
                <w:color w:val="000000"/>
                <w:sz w:val="16"/>
                <w:szCs w:val="16"/>
              </w:rPr>
              <w:t xml:space="preserve">Факт за </w:t>
            </w:r>
            <w:r>
              <w:rPr>
                <w:bCs/>
                <w:color w:val="000000"/>
                <w:sz w:val="16"/>
                <w:szCs w:val="16"/>
              </w:rPr>
              <w:t>2024</w:t>
            </w:r>
            <w:r w:rsidRPr="00487863">
              <w:rPr>
                <w:bCs/>
                <w:color w:val="000000"/>
                <w:sz w:val="16"/>
                <w:szCs w:val="16"/>
              </w:rPr>
              <w:t>р.</w:t>
            </w:r>
          </w:p>
        </w:tc>
        <w:tc>
          <w:tcPr>
            <w:tcW w:w="1134" w:type="dxa"/>
            <w:vAlign w:val="center"/>
          </w:tcPr>
          <w:p w14:paraId="57586D1A" w14:textId="3C967F04" w:rsidR="000B099E" w:rsidRPr="00BC16ED" w:rsidRDefault="000B099E" w:rsidP="000B099E">
            <w:pPr>
              <w:ind w:left="-109" w:right="-108"/>
              <w:jc w:val="center"/>
              <w:rPr>
                <w:bCs/>
                <w:color w:val="000000"/>
                <w:sz w:val="18"/>
                <w:szCs w:val="18"/>
              </w:rPr>
            </w:pPr>
            <w:r w:rsidRPr="00487863">
              <w:rPr>
                <w:bCs/>
                <w:color w:val="000000"/>
                <w:sz w:val="16"/>
                <w:szCs w:val="16"/>
              </w:rPr>
              <w:t>Відхилення факту 202</w:t>
            </w:r>
            <w:r>
              <w:rPr>
                <w:bCs/>
                <w:color w:val="000000"/>
                <w:sz w:val="16"/>
                <w:szCs w:val="16"/>
              </w:rPr>
              <w:t>5</w:t>
            </w:r>
            <w:r w:rsidRPr="00487863">
              <w:rPr>
                <w:bCs/>
                <w:color w:val="000000"/>
                <w:sz w:val="16"/>
                <w:szCs w:val="16"/>
              </w:rPr>
              <w:t xml:space="preserve"> до 202</w:t>
            </w:r>
            <w:r>
              <w:rPr>
                <w:bCs/>
                <w:color w:val="000000"/>
                <w:sz w:val="16"/>
                <w:szCs w:val="16"/>
              </w:rPr>
              <w:t>4</w:t>
            </w:r>
          </w:p>
        </w:tc>
        <w:tc>
          <w:tcPr>
            <w:tcW w:w="850" w:type="dxa"/>
            <w:vAlign w:val="center"/>
          </w:tcPr>
          <w:p w14:paraId="765E56B5" w14:textId="5A674A88" w:rsidR="000B099E" w:rsidRPr="00BC16ED" w:rsidRDefault="000B099E" w:rsidP="000B099E">
            <w:pPr>
              <w:ind w:left="-109" w:right="-108"/>
              <w:jc w:val="center"/>
              <w:rPr>
                <w:bCs/>
                <w:color w:val="000000"/>
                <w:sz w:val="18"/>
                <w:szCs w:val="18"/>
              </w:rPr>
            </w:pPr>
            <w:r w:rsidRPr="00487863">
              <w:rPr>
                <w:bCs/>
                <w:color w:val="000000"/>
                <w:sz w:val="16"/>
                <w:szCs w:val="16"/>
              </w:rPr>
              <w:t>%</w:t>
            </w:r>
            <w:r w:rsidRPr="00487863">
              <w:rPr>
                <w:bCs/>
                <w:color w:val="000000"/>
                <w:sz w:val="16"/>
                <w:szCs w:val="16"/>
              </w:rPr>
              <w:br/>
              <w:t>факту 202</w:t>
            </w:r>
            <w:r>
              <w:rPr>
                <w:bCs/>
                <w:color w:val="000000"/>
                <w:sz w:val="16"/>
                <w:szCs w:val="16"/>
              </w:rPr>
              <w:t>5</w:t>
            </w:r>
            <w:r w:rsidRPr="00487863">
              <w:rPr>
                <w:bCs/>
                <w:color w:val="000000"/>
                <w:sz w:val="16"/>
                <w:szCs w:val="16"/>
              </w:rPr>
              <w:t xml:space="preserve"> до 202</w:t>
            </w:r>
            <w:r>
              <w:rPr>
                <w:bCs/>
                <w:color w:val="000000"/>
                <w:sz w:val="16"/>
                <w:szCs w:val="16"/>
              </w:rPr>
              <w:t>4</w:t>
            </w:r>
          </w:p>
        </w:tc>
      </w:tr>
      <w:tr w:rsidR="000B099E" w:rsidRPr="00302E96" w14:paraId="72A16498" w14:textId="77777777" w:rsidTr="00C240C8">
        <w:trPr>
          <w:trHeight w:val="365"/>
          <w:jc w:val="center"/>
        </w:trPr>
        <w:tc>
          <w:tcPr>
            <w:tcW w:w="30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C61390" w14:textId="77777777" w:rsidR="000B099E" w:rsidRPr="00302E96" w:rsidRDefault="000B099E" w:rsidP="000B099E">
            <w:pPr>
              <w:rPr>
                <w:bCs/>
                <w:color w:val="000000"/>
                <w:sz w:val="18"/>
                <w:szCs w:val="18"/>
              </w:rPr>
            </w:pPr>
            <w:r w:rsidRPr="00302E96">
              <w:rPr>
                <w:bCs/>
                <w:color w:val="000000"/>
                <w:sz w:val="18"/>
                <w:szCs w:val="18"/>
              </w:rPr>
              <w:t>Екологічний податок </w:t>
            </w:r>
          </w:p>
        </w:tc>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45E948A3" w14:textId="5B09E480" w:rsidR="000B099E" w:rsidRPr="0022575B" w:rsidRDefault="000B099E" w:rsidP="000B099E">
            <w:pPr>
              <w:jc w:val="right"/>
              <w:rPr>
                <w:color w:val="000000"/>
                <w:sz w:val="18"/>
                <w:szCs w:val="18"/>
              </w:rPr>
            </w:pPr>
            <w:r w:rsidRPr="006E479E">
              <w:rPr>
                <w:color w:val="000000"/>
                <w:sz w:val="16"/>
                <w:szCs w:val="16"/>
              </w:rPr>
              <w:t>185 400,00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948070" w14:textId="1E29A312" w:rsidR="000B099E" w:rsidRPr="0022575B" w:rsidRDefault="000B099E" w:rsidP="000B099E">
            <w:pPr>
              <w:jc w:val="right"/>
              <w:rPr>
                <w:color w:val="000000"/>
                <w:sz w:val="18"/>
                <w:szCs w:val="18"/>
              </w:rPr>
            </w:pPr>
            <w:r w:rsidRPr="006E479E">
              <w:rPr>
                <w:color w:val="000000"/>
                <w:sz w:val="16"/>
                <w:szCs w:val="16"/>
              </w:rPr>
              <w:t>205 668,27</w:t>
            </w:r>
          </w:p>
        </w:tc>
        <w:tc>
          <w:tcPr>
            <w:tcW w:w="1134" w:type="dxa"/>
            <w:tcBorders>
              <w:top w:val="single" w:sz="4" w:space="0" w:color="auto"/>
              <w:left w:val="single" w:sz="4" w:space="0" w:color="auto"/>
              <w:bottom w:val="single" w:sz="4" w:space="0" w:color="auto"/>
              <w:right w:val="single" w:sz="4" w:space="0" w:color="auto"/>
            </w:tcBorders>
            <w:vAlign w:val="center"/>
          </w:tcPr>
          <w:p w14:paraId="59101FC1" w14:textId="414D3A13" w:rsidR="000B099E" w:rsidRPr="0022575B" w:rsidRDefault="000B099E" w:rsidP="000B099E">
            <w:pPr>
              <w:jc w:val="right"/>
              <w:rPr>
                <w:color w:val="000000"/>
                <w:sz w:val="18"/>
                <w:szCs w:val="18"/>
              </w:rPr>
            </w:pPr>
            <w:r w:rsidRPr="006E479E">
              <w:rPr>
                <w:color w:val="000000"/>
                <w:sz w:val="16"/>
                <w:szCs w:val="16"/>
              </w:rPr>
              <w:t>20 268,27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A9F0B80" w14:textId="5356035A" w:rsidR="000B099E" w:rsidRPr="0022575B" w:rsidRDefault="000B099E" w:rsidP="000B099E">
            <w:pPr>
              <w:jc w:val="right"/>
              <w:rPr>
                <w:color w:val="000000"/>
                <w:sz w:val="18"/>
                <w:szCs w:val="18"/>
              </w:rPr>
            </w:pPr>
            <w:r w:rsidRPr="006E479E">
              <w:rPr>
                <w:color w:val="000000"/>
                <w:sz w:val="16"/>
                <w:szCs w:val="16"/>
              </w:rPr>
              <w:t>110,93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8905EB" w14:textId="07613C04" w:rsidR="000B099E" w:rsidRPr="0022575B" w:rsidRDefault="000B099E" w:rsidP="000B099E">
            <w:pPr>
              <w:jc w:val="right"/>
              <w:rPr>
                <w:color w:val="000000"/>
                <w:sz w:val="18"/>
                <w:szCs w:val="18"/>
              </w:rPr>
            </w:pPr>
            <w:r w:rsidRPr="004214F1">
              <w:rPr>
                <w:bCs/>
                <w:color w:val="000000"/>
                <w:sz w:val="16"/>
                <w:szCs w:val="16"/>
              </w:rPr>
              <w:t>233 493.43</w:t>
            </w:r>
          </w:p>
        </w:tc>
        <w:tc>
          <w:tcPr>
            <w:tcW w:w="1134" w:type="dxa"/>
            <w:tcBorders>
              <w:top w:val="single" w:sz="4" w:space="0" w:color="auto"/>
              <w:left w:val="single" w:sz="4" w:space="0" w:color="auto"/>
              <w:bottom w:val="single" w:sz="4" w:space="0" w:color="auto"/>
              <w:right w:val="single" w:sz="4" w:space="0" w:color="auto"/>
            </w:tcBorders>
            <w:vAlign w:val="center"/>
          </w:tcPr>
          <w:p w14:paraId="7DB4C8BB" w14:textId="40953846" w:rsidR="000B099E" w:rsidRPr="0022575B" w:rsidRDefault="000B099E" w:rsidP="000B099E">
            <w:pPr>
              <w:jc w:val="right"/>
              <w:rPr>
                <w:color w:val="000000"/>
                <w:sz w:val="18"/>
                <w:szCs w:val="18"/>
              </w:rPr>
            </w:pPr>
            <w:r w:rsidRPr="006E479E">
              <w:rPr>
                <w:color w:val="000000"/>
                <w:sz w:val="16"/>
                <w:szCs w:val="16"/>
              </w:rPr>
              <w:t>-27 825,16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B85AF43" w14:textId="0DAFA1C3" w:rsidR="000B099E" w:rsidRPr="0022575B" w:rsidRDefault="000B099E" w:rsidP="000B099E">
            <w:pPr>
              <w:jc w:val="right"/>
              <w:rPr>
                <w:color w:val="000000"/>
                <w:sz w:val="18"/>
                <w:szCs w:val="18"/>
              </w:rPr>
            </w:pPr>
            <w:r w:rsidRPr="006E479E">
              <w:rPr>
                <w:color w:val="000000"/>
                <w:sz w:val="16"/>
                <w:szCs w:val="16"/>
              </w:rPr>
              <w:t>88,08</w:t>
            </w:r>
          </w:p>
        </w:tc>
      </w:tr>
      <w:tr w:rsidR="000B099E" w:rsidRPr="00302E96" w14:paraId="1E69D9D3" w14:textId="77777777" w:rsidTr="00C240C8">
        <w:trPr>
          <w:trHeight w:val="600"/>
          <w:jc w:val="center"/>
        </w:trPr>
        <w:tc>
          <w:tcPr>
            <w:tcW w:w="30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9D1175" w14:textId="77777777" w:rsidR="000B099E" w:rsidRPr="00302E96" w:rsidRDefault="000B099E" w:rsidP="000B099E">
            <w:pPr>
              <w:rPr>
                <w:bCs/>
                <w:color w:val="000000"/>
                <w:sz w:val="18"/>
                <w:szCs w:val="18"/>
              </w:rPr>
            </w:pPr>
            <w:r w:rsidRPr="00302E96">
              <w:rPr>
                <w:bCs/>
                <w:color w:val="000000"/>
                <w:sz w:val="18"/>
                <w:szCs w:val="18"/>
              </w:rPr>
              <w:t>Грошові стягнення за шкоду, запо</w:t>
            </w:r>
            <w:r>
              <w:rPr>
                <w:bCs/>
                <w:color w:val="000000"/>
                <w:sz w:val="18"/>
                <w:szCs w:val="18"/>
              </w:rPr>
              <w:softHyphen/>
            </w:r>
            <w:r w:rsidRPr="00302E96">
              <w:rPr>
                <w:bCs/>
                <w:color w:val="000000"/>
                <w:sz w:val="18"/>
                <w:szCs w:val="18"/>
              </w:rPr>
              <w:t>діяну порушенням законодавства про охорону навколишнього при</w:t>
            </w:r>
            <w:r>
              <w:rPr>
                <w:bCs/>
                <w:color w:val="000000"/>
                <w:sz w:val="18"/>
                <w:szCs w:val="18"/>
              </w:rPr>
              <w:softHyphen/>
            </w:r>
            <w:r w:rsidRPr="00302E96">
              <w:rPr>
                <w:bCs/>
                <w:color w:val="000000"/>
                <w:sz w:val="18"/>
                <w:szCs w:val="18"/>
              </w:rPr>
              <w:t>родного середовища внаслідок гос</w:t>
            </w:r>
            <w:r>
              <w:rPr>
                <w:bCs/>
                <w:color w:val="000000"/>
                <w:sz w:val="18"/>
                <w:szCs w:val="18"/>
              </w:rPr>
              <w:softHyphen/>
            </w:r>
            <w:r w:rsidRPr="00302E96">
              <w:rPr>
                <w:bCs/>
                <w:color w:val="000000"/>
                <w:sz w:val="18"/>
                <w:szCs w:val="18"/>
              </w:rPr>
              <w:t>подарської та іншої діяльності </w:t>
            </w:r>
          </w:p>
        </w:tc>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08B38143" w14:textId="3D657456" w:rsidR="000B099E" w:rsidRPr="0022575B" w:rsidRDefault="000B099E" w:rsidP="000B099E">
            <w:pPr>
              <w:jc w:val="right"/>
              <w:rPr>
                <w:color w:val="000000"/>
                <w:sz w:val="18"/>
                <w:szCs w:val="18"/>
              </w:rPr>
            </w:pPr>
            <w:r w:rsidRPr="006E479E">
              <w:rPr>
                <w:color w:val="000000"/>
                <w:sz w:val="16"/>
                <w:szCs w:val="16"/>
              </w:rPr>
              <w:t>192 900,00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728CF4" w14:textId="6A960D63" w:rsidR="000B099E" w:rsidRPr="0022575B" w:rsidRDefault="000B099E" w:rsidP="000B099E">
            <w:pPr>
              <w:jc w:val="right"/>
              <w:rPr>
                <w:color w:val="000000"/>
                <w:sz w:val="18"/>
                <w:szCs w:val="18"/>
              </w:rPr>
            </w:pPr>
            <w:r w:rsidRPr="006E479E">
              <w:rPr>
                <w:color w:val="000000"/>
                <w:sz w:val="16"/>
                <w:szCs w:val="16"/>
              </w:rPr>
              <w:t>208 196,16</w:t>
            </w:r>
          </w:p>
        </w:tc>
        <w:tc>
          <w:tcPr>
            <w:tcW w:w="1134" w:type="dxa"/>
            <w:tcBorders>
              <w:top w:val="single" w:sz="4" w:space="0" w:color="auto"/>
              <w:left w:val="single" w:sz="4" w:space="0" w:color="auto"/>
              <w:bottom w:val="single" w:sz="4" w:space="0" w:color="auto"/>
              <w:right w:val="single" w:sz="4" w:space="0" w:color="auto"/>
            </w:tcBorders>
            <w:vAlign w:val="center"/>
          </w:tcPr>
          <w:p w14:paraId="6A964D85" w14:textId="3F6041AD" w:rsidR="000B099E" w:rsidRPr="0022575B" w:rsidRDefault="000B099E" w:rsidP="000B099E">
            <w:pPr>
              <w:jc w:val="right"/>
              <w:rPr>
                <w:color w:val="000000"/>
                <w:sz w:val="18"/>
                <w:szCs w:val="18"/>
              </w:rPr>
            </w:pPr>
            <w:r w:rsidRPr="006E479E">
              <w:rPr>
                <w:color w:val="000000"/>
                <w:sz w:val="16"/>
                <w:szCs w:val="16"/>
              </w:rPr>
              <w:t>15 296,16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328E233" w14:textId="07FB0D9A" w:rsidR="000B099E" w:rsidRPr="0022575B" w:rsidRDefault="000B099E" w:rsidP="000B099E">
            <w:pPr>
              <w:jc w:val="right"/>
              <w:rPr>
                <w:color w:val="000000"/>
                <w:sz w:val="18"/>
                <w:szCs w:val="18"/>
              </w:rPr>
            </w:pPr>
            <w:r w:rsidRPr="006E479E">
              <w:rPr>
                <w:color w:val="000000"/>
                <w:sz w:val="16"/>
                <w:szCs w:val="16"/>
              </w:rPr>
              <w:t>107,93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7A942B" w14:textId="14B3140D" w:rsidR="000B099E" w:rsidRPr="0022575B" w:rsidRDefault="000B099E" w:rsidP="000B099E">
            <w:pPr>
              <w:jc w:val="right"/>
              <w:rPr>
                <w:color w:val="000000"/>
                <w:sz w:val="18"/>
                <w:szCs w:val="18"/>
              </w:rPr>
            </w:pPr>
            <w:r w:rsidRPr="004214F1">
              <w:rPr>
                <w:bCs/>
                <w:color w:val="000000"/>
                <w:sz w:val="16"/>
                <w:szCs w:val="16"/>
              </w:rPr>
              <w:t>397 272.31</w:t>
            </w:r>
          </w:p>
        </w:tc>
        <w:tc>
          <w:tcPr>
            <w:tcW w:w="1134" w:type="dxa"/>
            <w:tcBorders>
              <w:top w:val="single" w:sz="4" w:space="0" w:color="auto"/>
              <w:left w:val="single" w:sz="4" w:space="0" w:color="auto"/>
              <w:bottom w:val="single" w:sz="4" w:space="0" w:color="auto"/>
              <w:right w:val="single" w:sz="4" w:space="0" w:color="auto"/>
            </w:tcBorders>
            <w:vAlign w:val="center"/>
          </w:tcPr>
          <w:p w14:paraId="63932710" w14:textId="7DC2BFB2" w:rsidR="000B099E" w:rsidRPr="0022575B" w:rsidRDefault="000B099E" w:rsidP="000B099E">
            <w:pPr>
              <w:jc w:val="right"/>
              <w:rPr>
                <w:color w:val="000000"/>
                <w:sz w:val="18"/>
                <w:szCs w:val="18"/>
              </w:rPr>
            </w:pPr>
            <w:r w:rsidRPr="006E479E">
              <w:rPr>
                <w:color w:val="000000"/>
                <w:sz w:val="16"/>
                <w:szCs w:val="16"/>
              </w:rPr>
              <w:t>-189 076,15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F4E6AF4" w14:textId="634C7AE9" w:rsidR="000B099E" w:rsidRPr="0022575B" w:rsidRDefault="000B099E" w:rsidP="000B099E">
            <w:pPr>
              <w:jc w:val="right"/>
              <w:rPr>
                <w:color w:val="000000"/>
                <w:sz w:val="18"/>
                <w:szCs w:val="18"/>
              </w:rPr>
            </w:pPr>
            <w:r w:rsidRPr="006E479E">
              <w:rPr>
                <w:color w:val="000000"/>
                <w:sz w:val="16"/>
                <w:szCs w:val="16"/>
              </w:rPr>
              <w:t>52,41</w:t>
            </w:r>
          </w:p>
        </w:tc>
      </w:tr>
      <w:tr w:rsidR="000B099E" w:rsidRPr="00302E96" w14:paraId="42FDD5BF" w14:textId="77777777" w:rsidTr="00C240C8">
        <w:trPr>
          <w:trHeight w:val="600"/>
          <w:jc w:val="center"/>
        </w:trPr>
        <w:tc>
          <w:tcPr>
            <w:tcW w:w="30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D63C8E" w14:textId="77777777" w:rsidR="000B099E" w:rsidRPr="00302E96" w:rsidRDefault="000B099E" w:rsidP="000B099E">
            <w:pPr>
              <w:rPr>
                <w:bCs/>
                <w:color w:val="000000"/>
                <w:sz w:val="18"/>
                <w:szCs w:val="18"/>
              </w:rPr>
            </w:pPr>
            <w:r w:rsidRPr="00302E96">
              <w:rPr>
                <w:bCs/>
                <w:color w:val="000000"/>
                <w:sz w:val="18"/>
                <w:szCs w:val="18"/>
              </w:rPr>
              <w:t>Надходження від плати за послуги, що надаються бюджетними устано</w:t>
            </w:r>
            <w:r>
              <w:rPr>
                <w:bCs/>
                <w:color w:val="000000"/>
                <w:sz w:val="18"/>
                <w:szCs w:val="18"/>
              </w:rPr>
              <w:softHyphen/>
            </w:r>
            <w:r w:rsidRPr="00302E96">
              <w:rPr>
                <w:bCs/>
                <w:color w:val="000000"/>
                <w:sz w:val="18"/>
                <w:szCs w:val="18"/>
              </w:rPr>
              <w:t>вами згідно із законодавством </w:t>
            </w:r>
          </w:p>
        </w:tc>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7EDE09AB" w14:textId="067B7B8A" w:rsidR="000B099E" w:rsidRPr="0022575B" w:rsidRDefault="000B099E" w:rsidP="000B099E">
            <w:pPr>
              <w:ind w:left="-108"/>
              <w:jc w:val="right"/>
              <w:rPr>
                <w:color w:val="000000"/>
                <w:sz w:val="18"/>
                <w:szCs w:val="18"/>
              </w:rPr>
            </w:pPr>
            <w:r w:rsidRPr="006E479E">
              <w:rPr>
                <w:color w:val="000000"/>
                <w:sz w:val="16"/>
                <w:szCs w:val="16"/>
              </w:rPr>
              <w:t>4 131 468,00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25EF84" w14:textId="7280CA6A" w:rsidR="000B099E" w:rsidRPr="0022575B" w:rsidRDefault="000B099E" w:rsidP="000B099E">
            <w:pPr>
              <w:ind w:hanging="33"/>
              <w:jc w:val="right"/>
              <w:rPr>
                <w:color w:val="000000"/>
                <w:sz w:val="18"/>
                <w:szCs w:val="18"/>
              </w:rPr>
            </w:pPr>
            <w:r w:rsidRPr="006E479E">
              <w:rPr>
                <w:color w:val="000000"/>
                <w:sz w:val="16"/>
                <w:szCs w:val="16"/>
              </w:rPr>
              <w:t>4 402 938,41</w:t>
            </w:r>
          </w:p>
        </w:tc>
        <w:tc>
          <w:tcPr>
            <w:tcW w:w="1134" w:type="dxa"/>
            <w:tcBorders>
              <w:top w:val="single" w:sz="4" w:space="0" w:color="auto"/>
              <w:left w:val="single" w:sz="4" w:space="0" w:color="auto"/>
              <w:bottom w:val="single" w:sz="4" w:space="0" w:color="auto"/>
              <w:right w:val="single" w:sz="4" w:space="0" w:color="auto"/>
            </w:tcBorders>
            <w:vAlign w:val="center"/>
          </w:tcPr>
          <w:p w14:paraId="7562614F" w14:textId="711C644E" w:rsidR="000B099E" w:rsidRPr="0022575B" w:rsidRDefault="000B099E" w:rsidP="000B099E">
            <w:pPr>
              <w:ind w:hanging="139"/>
              <w:jc w:val="right"/>
              <w:rPr>
                <w:color w:val="000000"/>
                <w:sz w:val="18"/>
                <w:szCs w:val="18"/>
              </w:rPr>
            </w:pPr>
            <w:r w:rsidRPr="006E479E">
              <w:rPr>
                <w:color w:val="000000"/>
                <w:sz w:val="16"/>
                <w:szCs w:val="16"/>
              </w:rPr>
              <w:t>271 470,41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A3C030B" w14:textId="7E6C130C" w:rsidR="000B099E" w:rsidRPr="0022575B" w:rsidRDefault="000B099E" w:rsidP="000B099E">
            <w:pPr>
              <w:jc w:val="right"/>
              <w:rPr>
                <w:color w:val="000000"/>
                <w:sz w:val="18"/>
                <w:szCs w:val="18"/>
              </w:rPr>
            </w:pPr>
            <w:r w:rsidRPr="006E479E">
              <w:rPr>
                <w:color w:val="000000"/>
                <w:sz w:val="16"/>
                <w:szCs w:val="16"/>
              </w:rPr>
              <w:t>106,57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4D93D6" w14:textId="595F27A5" w:rsidR="000B099E" w:rsidRPr="0022575B" w:rsidRDefault="000B099E" w:rsidP="000B099E">
            <w:pPr>
              <w:ind w:hanging="186"/>
              <w:jc w:val="right"/>
              <w:rPr>
                <w:color w:val="000000"/>
                <w:sz w:val="18"/>
                <w:szCs w:val="18"/>
              </w:rPr>
            </w:pPr>
            <w:r w:rsidRPr="004214F1">
              <w:rPr>
                <w:bCs/>
                <w:color w:val="000000"/>
                <w:sz w:val="16"/>
                <w:szCs w:val="16"/>
              </w:rPr>
              <w:t>3 598 993.86</w:t>
            </w:r>
          </w:p>
        </w:tc>
        <w:tc>
          <w:tcPr>
            <w:tcW w:w="1134" w:type="dxa"/>
            <w:tcBorders>
              <w:top w:val="single" w:sz="4" w:space="0" w:color="auto"/>
              <w:left w:val="single" w:sz="4" w:space="0" w:color="auto"/>
              <w:bottom w:val="single" w:sz="4" w:space="0" w:color="auto"/>
              <w:right w:val="single" w:sz="4" w:space="0" w:color="auto"/>
            </w:tcBorders>
            <w:vAlign w:val="center"/>
          </w:tcPr>
          <w:p w14:paraId="7A2D6695" w14:textId="1248D7A1" w:rsidR="000B099E" w:rsidRPr="0022575B" w:rsidRDefault="000B099E" w:rsidP="000B099E">
            <w:pPr>
              <w:jc w:val="right"/>
              <w:rPr>
                <w:color w:val="000000"/>
                <w:sz w:val="18"/>
                <w:szCs w:val="18"/>
              </w:rPr>
            </w:pPr>
            <w:r w:rsidRPr="006E479E">
              <w:rPr>
                <w:color w:val="000000"/>
                <w:sz w:val="16"/>
                <w:szCs w:val="16"/>
              </w:rPr>
              <w:t>803 944,55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AC56D45" w14:textId="7C850C3B" w:rsidR="000B099E" w:rsidRPr="0022575B" w:rsidRDefault="000B099E" w:rsidP="000B099E">
            <w:pPr>
              <w:jc w:val="right"/>
              <w:rPr>
                <w:color w:val="000000"/>
                <w:sz w:val="18"/>
                <w:szCs w:val="18"/>
              </w:rPr>
            </w:pPr>
            <w:r w:rsidRPr="006E479E">
              <w:rPr>
                <w:color w:val="000000"/>
                <w:sz w:val="16"/>
                <w:szCs w:val="16"/>
              </w:rPr>
              <w:t>122,34</w:t>
            </w:r>
          </w:p>
        </w:tc>
      </w:tr>
      <w:tr w:rsidR="000B099E" w:rsidRPr="00302E96" w14:paraId="788BDE12" w14:textId="77777777" w:rsidTr="00C240C8">
        <w:trPr>
          <w:trHeight w:val="443"/>
          <w:jc w:val="center"/>
        </w:trPr>
        <w:tc>
          <w:tcPr>
            <w:tcW w:w="30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FDC686" w14:textId="77777777" w:rsidR="000B099E" w:rsidRPr="00302E96" w:rsidRDefault="000B099E" w:rsidP="000B099E">
            <w:pPr>
              <w:rPr>
                <w:bCs/>
                <w:color w:val="000000"/>
                <w:sz w:val="18"/>
                <w:szCs w:val="18"/>
              </w:rPr>
            </w:pPr>
            <w:r w:rsidRPr="00302E96">
              <w:rPr>
                <w:bCs/>
                <w:color w:val="000000"/>
                <w:sz w:val="18"/>
                <w:szCs w:val="18"/>
              </w:rPr>
              <w:t>Інші джерела власних надходжень бюджетних установ  </w:t>
            </w:r>
          </w:p>
        </w:tc>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08B5B6C2" w14:textId="22E35F71" w:rsidR="000B099E" w:rsidRPr="0022575B" w:rsidRDefault="000B099E" w:rsidP="000B099E">
            <w:pPr>
              <w:jc w:val="right"/>
              <w:rPr>
                <w:color w:val="000000"/>
                <w:sz w:val="18"/>
                <w:szCs w:val="18"/>
              </w:rPr>
            </w:pPr>
            <w:r w:rsidRPr="006E479E">
              <w:rPr>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30ED2B" w14:textId="029E63E9" w:rsidR="000B099E" w:rsidRPr="0022575B" w:rsidRDefault="000B099E" w:rsidP="000B099E">
            <w:pPr>
              <w:jc w:val="right"/>
              <w:rPr>
                <w:color w:val="000000"/>
                <w:sz w:val="18"/>
                <w:szCs w:val="18"/>
              </w:rPr>
            </w:pPr>
            <w:r w:rsidRPr="006E479E">
              <w:rPr>
                <w:color w:val="000000"/>
                <w:sz w:val="16"/>
                <w:szCs w:val="16"/>
              </w:rPr>
              <w:t>3 171 205,40</w:t>
            </w:r>
          </w:p>
        </w:tc>
        <w:tc>
          <w:tcPr>
            <w:tcW w:w="1134" w:type="dxa"/>
            <w:tcBorders>
              <w:top w:val="single" w:sz="4" w:space="0" w:color="auto"/>
              <w:left w:val="single" w:sz="4" w:space="0" w:color="auto"/>
              <w:bottom w:val="single" w:sz="4" w:space="0" w:color="auto"/>
              <w:right w:val="single" w:sz="4" w:space="0" w:color="auto"/>
            </w:tcBorders>
            <w:vAlign w:val="center"/>
          </w:tcPr>
          <w:p w14:paraId="76076967" w14:textId="671979E0" w:rsidR="000B099E" w:rsidRPr="0022575B" w:rsidRDefault="000B099E" w:rsidP="000B099E">
            <w:pPr>
              <w:jc w:val="right"/>
              <w:rPr>
                <w:color w:val="000000"/>
                <w:sz w:val="18"/>
                <w:szCs w:val="18"/>
              </w:rPr>
            </w:pPr>
            <w:r w:rsidRPr="006E479E">
              <w:rPr>
                <w:color w:val="000000"/>
                <w:sz w:val="16"/>
                <w:szCs w:val="16"/>
              </w:rPr>
              <w:t>3 171 205,40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5638C02" w14:textId="684E2275" w:rsidR="000B099E" w:rsidRPr="0022575B" w:rsidRDefault="000B099E" w:rsidP="000B099E">
            <w:pPr>
              <w:jc w:val="right"/>
              <w:rPr>
                <w:color w:val="000000"/>
                <w:sz w:val="18"/>
                <w:szCs w:val="18"/>
              </w:rPr>
            </w:pPr>
            <w:r w:rsidRPr="006E479E">
              <w:rPr>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FED84F" w14:textId="7010095B" w:rsidR="000B099E" w:rsidRPr="0022575B" w:rsidRDefault="000B099E" w:rsidP="000B099E">
            <w:pPr>
              <w:jc w:val="right"/>
              <w:rPr>
                <w:color w:val="000000"/>
                <w:sz w:val="18"/>
                <w:szCs w:val="18"/>
              </w:rPr>
            </w:pPr>
            <w:r w:rsidRPr="004214F1">
              <w:rPr>
                <w:bCs/>
                <w:color w:val="000000"/>
                <w:sz w:val="16"/>
                <w:szCs w:val="16"/>
              </w:rPr>
              <w:t>3 064 896.12</w:t>
            </w:r>
          </w:p>
        </w:tc>
        <w:tc>
          <w:tcPr>
            <w:tcW w:w="1134" w:type="dxa"/>
            <w:tcBorders>
              <w:top w:val="single" w:sz="4" w:space="0" w:color="auto"/>
              <w:left w:val="single" w:sz="4" w:space="0" w:color="auto"/>
              <w:bottom w:val="single" w:sz="4" w:space="0" w:color="auto"/>
              <w:right w:val="single" w:sz="4" w:space="0" w:color="auto"/>
            </w:tcBorders>
            <w:vAlign w:val="center"/>
          </w:tcPr>
          <w:p w14:paraId="19BD0F4A" w14:textId="6DFF1474" w:rsidR="000B099E" w:rsidRPr="0022575B" w:rsidRDefault="000B099E" w:rsidP="000B099E">
            <w:pPr>
              <w:jc w:val="right"/>
              <w:rPr>
                <w:color w:val="000000"/>
                <w:sz w:val="18"/>
                <w:szCs w:val="18"/>
              </w:rPr>
            </w:pPr>
            <w:r w:rsidRPr="006E479E">
              <w:rPr>
                <w:color w:val="000000"/>
                <w:sz w:val="16"/>
                <w:szCs w:val="16"/>
              </w:rPr>
              <w:t>106 309,28</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5005364" w14:textId="0EF75AF8" w:rsidR="000B099E" w:rsidRPr="0022575B" w:rsidRDefault="000B099E" w:rsidP="000B099E">
            <w:pPr>
              <w:jc w:val="right"/>
              <w:rPr>
                <w:color w:val="000000"/>
                <w:sz w:val="18"/>
                <w:szCs w:val="18"/>
              </w:rPr>
            </w:pPr>
            <w:r w:rsidRPr="006E479E">
              <w:rPr>
                <w:color w:val="000000"/>
                <w:sz w:val="16"/>
                <w:szCs w:val="16"/>
              </w:rPr>
              <w:t>103,47</w:t>
            </w:r>
          </w:p>
        </w:tc>
      </w:tr>
      <w:tr w:rsidR="000B099E" w:rsidRPr="00302E96" w14:paraId="26A86E0C" w14:textId="77777777" w:rsidTr="00C240C8">
        <w:trPr>
          <w:trHeight w:val="407"/>
          <w:jc w:val="center"/>
        </w:trPr>
        <w:tc>
          <w:tcPr>
            <w:tcW w:w="30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D341F7" w14:textId="77777777" w:rsidR="000B099E" w:rsidRPr="00302E96" w:rsidRDefault="000B099E" w:rsidP="000B099E">
            <w:pPr>
              <w:rPr>
                <w:bCs/>
                <w:color w:val="000000"/>
                <w:sz w:val="18"/>
                <w:szCs w:val="18"/>
              </w:rPr>
            </w:pPr>
            <w:r w:rsidRPr="00302E96">
              <w:rPr>
                <w:bCs/>
                <w:color w:val="000000"/>
                <w:sz w:val="18"/>
                <w:szCs w:val="18"/>
              </w:rPr>
              <w:t>Кошти від продажу землі  </w:t>
            </w:r>
          </w:p>
        </w:tc>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4B966A16" w14:textId="66932743" w:rsidR="000B099E" w:rsidRPr="0022575B" w:rsidRDefault="000B099E" w:rsidP="000B099E">
            <w:pPr>
              <w:jc w:val="right"/>
              <w:rPr>
                <w:color w:val="000000"/>
                <w:sz w:val="18"/>
                <w:szCs w:val="18"/>
              </w:rPr>
            </w:pPr>
            <w:r w:rsidRPr="006E479E">
              <w:rPr>
                <w:color w:val="000000"/>
                <w:sz w:val="16"/>
                <w:szCs w:val="16"/>
              </w:rPr>
              <w:t>10 000,00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70A129" w14:textId="20295705" w:rsidR="000B099E" w:rsidRPr="0022575B" w:rsidRDefault="000B099E" w:rsidP="000B099E">
            <w:pPr>
              <w:jc w:val="right"/>
              <w:rPr>
                <w:color w:val="000000"/>
                <w:sz w:val="18"/>
                <w:szCs w:val="18"/>
              </w:rPr>
            </w:pPr>
            <w:r w:rsidRPr="006E479E">
              <w:rPr>
                <w:color w:val="000000"/>
                <w:sz w:val="16"/>
                <w:szCs w:val="16"/>
              </w:rPr>
              <w:t>422 673,11</w:t>
            </w:r>
          </w:p>
        </w:tc>
        <w:tc>
          <w:tcPr>
            <w:tcW w:w="1134" w:type="dxa"/>
            <w:tcBorders>
              <w:top w:val="single" w:sz="4" w:space="0" w:color="auto"/>
              <w:left w:val="single" w:sz="4" w:space="0" w:color="auto"/>
              <w:bottom w:val="single" w:sz="4" w:space="0" w:color="auto"/>
              <w:right w:val="single" w:sz="4" w:space="0" w:color="auto"/>
            </w:tcBorders>
            <w:vAlign w:val="center"/>
          </w:tcPr>
          <w:p w14:paraId="4FE3938F" w14:textId="20F5F44B" w:rsidR="000B099E" w:rsidRPr="0022575B" w:rsidRDefault="000B099E" w:rsidP="000B099E">
            <w:pPr>
              <w:jc w:val="right"/>
              <w:rPr>
                <w:color w:val="000000"/>
                <w:sz w:val="18"/>
                <w:szCs w:val="18"/>
              </w:rPr>
            </w:pPr>
            <w:r w:rsidRPr="006E479E">
              <w:rPr>
                <w:color w:val="000000"/>
                <w:sz w:val="16"/>
                <w:szCs w:val="16"/>
              </w:rPr>
              <w:t>412 673,11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8A0C3D7" w14:textId="0630A70D" w:rsidR="000B099E" w:rsidRPr="0022575B" w:rsidRDefault="000B099E" w:rsidP="00C240C8">
            <w:pPr>
              <w:ind w:hanging="100"/>
              <w:jc w:val="right"/>
              <w:rPr>
                <w:color w:val="000000"/>
                <w:sz w:val="18"/>
                <w:szCs w:val="18"/>
              </w:rPr>
            </w:pPr>
            <w:r w:rsidRPr="006E479E">
              <w:rPr>
                <w:color w:val="000000"/>
                <w:sz w:val="16"/>
                <w:szCs w:val="16"/>
              </w:rPr>
              <w:t>4226,73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8608B6" w14:textId="7BF929AA" w:rsidR="000B099E" w:rsidRPr="0022575B" w:rsidRDefault="000B099E" w:rsidP="000B099E">
            <w:pPr>
              <w:jc w:val="right"/>
              <w:rPr>
                <w:color w:val="000000"/>
                <w:sz w:val="18"/>
                <w:szCs w:val="18"/>
              </w:rPr>
            </w:pPr>
            <w:r w:rsidRPr="004214F1">
              <w:rPr>
                <w:bCs/>
                <w:color w:val="000000"/>
                <w:sz w:val="16"/>
                <w:szCs w:val="16"/>
              </w:rPr>
              <w:t>1 179 478.96</w:t>
            </w:r>
          </w:p>
        </w:tc>
        <w:tc>
          <w:tcPr>
            <w:tcW w:w="1134" w:type="dxa"/>
            <w:tcBorders>
              <w:top w:val="single" w:sz="4" w:space="0" w:color="auto"/>
              <w:left w:val="single" w:sz="4" w:space="0" w:color="auto"/>
              <w:bottom w:val="single" w:sz="4" w:space="0" w:color="auto"/>
              <w:right w:val="single" w:sz="4" w:space="0" w:color="auto"/>
            </w:tcBorders>
            <w:vAlign w:val="center"/>
          </w:tcPr>
          <w:p w14:paraId="030926C1" w14:textId="0B58FF89" w:rsidR="000B099E" w:rsidRPr="0022575B" w:rsidRDefault="000B099E" w:rsidP="000B099E">
            <w:pPr>
              <w:jc w:val="right"/>
              <w:rPr>
                <w:color w:val="000000"/>
                <w:sz w:val="18"/>
                <w:szCs w:val="18"/>
              </w:rPr>
            </w:pPr>
            <w:r w:rsidRPr="006E479E">
              <w:rPr>
                <w:color w:val="000000"/>
                <w:sz w:val="16"/>
                <w:szCs w:val="16"/>
              </w:rPr>
              <w:t>-756 805,85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1207EAD" w14:textId="4560EDCA" w:rsidR="000B099E" w:rsidRPr="0022575B" w:rsidRDefault="000B099E" w:rsidP="000B099E">
            <w:pPr>
              <w:jc w:val="right"/>
              <w:rPr>
                <w:color w:val="000000"/>
                <w:sz w:val="18"/>
                <w:szCs w:val="18"/>
              </w:rPr>
            </w:pPr>
            <w:r w:rsidRPr="006E479E">
              <w:rPr>
                <w:color w:val="000000"/>
                <w:sz w:val="16"/>
                <w:szCs w:val="16"/>
              </w:rPr>
              <w:t>35,84</w:t>
            </w:r>
          </w:p>
        </w:tc>
      </w:tr>
      <w:tr w:rsidR="000B099E" w:rsidRPr="00302E96" w14:paraId="55624379" w14:textId="77777777" w:rsidTr="00C240C8">
        <w:trPr>
          <w:trHeight w:val="320"/>
          <w:jc w:val="center"/>
        </w:trPr>
        <w:tc>
          <w:tcPr>
            <w:tcW w:w="30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927982" w14:textId="77777777" w:rsidR="000B099E" w:rsidRPr="00302E96" w:rsidRDefault="000B099E" w:rsidP="000B099E">
            <w:pPr>
              <w:rPr>
                <w:bCs/>
                <w:color w:val="000000"/>
                <w:sz w:val="18"/>
                <w:szCs w:val="18"/>
              </w:rPr>
            </w:pPr>
            <w:r>
              <w:rPr>
                <w:bCs/>
                <w:color w:val="000000"/>
                <w:sz w:val="18"/>
                <w:szCs w:val="18"/>
              </w:rPr>
              <w:t>Цільові фонди</w:t>
            </w:r>
            <w:r w:rsidRPr="00302E96">
              <w:rPr>
                <w:bCs/>
                <w:color w:val="000000"/>
                <w:sz w:val="18"/>
                <w:szCs w:val="18"/>
              </w:rPr>
              <w:t> </w:t>
            </w:r>
          </w:p>
        </w:tc>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5C4C3E13" w14:textId="3A0284AD" w:rsidR="000B099E" w:rsidRPr="0022575B" w:rsidRDefault="000B099E" w:rsidP="000B099E">
            <w:pPr>
              <w:jc w:val="right"/>
              <w:rPr>
                <w:color w:val="000000"/>
                <w:sz w:val="18"/>
                <w:szCs w:val="18"/>
              </w:rPr>
            </w:pPr>
            <w:r w:rsidRPr="006E479E">
              <w:rPr>
                <w:color w:val="000000"/>
                <w:sz w:val="16"/>
                <w:szCs w:val="16"/>
              </w:rPr>
              <w:t>1 450 000,00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F65489" w14:textId="1A51632B" w:rsidR="000B099E" w:rsidRPr="0022575B" w:rsidRDefault="000B099E" w:rsidP="000B099E">
            <w:pPr>
              <w:ind w:hanging="110"/>
              <w:jc w:val="right"/>
              <w:rPr>
                <w:color w:val="000000"/>
                <w:sz w:val="18"/>
                <w:szCs w:val="18"/>
              </w:rPr>
            </w:pPr>
            <w:r w:rsidRPr="006E479E">
              <w:rPr>
                <w:color w:val="000000"/>
                <w:sz w:val="16"/>
                <w:szCs w:val="16"/>
              </w:rPr>
              <w:t>2 374 692,75</w:t>
            </w:r>
          </w:p>
        </w:tc>
        <w:tc>
          <w:tcPr>
            <w:tcW w:w="1134" w:type="dxa"/>
            <w:tcBorders>
              <w:top w:val="single" w:sz="4" w:space="0" w:color="auto"/>
              <w:left w:val="single" w:sz="4" w:space="0" w:color="auto"/>
              <w:bottom w:val="single" w:sz="4" w:space="0" w:color="auto"/>
              <w:right w:val="single" w:sz="4" w:space="0" w:color="auto"/>
            </w:tcBorders>
            <w:vAlign w:val="center"/>
          </w:tcPr>
          <w:p w14:paraId="4C1612B7" w14:textId="66A5EF90" w:rsidR="000B099E" w:rsidRPr="0022575B" w:rsidRDefault="000B099E" w:rsidP="000B099E">
            <w:pPr>
              <w:jc w:val="right"/>
              <w:rPr>
                <w:color w:val="000000"/>
                <w:sz w:val="18"/>
                <w:szCs w:val="18"/>
              </w:rPr>
            </w:pPr>
            <w:r w:rsidRPr="006E479E">
              <w:rPr>
                <w:color w:val="000000"/>
                <w:sz w:val="16"/>
                <w:szCs w:val="16"/>
              </w:rPr>
              <w:t>924 692,75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5D8D591" w14:textId="7DD244C4" w:rsidR="000B099E" w:rsidRPr="0022575B" w:rsidRDefault="000B099E" w:rsidP="000B099E">
            <w:pPr>
              <w:jc w:val="right"/>
              <w:rPr>
                <w:color w:val="000000"/>
                <w:sz w:val="18"/>
                <w:szCs w:val="18"/>
              </w:rPr>
            </w:pPr>
            <w:r w:rsidRPr="006E479E">
              <w:rPr>
                <w:color w:val="000000"/>
                <w:sz w:val="16"/>
                <w:szCs w:val="16"/>
              </w:rPr>
              <w:t>163,77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85E268" w14:textId="0772FCAF" w:rsidR="000B099E" w:rsidRPr="0022575B" w:rsidRDefault="000B099E" w:rsidP="000B099E">
            <w:pPr>
              <w:jc w:val="right"/>
              <w:rPr>
                <w:color w:val="000000"/>
                <w:sz w:val="18"/>
                <w:szCs w:val="18"/>
              </w:rPr>
            </w:pPr>
            <w:r w:rsidRPr="004214F1">
              <w:rPr>
                <w:color w:val="000000"/>
                <w:sz w:val="16"/>
                <w:szCs w:val="16"/>
              </w:rPr>
              <w:t>1 739 958.37</w:t>
            </w:r>
          </w:p>
        </w:tc>
        <w:tc>
          <w:tcPr>
            <w:tcW w:w="1134" w:type="dxa"/>
            <w:tcBorders>
              <w:top w:val="single" w:sz="4" w:space="0" w:color="auto"/>
              <w:left w:val="single" w:sz="4" w:space="0" w:color="auto"/>
              <w:bottom w:val="single" w:sz="4" w:space="0" w:color="auto"/>
              <w:right w:val="single" w:sz="4" w:space="0" w:color="auto"/>
            </w:tcBorders>
            <w:vAlign w:val="center"/>
          </w:tcPr>
          <w:p w14:paraId="2D4B9B9B" w14:textId="02B18282" w:rsidR="000B099E" w:rsidRPr="0022575B" w:rsidRDefault="000B099E" w:rsidP="000B099E">
            <w:pPr>
              <w:jc w:val="right"/>
              <w:rPr>
                <w:color w:val="000000"/>
                <w:sz w:val="18"/>
                <w:szCs w:val="18"/>
              </w:rPr>
            </w:pPr>
            <w:r w:rsidRPr="006E479E">
              <w:rPr>
                <w:color w:val="000000"/>
                <w:sz w:val="16"/>
                <w:szCs w:val="16"/>
              </w:rPr>
              <w:t>634 734,38</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89D4B65" w14:textId="64E034BE" w:rsidR="000B099E" w:rsidRPr="0022575B" w:rsidRDefault="000B099E" w:rsidP="000B099E">
            <w:pPr>
              <w:jc w:val="right"/>
              <w:rPr>
                <w:color w:val="000000"/>
                <w:sz w:val="18"/>
                <w:szCs w:val="18"/>
              </w:rPr>
            </w:pPr>
            <w:r w:rsidRPr="006E479E">
              <w:rPr>
                <w:color w:val="000000"/>
                <w:sz w:val="16"/>
                <w:szCs w:val="16"/>
              </w:rPr>
              <w:t>136,48</w:t>
            </w:r>
          </w:p>
        </w:tc>
      </w:tr>
      <w:tr w:rsidR="000B099E" w:rsidRPr="008F3BB6" w14:paraId="0848D07B" w14:textId="77777777" w:rsidTr="00C240C8">
        <w:trPr>
          <w:trHeight w:val="419"/>
          <w:jc w:val="center"/>
        </w:trPr>
        <w:tc>
          <w:tcPr>
            <w:tcW w:w="30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C3545F" w14:textId="77777777" w:rsidR="000B099E" w:rsidRPr="00302E96" w:rsidRDefault="000B099E" w:rsidP="000B099E">
            <w:pPr>
              <w:rPr>
                <w:b/>
                <w:bCs/>
                <w:color w:val="000000"/>
                <w:sz w:val="18"/>
                <w:szCs w:val="18"/>
              </w:rPr>
            </w:pPr>
            <w:r w:rsidRPr="00302E96">
              <w:rPr>
                <w:b/>
                <w:bCs/>
                <w:color w:val="000000"/>
                <w:sz w:val="18"/>
                <w:szCs w:val="18"/>
              </w:rPr>
              <w:t>Усього ( без трансфертів )</w:t>
            </w:r>
          </w:p>
        </w:tc>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21888B11" w14:textId="27724CC7" w:rsidR="000B099E" w:rsidRPr="0022575B" w:rsidRDefault="000B099E" w:rsidP="000B099E">
            <w:pPr>
              <w:ind w:left="-108"/>
              <w:jc w:val="right"/>
              <w:rPr>
                <w:b/>
                <w:bCs/>
                <w:color w:val="000000"/>
                <w:sz w:val="18"/>
                <w:szCs w:val="18"/>
              </w:rPr>
            </w:pPr>
            <w:r w:rsidRPr="006E479E">
              <w:rPr>
                <w:b/>
                <w:bCs/>
                <w:color w:val="000000"/>
                <w:sz w:val="16"/>
                <w:szCs w:val="16"/>
              </w:rPr>
              <w:t>5 969 768,00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4BDAC1" w14:textId="5D13DC1C" w:rsidR="000B099E" w:rsidRPr="0022575B" w:rsidRDefault="000B099E" w:rsidP="000B099E">
            <w:pPr>
              <w:ind w:left="-108"/>
              <w:jc w:val="right"/>
              <w:rPr>
                <w:b/>
                <w:bCs/>
                <w:color w:val="000000"/>
                <w:sz w:val="18"/>
                <w:szCs w:val="18"/>
              </w:rPr>
            </w:pPr>
            <w:r w:rsidRPr="006E479E">
              <w:rPr>
                <w:b/>
                <w:bCs/>
                <w:color w:val="000000"/>
                <w:sz w:val="16"/>
                <w:szCs w:val="16"/>
              </w:rPr>
              <w:t>10 785 374,10</w:t>
            </w:r>
          </w:p>
        </w:tc>
        <w:tc>
          <w:tcPr>
            <w:tcW w:w="1134" w:type="dxa"/>
            <w:tcBorders>
              <w:top w:val="single" w:sz="4" w:space="0" w:color="auto"/>
              <w:left w:val="single" w:sz="4" w:space="0" w:color="auto"/>
              <w:bottom w:val="single" w:sz="4" w:space="0" w:color="auto"/>
              <w:right w:val="single" w:sz="4" w:space="0" w:color="auto"/>
            </w:tcBorders>
            <w:vAlign w:val="center"/>
          </w:tcPr>
          <w:p w14:paraId="0F13CDD9" w14:textId="5C26C472" w:rsidR="000B099E" w:rsidRPr="0022575B" w:rsidRDefault="000B099E" w:rsidP="000B099E">
            <w:pPr>
              <w:jc w:val="right"/>
              <w:rPr>
                <w:b/>
                <w:bCs/>
                <w:color w:val="000000"/>
                <w:sz w:val="18"/>
                <w:szCs w:val="18"/>
              </w:rPr>
            </w:pPr>
            <w:r w:rsidRPr="006E479E">
              <w:rPr>
                <w:b/>
                <w:bCs/>
                <w:color w:val="000000"/>
                <w:sz w:val="16"/>
                <w:szCs w:val="16"/>
              </w:rPr>
              <w:t>4 815 606,10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5CCA5FF" w14:textId="202351C8" w:rsidR="000B099E" w:rsidRPr="0022575B" w:rsidRDefault="000B099E" w:rsidP="000B099E">
            <w:pPr>
              <w:jc w:val="right"/>
              <w:rPr>
                <w:b/>
                <w:bCs/>
                <w:color w:val="000000"/>
                <w:sz w:val="18"/>
                <w:szCs w:val="18"/>
              </w:rPr>
            </w:pPr>
            <w:r w:rsidRPr="006E479E">
              <w:rPr>
                <w:b/>
                <w:bCs/>
                <w:color w:val="000000"/>
                <w:sz w:val="16"/>
                <w:szCs w:val="16"/>
              </w:rPr>
              <w:t>180,67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08E8E7" w14:textId="0EC9E632" w:rsidR="000B099E" w:rsidRPr="0022575B" w:rsidRDefault="000B099E" w:rsidP="000B099E">
            <w:pPr>
              <w:ind w:left="-108"/>
              <w:jc w:val="right"/>
              <w:rPr>
                <w:b/>
                <w:bCs/>
                <w:color w:val="000000"/>
                <w:sz w:val="18"/>
                <w:szCs w:val="18"/>
              </w:rPr>
            </w:pPr>
            <w:r w:rsidRPr="004214F1">
              <w:rPr>
                <w:b/>
                <w:bCs/>
                <w:sz w:val="16"/>
                <w:szCs w:val="16"/>
              </w:rPr>
              <w:t>10 214 093.05</w:t>
            </w:r>
          </w:p>
        </w:tc>
        <w:tc>
          <w:tcPr>
            <w:tcW w:w="1134" w:type="dxa"/>
            <w:tcBorders>
              <w:top w:val="single" w:sz="4" w:space="0" w:color="auto"/>
              <w:left w:val="single" w:sz="4" w:space="0" w:color="auto"/>
              <w:bottom w:val="single" w:sz="4" w:space="0" w:color="auto"/>
              <w:right w:val="single" w:sz="4" w:space="0" w:color="auto"/>
            </w:tcBorders>
            <w:vAlign w:val="center"/>
          </w:tcPr>
          <w:p w14:paraId="4BDBA169" w14:textId="382B7032" w:rsidR="000B099E" w:rsidRPr="0022575B" w:rsidRDefault="000B099E" w:rsidP="000B099E">
            <w:pPr>
              <w:jc w:val="right"/>
              <w:rPr>
                <w:b/>
                <w:bCs/>
                <w:color w:val="000000"/>
                <w:sz w:val="18"/>
                <w:szCs w:val="18"/>
              </w:rPr>
            </w:pPr>
            <w:r w:rsidRPr="006E479E">
              <w:rPr>
                <w:b/>
                <w:bCs/>
                <w:color w:val="000000"/>
                <w:sz w:val="16"/>
                <w:szCs w:val="16"/>
              </w:rPr>
              <w:t>571 281,05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3CC1B87" w14:textId="32575F85" w:rsidR="000B099E" w:rsidRPr="0022575B" w:rsidRDefault="000B099E" w:rsidP="000B099E">
            <w:pPr>
              <w:jc w:val="right"/>
              <w:rPr>
                <w:b/>
                <w:bCs/>
                <w:color w:val="000000"/>
                <w:sz w:val="18"/>
                <w:szCs w:val="18"/>
              </w:rPr>
            </w:pPr>
            <w:r w:rsidRPr="006E479E">
              <w:rPr>
                <w:b/>
                <w:bCs/>
                <w:color w:val="000000"/>
                <w:sz w:val="16"/>
                <w:szCs w:val="16"/>
              </w:rPr>
              <w:t>105,59</w:t>
            </w:r>
          </w:p>
        </w:tc>
      </w:tr>
    </w:tbl>
    <w:p w14:paraId="6C72A844" w14:textId="77777777" w:rsidR="00E61640" w:rsidRDefault="00E61640" w:rsidP="00E61640">
      <w:pPr>
        <w:pStyle w:val="af7"/>
        <w:spacing w:after="0"/>
        <w:ind w:left="709"/>
        <w:jc w:val="right"/>
        <w:rPr>
          <w:rFonts w:eastAsia="MS Mincho"/>
          <w:b/>
          <w:bCs/>
        </w:rPr>
      </w:pPr>
    </w:p>
    <w:p w14:paraId="4DFE79A4" w14:textId="77777777" w:rsidR="00003F73" w:rsidRDefault="00003F73" w:rsidP="00E61640">
      <w:pPr>
        <w:tabs>
          <w:tab w:val="left" w:pos="7938"/>
        </w:tabs>
        <w:rPr>
          <w:b/>
          <w:sz w:val="28"/>
          <w:szCs w:val="28"/>
        </w:rPr>
      </w:pPr>
    </w:p>
    <w:p w14:paraId="689B1953" w14:textId="77777777" w:rsidR="00003F73" w:rsidRDefault="00003F73" w:rsidP="00E61640">
      <w:pPr>
        <w:tabs>
          <w:tab w:val="left" w:pos="7938"/>
        </w:tabs>
        <w:rPr>
          <w:b/>
          <w:sz w:val="28"/>
          <w:szCs w:val="28"/>
        </w:rPr>
      </w:pPr>
    </w:p>
    <w:p w14:paraId="276B09D6" w14:textId="77777777" w:rsidR="00003F73" w:rsidRPr="006D64A2" w:rsidRDefault="00003F73" w:rsidP="00003F73">
      <w:pPr>
        <w:ind w:right="-50"/>
        <w:jc w:val="center"/>
        <w:rPr>
          <w:b/>
          <w:color w:val="000000"/>
          <w:sz w:val="28"/>
          <w:szCs w:val="28"/>
        </w:rPr>
      </w:pPr>
      <w:r w:rsidRPr="006D64A2">
        <w:rPr>
          <w:b/>
          <w:color w:val="000000"/>
          <w:sz w:val="28"/>
          <w:szCs w:val="28"/>
        </w:rPr>
        <w:lastRenderedPageBreak/>
        <w:t>ВИДАТКИ</w:t>
      </w:r>
    </w:p>
    <w:p w14:paraId="50651D19" w14:textId="77777777" w:rsidR="00003F73" w:rsidRPr="00BC16ED" w:rsidRDefault="00003F73" w:rsidP="00003F73">
      <w:pPr>
        <w:pStyle w:val="ae"/>
        <w:tabs>
          <w:tab w:val="left" w:pos="-3261"/>
        </w:tabs>
        <w:ind w:right="-50" w:firstLine="851"/>
        <w:rPr>
          <w:color w:val="000000"/>
          <w:szCs w:val="28"/>
        </w:rPr>
      </w:pPr>
      <w:r w:rsidRPr="00BC16ED">
        <w:rPr>
          <w:color w:val="000000"/>
          <w:szCs w:val="28"/>
        </w:rPr>
        <w:t>Касові видатки бюджету Переяславської міської територіальної громади за</w:t>
      </w:r>
      <w:r>
        <w:rPr>
          <w:color w:val="000000"/>
          <w:szCs w:val="28"/>
        </w:rPr>
        <w:t xml:space="preserve"> </w:t>
      </w:r>
      <w:r w:rsidRPr="00BC16ED">
        <w:rPr>
          <w:color w:val="000000"/>
          <w:szCs w:val="28"/>
        </w:rPr>
        <w:t>202</w:t>
      </w:r>
      <w:r>
        <w:rPr>
          <w:color w:val="000000"/>
          <w:szCs w:val="28"/>
        </w:rPr>
        <w:t>5</w:t>
      </w:r>
      <w:r w:rsidRPr="00BC16ED">
        <w:rPr>
          <w:color w:val="000000"/>
          <w:szCs w:val="28"/>
        </w:rPr>
        <w:t xml:space="preserve"> р</w:t>
      </w:r>
      <w:r>
        <w:rPr>
          <w:color w:val="000000"/>
          <w:szCs w:val="28"/>
        </w:rPr>
        <w:t>і</w:t>
      </w:r>
      <w:r w:rsidRPr="00BC16ED">
        <w:rPr>
          <w:color w:val="000000"/>
          <w:szCs w:val="28"/>
        </w:rPr>
        <w:t xml:space="preserve">к в цілому склали </w:t>
      </w:r>
      <w:r>
        <w:rPr>
          <w:color w:val="000000"/>
          <w:szCs w:val="28"/>
        </w:rPr>
        <w:t>523</w:t>
      </w:r>
      <w:r w:rsidRPr="00BC16ED">
        <w:rPr>
          <w:color w:val="000000"/>
          <w:szCs w:val="28"/>
        </w:rPr>
        <w:t> </w:t>
      </w:r>
      <w:r>
        <w:rPr>
          <w:color w:val="000000"/>
          <w:szCs w:val="28"/>
        </w:rPr>
        <w:t>446</w:t>
      </w:r>
      <w:r w:rsidRPr="00BC16ED">
        <w:rPr>
          <w:color w:val="000000"/>
          <w:szCs w:val="28"/>
        </w:rPr>
        <w:t> </w:t>
      </w:r>
      <w:r>
        <w:rPr>
          <w:color w:val="000000"/>
          <w:szCs w:val="28"/>
        </w:rPr>
        <w:t>459</w:t>
      </w:r>
      <w:r w:rsidRPr="00BC16ED">
        <w:rPr>
          <w:color w:val="000000"/>
          <w:szCs w:val="28"/>
        </w:rPr>
        <w:t>,</w:t>
      </w:r>
      <w:r>
        <w:rPr>
          <w:color w:val="000000"/>
          <w:szCs w:val="28"/>
        </w:rPr>
        <w:t>53</w:t>
      </w:r>
      <w:r w:rsidRPr="00BC16ED">
        <w:rPr>
          <w:color w:val="000000"/>
          <w:szCs w:val="28"/>
        </w:rPr>
        <w:t xml:space="preserve"> гривень при плані на рік </w:t>
      </w:r>
      <w:r>
        <w:rPr>
          <w:color w:val="000000"/>
          <w:szCs w:val="28"/>
        </w:rPr>
        <w:t>546</w:t>
      </w:r>
      <w:r w:rsidRPr="00BC16ED">
        <w:rPr>
          <w:color w:val="000000"/>
          <w:szCs w:val="28"/>
        </w:rPr>
        <w:t> </w:t>
      </w:r>
      <w:r>
        <w:rPr>
          <w:color w:val="000000"/>
          <w:szCs w:val="28"/>
        </w:rPr>
        <w:t>670</w:t>
      </w:r>
      <w:r w:rsidRPr="00BC16ED">
        <w:rPr>
          <w:color w:val="000000"/>
          <w:szCs w:val="28"/>
        </w:rPr>
        <w:t> </w:t>
      </w:r>
      <w:r>
        <w:rPr>
          <w:color w:val="000000"/>
          <w:szCs w:val="28"/>
        </w:rPr>
        <w:t>887</w:t>
      </w:r>
      <w:r w:rsidRPr="00BC16ED">
        <w:rPr>
          <w:color w:val="000000"/>
          <w:szCs w:val="28"/>
        </w:rPr>
        <w:t>,</w:t>
      </w:r>
      <w:r>
        <w:rPr>
          <w:color w:val="000000"/>
          <w:szCs w:val="28"/>
        </w:rPr>
        <w:t>67</w:t>
      </w:r>
      <w:r w:rsidRPr="00BC16ED">
        <w:rPr>
          <w:color w:val="000000"/>
          <w:szCs w:val="28"/>
        </w:rPr>
        <w:t xml:space="preserve"> гривень, що становить </w:t>
      </w:r>
      <w:r>
        <w:rPr>
          <w:color w:val="000000"/>
          <w:szCs w:val="28"/>
        </w:rPr>
        <w:t>95</w:t>
      </w:r>
      <w:r w:rsidRPr="00BC16ED">
        <w:rPr>
          <w:color w:val="000000"/>
          <w:szCs w:val="28"/>
        </w:rPr>
        <w:t>,</w:t>
      </w:r>
      <w:r>
        <w:rPr>
          <w:color w:val="000000"/>
          <w:szCs w:val="28"/>
        </w:rPr>
        <w:t>8</w:t>
      </w:r>
      <w:r w:rsidRPr="00BC16ED">
        <w:rPr>
          <w:color w:val="000000"/>
          <w:szCs w:val="28"/>
        </w:rPr>
        <w:t xml:space="preserve"> % (</w:t>
      </w:r>
      <w:proofErr w:type="spellStart"/>
      <w:r>
        <w:rPr>
          <w:color w:val="000000"/>
          <w:szCs w:val="28"/>
        </w:rPr>
        <w:t>діагр</w:t>
      </w:r>
      <w:proofErr w:type="spellEnd"/>
      <w:r>
        <w:rPr>
          <w:color w:val="000000"/>
          <w:szCs w:val="28"/>
        </w:rPr>
        <w:t xml:space="preserve">. 6, </w:t>
      </w:r>
      <w:r w:rsidRPr="00BC16ED">
        <w:rPr>
          <w:color w:val="000000"/>
          <w:szCs w:val="28"/>
        </w:rPr>
        <w:t xml:space="preserve">додаток 2), в тому числі: </w:t>
      </w:r>
    </w:p>
    <w:p w14:paraId="521A376D" w14:textId="77777777" w:rsidR="00003F73" w:rsidRPr="00BC16ED" w:rsidRDefault="00003F73" w:rsidP="00003F73">
      <w:pPr>
        <w:pStyle w:val="ae"/>
        <w:numPr>
          <w:ilvl w:val="0"/>
          <w:numId w:val="1"/>
        </w:numPr>
        <w:tabs>
          <w:tab w:val="num" w:pos="-3000"/>
          <w:tab w:val="num" w:pos="-2900"/>
          <w:tab w:val="left" w:pos="1134"/>
        </w:tabs>
        <w:ind w:left="0" w:right="-50" w:firstLine="851"/>
        <w:rPr>
          <w:color w:val="000000"/>
          <w:szCs w:val="28"/>
        </w:rPr>
      </w:pPr>
      <w:r w:rsidRPr="00BC16ED">
        <w:rPr>
          <w:color w:val="000000"/>
          <w:szCs w:val="28"/>
        </w:rPr>
        <w:t xml:space="preserve">видатки загального фонду – </w:t>
      </w:r>
      <w:r>
        <w:rPr>
          <w:color w:val="000000"/>
          <w:szCs w:val="28"/>
        </w:rPr>
        <w:t>471</w:t>
      </w:r>
      <w:r w:rsidRPr="00BC16ED">
        <w:rPr>
          <w:color w:val="000000"/>
          <w:szCs w:val="28"/>
        </w:rPr>
        <w:t> </w:t>
      </w:r>
      <w:r>
        <w:rPr>
          <w:color w:val="000000"/>
          <w:szCs w:val="28"/>
        </w:rPr>
        <w:t>205</w:t>
      </w:r>
      <w:r w:rsidRPr="00BC16ED">
        <w:rPr>
          <w:color w:val="000000"/>
          <w:szCs w:val="28"/>
        </w:rPr>
        <w:t> </w:t>
      </w:r>
      <w:r>
        <w:rPr>
          <w:color w:val="000000"/>
          <w:szCs w:val="28"/>
        </w:rPr>
        <w:t>624</w:t>
      </w:r>
      <w:r w:rsidRPr="00BC16ED">
        <w:rPr>
          <w:color w:val="000000"/>
          <w:szCs w:val="28"/>
        </w:rPr>
        <w:t>,</w:t>
      </w:r>
      <w:r>
        <w:rPr>
          <w:color w:val="000000"/>
          <w:szCs w:val="28"/>
        </w:rPr>
        <w:t>04</w:t>
      </w:r>
      <w:r w:rsidRPr="00BC16ED">
        <w:rPr>
          <w:color w:val="000000"/>
          <w:szCs w:val="28"/>
        </w:rPr>
        <w:t xml:space="preserve"> гривень (план на рік – </w:t>
      </w:r>
      <w:r>
        <w:rPr>
          <w:color w:val="000000"/>
          <w:szCs w:val="28"/>
        </w:rPr>
        <w:t>482</w:t>
      </w:r>
      <w:r w:rsidRPr="00BC16ED">
        <w:rPr>
          <w:color w:val="000000"/>
          <w:szCs w:val="28"/>
        </w:rPr>
        <w:t> </w:t>
      </w:r>
      <w:r>
        <w:rPr>
          <w:color w:val="000000"/>
          <w:szCs w:val="28"/>
        </w:rPr>
        <w:t>708</w:t>
      </w:r>
      <w:r w:rsidRPr="00BC16ED">
        <w:rPr>
          <w:color w:val="000000"/>
          <w:szCs w:val="28"/>
        </w:rPr>
        <w:t> </w:t>
      </w:r>
      <w:r>
        <w:rPr>
          <w:color w:val="000000"/>
          <w:szCs w:val="28"/>
        </w:rPr>
        <w:t>422</w:t>
      </w:r>
      <w:r w:rsidRPr="00BC16ED">
        <w:rPr>
          <w:color w:val="000000"/>
          <w:szCs w:val="28"/>
        </w:rPr>
        <w:t>,</w:t>
      </w:r>
      <w:r>
        <w:rPr>
          <w:color w:val="000000"/>
          <w:szCs w:val="28"/>
        </w:rPr>
        <w:t>82</w:t>
      </w:r>
      <w:r w:rsidRPr="00BC16ED">
        <w:rPr>
          <w:color w:val="000000"/>
          <w:szCs w:val="28"/>
        </w:rPr>
        <w:t xml:space="preserve"> гривень, що становить </w:t>
      </w:r>
      <w:r>
        <w:rPr>
          <w:color w:val="000000"/>
          <w:szCs w:val="28"/>
        </w:rPr>
        <w:t>97</w:t>
      </w:r>
      <w:r w:rsidRPr="00BC16ED">
        <w:rPr>
          <w:color w:val="000000"/>
          <w:szCs w:val="28"/>
        </w:rPr>
        <w:t>,</w:t>
      </w:r>
      <w:r>
        <w:rPr>
          <w:color w:val="000000"/>
          <w:szCs w:val="28"/>
        </w:rPr>
        <w:t>6</w:t>
      </w:r>
      <w:r w:rsidRPr="00BC16ED">
        <w:rPr>
          <w:color w:val="000000"/>
          <w:szCs w:val="28"/>
        </w:rPr>
        <w:t xml:space="preserve"> % до року);</w:t>
      </w:r>
    </w:p>
    <w:p w14:paraId="52CD274A" w14:textId="77777777" w:rsidR="00003F73" w:rsidRPr="00A36F1D" w:rsidRDefault="00003F73" w:rsidP="00003F73">
      <w:pPr>
        <w:pStyle w:val="ae"/>
        <w:numPr>
          <w:ilvl w:val="0"/>
          <w:numId w:val="1"/>
        </w:numPr>
        <w:tabs>
          <w:tab w:val="num" w:pos="-3000"/>
          <w:tab w:val="left" w:pos="1134"/>
        </w:tabs>
        <w:ind w:left="0" w:right="-50" w:firstLine="851"/>
        <w:rPr>
          <w:i/>
          <w:szCs w:val="28"/>
        </w:rPr>
      </w:pPr>
      <w:r w:rsidRPr="00BC16ED">
        <w:rPr>
          <w:color w:val="000000"/>
          <w:szCs w:val="28"/>
        </w:rPr>
        <w:t xml:space="preserve">видатки спеціального фонду – </w:t>
      </w:r>
      <w:r>
        <w:rPr>
          <w:color w:val="000000"/>
          <w:szCs w:val="28"/>
        </w:rPr>
        <w:t>52</w:t>
      </w:r>
      <w:r w:rsidRPr="00BC16ED">
        <w:rPr>
          <w:color w:val="000000"/>
          <w:szCs w:val="28"/>
        </w:rPr>
        <w:t> </w:t>
      </w:r>
      <w:r>
        <w:rPr>
          <w:color w:val="000000"/>
          <w:szCs w:val="28"/>
        </w:rPr>
        <w:t>240</w:t>
      </w:r>
      <w:r w:rsidRPr="00BC16ED">
        <w:rPr>
          <w:color w:val="000000"/>
          <w:szCs w:val="28"/>
        </w:rPr>
        <w:t> </w:t>
      </w:r>
      <w:r>
        <w:rPr>
          <w:color w:val="000000"/>
          <w:szCs w:val="28"/>
        </w:rPr>
        <w:t>835</w:t>
      </w:r>
      <w:r w:rsidRPr="00BC16ED">
        <w:rPr>
          <w:szCs w:val="28"/>
        </w:rPr>
        <w:t>,</w:t>
      </w:r>
      <w:r>
        <w:rPr>
          <w:szCs w:val="28"/>
        </w:rPr>
        <w:t>49</w:t>
      </w:r>
      <w:r w:rsidRPr="00BC16ED">
        <w:rPr>
          <w:szCs w:val="28"/>
        </w:rPr>
        <w:t xml:space="preserve"> гривень (план на рік – </w:t>
      </w:r>
      <w:r>
        <w:rPr>
          <w:szCs w:val="28"/>
        </w:rPr>
        <w:t>63</w:t>
      </w:r>
      <w:r w:rsidRPr="00BC16ED">
        <w:rPr>
          <w:szCs w:val="28"/>
        </w:rPr>
        <w:t> </w:t>
      </w:r>
      <w:r>
        <w:rPr>
          <w:szCs w:val="28"/>
        </w:rPr>
        <w:t>962</w:t>
      </w:r>
      <w:r w:rsidRPr="00BC16ED">
        <w:rPr>
          <w:szCs w:val="28"/>
        </w:rPr>
        <w:t> </w:t>
      </w:r>
      <w:r>
        <w:rPr>
          <w:szCs w:val="28"/>
        </w:rPr>
        <w:t>464</w:t>
      </w:r>
      <w:r w:rsidRPr="00BC16ED">
        <w:rPr>
          <w:szCs w:val="28"/>
        </w:rPr>
        <w:t>,</w:t>
      </w:r>
      <w:r>
        <w:rPr>
          <w:szCs w:val="28"/>
        </w:rPr>
        <w:t>85</w:t>
      </w:r>
      <w:r w:rsidRPr="00BC16ED">
        <w:rPr>
          <w:szCs w:val="28"/>
        </w:rPr>
        <w:t xml:space="preserve"> гривень, що становить </w:t>
      </w:r>
      <w:r>
        <w:rPr>
          <w:szCs w:val="28"/>
        </w:rPr>
        <w:t>81</w:t>
      </w:r>
      <w:r w:rsidRPr="00BC16ED">
        <w:rPr>
          <w:szCs w:val="28"/>
        </w:rPr>
        <w:t>,</w:t>
      </w:r>
      <w:r>
        <w:rPr>
          <w:szCs w:val="28"/>
        </w:rPr>
        <w:t>7</w:t>
      </w:r>
      <w:r w:rsidRPr="00BC16ED">
        <w:rPr>
          <w:szCs w:val="28"/>
        </w:rPr>
        <w:t xml:space="preserve"> % до року). </w:t>
      </w:r>
    </w:p>
    <w:p w14:paraId="236921CB" w14:textId="77777777" w:rsidR="00003F73" w:rsidRPr="00BC16ED" w:rsidRDefault="00003F73" w:rsidP="00003F73">
      <w:pPr>
        <w:ind w:right="-50" w:firstLine="851"/>
        <w:jc w:val="both"/>
        <w:rPr>
          <w:sz w:val="28"/>
          <w:szCs w:val="28"/>
        </w:rPr>
      </w:pPr>
      <w:r w:rsidRPr="00BC16ED">
        <w:rPr>
          <w:i/>
          <w:sz w:val="28"/>
          <w:szCs w:val="28"/>
        </w:rPr>
        <w:t>Видатки загального фонду</w:t>
      </w:r>
      <w:r w:rsidRPr="00BC16ED">
        <w:rPr>
          <w:sz w:val="28"/>
          <w:szCs w:val="28"/>
        </w:rPr>
        <w:t xml:space="preserve"> становлять </w:t>
      </w:r>
      <w:r>
        <w:rPr>
          <w:sz w:val="28"/>
          <w:szCs w:val="28"/>
        </w:rPr>
        <w:t>471</w:t>
      </w:r>
      <w:r w:rsidRPr="00BC16ED">
        <w:rPr>
          <w:color w:val="000000"/>
          <w:sz w:val="28"/>
          <w:szCs w:val="28"/>
        </w:rPr>
        <w:t> </w:t>
      </w:r>
      <w:r>
        <w:rPr>
          <w:color w:val="000000"/>
          <w:sz w:val="28"/>
          <w:szCs w:val="28"/>
        </w:rPr>
        <w:t>205</w:t>
      </w:r>
      <w:r w:rsidRPr="00BC16ED">
        <w:rPr>
          <w:color w:val="000000"/>
          <w:sz w:val="28"/>
          <w:szCs w:val="28"/>
        </w:rPr>
        <w:t> </w:t>
      </w:r>
      <w:r>
        <w:rPr>
          <w:color w:val="000000"/>
          <w:sz w:val="28"/>
          <w:szCs w:val="28"/>
        </w:rPr>
        <w:t>624</w:t>
      </w:r>
      <w:r w:rsidRPr="00BC16ED">
        <w:rPr>
          <w:color w:val="000000"/>
          <w:sz w:val="28"/>
          <w:szCs w:val="28"/>
        </w:rPr>
        <w:t>,</w:t>
      </w:r>
      <w:r>
        <w:rPr>
          <w:color w:val="000000"/>
          <w:sz w:val="28"/>
          <w:szCs w:val="28"/>
        </w:rPr>
        <w:t>04</w:t>
      </w:r>
      <w:r w:rsidRPr="00BC16ED">
        <w:rPr>
          <w:sz w:val="28"/>
          <w:szCs w:val="28"/>
        </w:rPr>
        <w:t xml:space="preserve"> гривень, що складає </w:t>
      </w:r>
      <w:r>
        <w:rPr>
          <w:sz w:val="28"/>
          <w:szCs w:val="28"/>
        </w:rPr>
        <w:t xml:space="preserve">  97</w:t>
      </w:r>
      <w:r w:rsidRPr="00BC16ED">
        <w:rPr>
          <w:sz w:val="28"/>
          <w:szCs w:val="28"/>
        </w:rPr>
        <w:t>,</w:t>
      </w:r>
      <w:r>
        <w:rPr>
          <w:sz w:val="28"/>
          <w:szCs w:val="28"/>
        </w:rPr>
        <w:t>6</w:t>
      </w:r>
      <w:r w:rsidRPr="00BC16ED">
        <w:rPr>
          <w:sz w:val="28"/>
          <w:szCs w:val="28"/>
        </w:rPr>
        <w:t xml:space="preserve"> % від запланованих </w:t>
      </w:r>
      <w:r>
        <w:rPr>
          <w:sz w:val="28"/>
          <w:szCs w:val="28"/>
        </w:rPr>
        <w:t>482</w:t>
      </w:r>
      <w:r w:rsidRPr="00BC16ED">
        <w:rPr>
          <w:color w:val="000000"/>
          <w:sz w:val="28"/>
          <w:szCs w:val="28"/>
        </w:rPr>
        <w:t> </w:t>
      </w:r>
      <w:r>
        <w:rPr>
          <w:color w:val="000000"/>
          <w:sz w:val="28"/>
          <w:szCs w:val="28"/>
        </w:rPr>
        <w:t>708</w:t>
      </w:r>
      <w:r w:rsidRPr="00BC16ED">
        <w:rPr>
          <w:color w:val="000000"/>
          <w:sz w:val="28"/>
          <w:szCs w:val="28"/>
        </w:rPr>
        <w:t> </w:t>
      </w:r>
      <w:r>
        <w:rPr>
          <w:color w:val="000000"/>
          <w:sz w:val="28"/>
          <w:szCs w:val="28"/>
        </w:rPr>
        <w:t>422</w:t>
      </w:r>
      <w:r w:rsidRPr="00BC16ED">
        <w:rPr>
          <w:color w:val="000000"/>
          <w:sz w:val="28"/>
          <w:szCs w:val="28"/>
        </w:rPr>
        <w:t>,</w:t>
      </w:r>
      <w:r>
        <w:rPr>
          <w:color w:val="000000"/>
          <w:sz w:val="28"/>
          <w:szCs w:val="28"/>
        </w:rPr>
        <w:t>82</w:t>
      </w:r>
      <w:r w:rsidRPr="00BC16ED">
        <w:rPr>
          <w:color w:val="000000"/>
          <w:szCs w:val="28"/>
        </w:rPr>
        <w:t xml:space="preserve"> </w:t>
      </w:r>
      <w:r w:rsidRPr="00BC16ED">
        <w:rPr>
          <w:sz w:val="28"/>
          <w:szCs w:val="28"/>
        </w:rPr>
        <w:t>гривн</w:t>
      </w:r>
      <w:r>
        <w:rPr>
          <w:sz w:val="28"/>
          <w:szCs w:val="28"/>
        </w:rPr>
        <w:t>і (</w:t>
      </w:r>
      <w:proofErr w:type="spellStart"/>
      <w:r>
        <w:rPr>
          <w:sz w:val="28"/>
          <w:szCs w:val="28"/>
        </w:rPr>
        <w:t>діагр</w:t>
      </w:r>
      <w:proofErr w:type="spellEnd"/>
      <w:r>
        <w:rPr>
          <w:sz w:val="28"/>
          <w:szCs w:val="28"/>
        </w:rPr>
        <w:t>. 6)</w:t>
      </w:r>
      <w:r w:rsidRPr="00BC16ED">
        <w:rPr>
          <w:sz w:val="28"/>
          <w:szCs w:val="28"/>
        </w:rPr>
        <w:t>, в тому числі:</w:t>
      </w:r>
    </w:p>
    <w:p w14:paraId="13422F68" w14:textId="77777777" w:rsidR="00003F73" w:rsidRPr="00BC16ED" w:rsidRDefault="00003F73" w:rsidP="00003F73">
      <w:pPr>
        <w:widowControl w:val="0"/>
        <w:numPr>
          <w:ilvl w:val="0"/>
          <w:numId w:val="1"/>
        </w:numPr>
        <w:tabs>
          <w:tab w:val="clear" w:pos="360"/>
          <w:tab w:val="num" w:pos="-4395"/>
          <w:tab w:val="left" w:pos="1134"/>
        </w:tabs>
        <w:suppressAutoHyphens/>
        <w:ind w:left="0" w:right="-50" w:firstLine="851"/>
        <w:jc w:val="both"/>
        <w:rPr>
          <w:sz w:val="28"/>
          <w:szCs w:val="28"/>
        </w:rPr>
      </w:pPr>
      <w:r w:rsidRPr="00BC16ED">
        <w:rPr>
          <w:sz w:val="28"/>
          <w:szCs w:val="28"/>
        </w:rPr>
        <w:t xml:space="preserve">на органи управління – </w:t>
      </w:r>
      <w:r>
        <w:rPr>
          <w:sz w:val="28"/>
          <w:szCs w:val="28"/>
        </w:rPr>
        <w:t>63</w:t>
      </w:r>
      <w:r w:rsidRPr="00BC16ED">
        <w:rPr>
          <w:sz w:val="28"/>
          <w:szCs w:val="28"/>
        </w:rPr>
        <w:t> </w:t>
      </w:r>
      <w:r>
        <w:rPr>
          <w:sz w:val="28"/>
          <w:szCs w:val="28"/>
        </w:rPr>
        <w:t>749</w:t>
      </w:r>
      <w:r w:rsidRPr="00BC16ED">
        <w:rPr>
          <w:sz w:val="28"/>
          <w:szCs w:val="28"/>
        </w:rPr>
        <w:t> </w:t>
      </w:r>
      <w:r>
        <w:rPr>
          <w:sz w:val="28"/>
          <w:szCs w:val="28"/>
        </w:rPr>
        <w:t>939</w:t>
      </w:r>
      <w:r w:rsidRPr="00BC16ED">
        <w:rPr>
          <w:sz w:val="28"/>
          <w:szCs w:val="28"/>
        </w:rPr>
        <w:t>,</w:t>
      </w:r>
      <w:r>
        <w:rPr>
          <w:sz w:val="28"/>
          <w:szCs w:val="28"/>
        </w:rPr>
        <w:t>47</w:t>
      </w:r>
      <w:r w:rsidRPr="00BC16ED">
        <w:rPr>
          <w:sz w:val="28"/>
          <w:szCs w:val="28"/>
        </w:rPr>
        <w:t xml:space="preserve"> грив</w:t>
      </w:r>
      <w:r>
        <w:rPr>
          <w:sz w:val="28"/>
          <w:szCs w:val="28"/>
        </w:rPr>
        <w:t>е</w:t>
      </w:r>
      <w:r w:rsidRPr="00BC16ED">
        <w:rPr>
          <w:sz w:val="28"/>
          <w:szCs w:val="28"/>
        </w:rPr>
        <w:t>н</w:t>
      </w:r>
      <w:r>
        <w:rPr>
          <w:sz w:val="28"/>
          <w:szCs w:val="28"/>
        </w:rPr>
        <w:t>ь</w:t>
      </w:r>
      <w:r w:rsidRPr="00BC16ED">
        <w:rPr>
          <w:sz w:val="28"/>
          <w:szCs w:val="28"/>
        </w:rPr>
        <w:t xml:space="preserve"> (1</w:t>
      </w:r>
      <w:r>
        <w:rPr>
          <w:sz w:val="28"/>
          <w:szCs w:val="28"/>
        </w:rPr>
        <w:t>3</w:t>
      </w:r>
      <w:r w:rsidRPr="00BC16ED">
        <w:rPr>
          <w:sz w:val="28"/>
          <w:szCs w:val="28"/>
        </w:rPr>
        <w:t>,</w:t>
      </w:r>
      <w:r>
        <w:rPr>
          <w:sz w:val="28"/>
          <w:szCs w:val="28"/>
        </w:rPr>
        <w:t xml:space="preserve">5 </w:t>
      </w:r>
      <w:r w:rsidRPr="00BC16ED">
        <w:rPr>
          <w:sz w:val="28"/>
          <w:szCs w:val="28"/>
        </w:rPr>
        <w:t xml:space="preserve">%), що складає </w:t>
      </w:r>
      <w:r>
        <w:rPr>
          <w:sz w:val="28"/>
          <w:szCs w:val="28"/>
        </w:rPr>
        <w:t>99</w:t>
      </w:r>
      <w:r w:rsidRPr="00BC16ED">
        <w:rPr>
          <w:sz w:val="28"/>
          <w:szCs w:val="28"/>
        </w:rPr>
        <w:t>,</w:t>
      </w:r>
      <w:r>
        <w:rPr>
          <w:sz w:val="28"/>
          <w:szCs w:val="28"/>
        </w:rPr>
        <w:t xml:space="preserve">7 </w:t>
      </w:r>
      <w:r w:rsidRPr="00BC16ED">
        <w:rPr>
          <w:sz w:val="28"/>
          <w:szCs w:val="28"/>
        </w:rPr>
        <w:t>% до річного плану;</w:t>
      </w:r>
    </w:p>
    <w:p w14:paraId="6D216745" w14:textId="77777777" w:rsidR="00003F73" w:rsidRDefault="00003F73" w:rsidP="00003F73">
      <w:pPr>
        <w:widowControl w:val="0"/>
        <w:numPr>
          <w:ilvl w:val="0"/>
          <w:numId w:val="1"/>
        </w:numPr>
        <w:tabs>
          <w:tab w:val="clear" w:pos="360"/>
          <w:tab w:val="num" w:pos="-4395"/>
          <w:tab w:val="left" w:pos="1134"/>
        </w:tabs>
        <w:suppressAutoHyphens/>
        <w:ind w:left="0" w:right="-50" w:firstLine="851"/>
        <w:jc w:val="both"/>
        <w:rPr>
          <w:sz w:val="28"/>
          <w:szCs w:val="28"/>
        </w:rPr>
      </w:pPr>
      <w:r w:rsidRPr="00BC16ED">
        <w:rPr>
          <w:sz w:val="28"/>
          <w:szCs w:val="28"/>
        </w:rPr>
        <w:t xml:space="preserve">на освіту – </w:t>
      </w:r>
      <w:r>
        <w:rPr>
          <w:sz w:val="28"/>
          <w:szCs w:val="28"/>
        </w:rPr>
        <w:t>250</w:t>
      </w:r>
      <w:r w:rsidRPr="00BC16ED">
        <w:rPr>
          <w:sz w:val="28"/>
          <w:szCs w:val="28"/>
        </w:rPr>
        <w:t> </w:t>
      </w:r>
      <w:r>
        <w:rPr>
          <w:sz w:val="28"/>
          <w:szCs w:val="28"/>
        </w:rPr>
        <w:t>619</w:t>
      </w:r>
      <w:r w:rsidRPr="00BC16ED">
        <w:rPr>
          <w:sz w:val="28"/>
          <w:szCs w:val="28"/>
        </w:rPr>
        <w:t> </w:t>
      </w:r>
      <w:r>
        <w:rPr>
          <w:sz w:val="28"/>
          <w:szCs w:val="28"/>
        </w:rPr>
        <w:t>851</w:t>
      </w:r>
      <w:r w:rsidRPr="00BC16ED">
        <w:rPr>
          <w:sz w:val="28"/>
          <w:szCs w:val="28"/>
        </w:rPr>
        <w:t>,</w:t>
      </w:r>
      <w:r>
        <w:rPr>
          <w:sz w:val="28"/>
          <w:szCs w:val="28"/>
        </w:rPr>
        <w:t>79</w:t>
      </w:r>
      <w:r w:rsidRPr="00BC16ED">
        <w:rPr>
          <w:sz w:val="28"/>
          <w:szCs w:val="28"/>
        </w:rPr>
        <w:t xml:space="preserve"> гривень (5</w:t>
      </w:r>
      <w:r>
        <w:rPr>
          <w:sz w:val="28"/>
          <w:szCs w:val="28"/>
        </w:rPr>
        <w:t>3</w:t>
      </w:r>
      <w:r w:rsidRPr="00BC16ED">
        <w:rPr>
          <w:sz w:val="28"/>
          <w:szCs w:val="28"/>
        </w:rPr>
        <w:t>,</w:t>
      </w:r>
      <w:r>
        <w:rPr>
          <w:sz w:val="28"/>
          <w:szCs w:val="28"/>
        </w:rPr>
        <w:t xml:space="preserve">2 </w:t>
      </w:r>
      <w:r w:rsidRPr="00BC16ED">
        <w:rPr>
          <w:sz w:val="28"/>
          <w:szCs w:val="28"/>
        </w:rPr>
        <w:t xml:space="preserve">%), що виконано відповідно до річних призначень на </w:t>
      </w:r>
      <w:r>
        <w:rPr>
          <w:sz w:val="28"/>
          <w:szCs w:val="28"/>
        </w:rPr>
        <w:t>98</w:t>
      </w:r>
      <w:r w:rsidRPr="00BC16ED">
        <w:rPr>
          <w:sz w:val="28"/>
          <w:szCs w:val="28"/>
        </w:rPr>
        <w:t>,</w:t>
      </w:r>
      <w:r>
        <w:rPr>
          <w:sz w:val="28"/>
          <w:szCs w:val="28"/>
        </w:rPr>
        <w:t xml:space="preserve">4 </w:t>
      </w:r>
      <w:r w:rsidRPr="00BC16ED">
        <w:rPr>
          <w:sz w:val="28"/>
          <w:szCs w:val="28"/>
        </w:rPr>
        <w:t>%;</w:t>
      </w:r>
    </w:p>
    <w:p w14:paraId="3583AEA3" w14:textId="77777777" w:rsidR="00003F73" w:rsidRPr="00BC16ED" w:rsidRDefault="00003F73" w:rsidP="00003F73">
      <w:pPr>
        <w:widowControl w:val="0"/>
        <w:numPr>
          <w:ilvl w:val="0"/>
          <w:numId w:val="1"/>
        </w:numPr>
        <w:tabs>
          <w:tab w:val="clear" w:pos="360"/>
          <w:tab w:val="num" w:pos="-4395"/>
          <w:tab w:val="left" w:pos="1134"/>
        </w:tabs>
        <w:suppressAutoHyphens/>
        <w:ind w:left="0" w:right="-50" w:firstLine="851"/>
        <w:jc w:val="both"/>
        <w:rPr>
          <w:sz w:val="28"/>
          <w:szCs w:val="28"/>
        </w:rPr>
      </w:pPr>
      <w:r w:rsidRPr="00BC16ED">
        <w:rPr>
          <w:sz w:val="28"/>
          <w:szCs w:val="28"/>
        </w:rPr>
        <w:t xml:space="preserve">охорона здоров’я – </w:t>
      </w:r>
      <w:r>
        <w:rPr>
          <w:sz w:val="28"/>
          <w:szCs w:val="28"/>
        </w:rPr>
        <w:t>22</w:t>
      </w:r>
      <w:r w:rsidRPr="00BC16ED">
        <w:rPr>
          <w:sz w:val="28"/>
          <w:szCs w:val="28"/>
        </w:rPr>
        <w:t> </w:t>
      </w:r>
      <w:r>
        <w:rPr>
          <w:sz w:val="28"/>
          <w:szCs w:val="28"/>
        </w:rPr>
        <w:t>387</w:t>
      </w:r>
      <w:r w:rsidRPr="00BC16ED">
        <w:rPr>
          <w:sz w:val="28"/>
          <w:szCs w:val="28"/>
        </w:rPr>
        <w:t> </w:t>
      </w:r>
      <w:r>
        <w:rPr>
          <w:sz w:val="28"/>
          <w:szCs w:val="28"/>
        </w:rPr>
        <w:t>810</w:t>
      </w:r>
      <w:r w:rsidRPr="00BC16ED">
        <w:rPr>
          <w:sz w:val="28"/>
          <w:szCs w:val="28"/>
        </w:rPr>
        <w:t>,</w:t>
      </w:r>
      <w:r>
        <w:rPr>
          <w:sz w:val="28"/>
          <w:szCs w:val="28"/>
        </w:rPr>
        <w:t>16</w:t>
      </w:r>
      <w:r w:rsidRPr="00BC16ED">
        <w:rPr>
          <w:sz w:val="28"/>
          <w:szCs w:val="28"/>
        </w:rPr>
        <w:t xml:space="preserve"> гривень (</w:t>
      </w:r>
      <w:r>
        <w:rPr>
          <w:sz w:val="28"/>
          <w:szCs w:val="28"/>
        </w:rPr>
        <w:t>4</w:t>
      </w:r>
      <w:r w:rsidRPr="00BC16ED">
        <w:rPr>
          <w:sz w:val="28"/>
          <w:szCs w:val="28"/>
        </w:rPr>
        <w:t>,</w:t>
      </w:r>
      <w:r>
        <w:rPr>
          <w:sz w:val="28"/>
          <w:szCs w:val="28"/>
        </w:rPr>
        <w:t xml:space="preserve">7 </w:t>
      </w:r>
      <w:r w:rsidRPr="00BC16ED">
        <w:rPr>
          <w:sz w:val="28"/>
          <w:szCs w:val="28"/>
        </w:rPr>
        <w:t xml:space="preserve">%), що виконано відповідно до річних призначень на </w:t>
      </w:r>
      <w:r>
        <w:rPr>
          <w:sz w:val="28"/>
          <w:szCs w:val="28"/>
        </w:rPr>
        <w:t>95</w:t>
      </w:r>
      <w:r w:rsidRPr="00BC16ED">
        <w:rPr>
          <w:sz w:val="28"/>
          <w:szCs w:val="28"/>
        </w:rPr>
        <w:t>,</w:t>
      </w:r>
      <w:r>
        <w:rPr>
          <w:sz w:val="28"/>
          <w:szCs w:val="28"/>
        </w:rPr>
        <w:t xml:space="preserve">8 </w:t>
      </w:r>
      <w:r w:rsidRPr="00BC16ED">
        <w:rPr>
          <w:sz w:val="28"/>
          <w:szCs w:val="28"/>
        </w:rPr>
        <w:t>%;</w:t>
      </w:r>
    </w:p>
    <w:p w14:paraId="17CF84B3" w14:textId="77777777" w:rsidR="00003F73" w:rsidRPr="00BC16ED" w:rsidRDefault="00003F73" w:rsidP="00003F73">
      <w:pPr>
        <w:widowControl w:val="0"/>
        <w:numPr>
          <w:ilvl w:val="0"/>
          <w:numId w:val="1"/>
        </w:numPr>
        <w:tabs>
          <w:tab w:val="clear" w:pos="360"/>
          <w:tab w:val="num" w:pos="-4536"/>
          <w:tab w:val="left" w:pos="1134"/>
        </w:tabs>
        <w:suppressAutoHyphens/>
        <w:ind w:left="0" w:right="-50" w:firstLine="851"/>
        <w:jc w:val="both"/>
        <w:rPr>
          <w:sz w:val="28"/>
          <w:szCs w:val="28"/>
        </w:rPr>
      </w:pPr>
      <w:r w:rsidRPr="00BC16ED">
        <w:rPr>
          <w:sz w:val="28"/>
          <w:szCs w:val="28"/>
        </w:rPr>
        <w:t xml:space="preserve">соціальний захист та соцзабезпечення – </w:t>
      </w:r>
      <w:r>
        <w:rPr>
          <w:sz w:val="28"/>
          <w:szCs w:val="28"/>
        </w:rPr>
        <w:t>23</w:t>
      </w:r>
      <w:r w:rsidRPr="00BC16ED">
        <w:rPr>
          <w:sz w:val="28"/>
          <w:szCs w:val="28"/>
        </w:rPr>
        <w:t> </w:t>
      </w:r>
      <w:r>
        <w:rPr>
          <w:sz w:val="28"/>
          <w:szCs w:val="28"/>
        </w:rPr>
        <w:t>945</w:t>
      </w:r>
      <w:r w:rsidRPr="00BC16ED">
        <w:rPr>
          <w:sz w:val="28"/>
          <w:szCs w:val="28"/>
        </w:rPr>
        <w:t> </w:t>
      </w:r>
      <w:r>
        <w:rPr>
          <w:sz w:val="28"/>
          <w:szCs w:val="28"/>
        </w:rPr>
        <w:t>305</w:t>
      </w:r>
      <w:r w:rsidRPr="00BC16ED">
        <w:rPr>
          <w:sz w:val="28"/>
          <w:szCs w:val="28"/>
        </w:rPr>
        <w:t>,</w:t>
      </w:r>
      <w:r>
        <w:rPr>
          <w:sz w:val="28"/>
          <w:szCs w:val="28"/>
        </w:rPr>
        <w:t>58</w:t>
      </w:r>
      <w:r w:rsidRPr="00BC16ED">
        <w:rPr>
          <w:sz w:val="28"/>
          <w:szCs w:val="28"/>
        </w:rPr>
        <w:t xml:space="preserve"> гривень (</w:t>
      </w:r>
      <w:r>
        <w:rPr>
          <w:sz w:val="28"/>
          <w:szCs w:val="28"/>
        </w:rPr>
        <w:t>5</w:t>
      </w:r>
      <w:r w:rsidRPr="00BC16ED">
        <w:rPr>
          <w:sz w:val="28"/>
          <w:szCs w:val="28"/>
        </w:rPr>
        <w:t>,</w:t>
      </w:r>
      <w:r>
        <w:rPr>
          <w:sz w:val="28"/>
          <w:szCs w:val="28"/>
        </w:rPr>
        <w:t xml:space="preserve">1 </w:t>
      </w:r>
      <w:r w:rsidRPr="00BC16ED">
        <w:rPr>
          <w:sz w:val="28"/>
          <w:szCs w:val="28"/>
        </w:rPr>
        <w:t xml:space="preserve">%), що виконано відповідно до річних призначень на </w:t>
      </w:r>
      <w:r>
        <w:rPr>
          <w:sz w:val="28"/>
          <w:szCs w:val="28"/>
        </w:rPr>
        <w:t>95</w:t>
      </w:r>
      <w:r w:rsidRPr="00BC16ED">
        <w:rPr>
          <w:sz w:val="28"/>
          <w:szCs w:val="28"/>
        </w:rPr>
        <w:t>,</w:t>
      </w:r>
      <w:r>
        <w:rPr>
          <w:sz w:val="28"/>
          <w:szCs w:val="28"/>
        </w:rPr>
        <w:t>5 %;</w:t>
      </w:r>
    </w:p>
    <w:p w14:paraId="0F228692" w14:textId="77777777" w:rsidR="00003F73" w:rsidRPr="00BC16ED" w:rsidRDefault="00003F73" w:rsidP="00003F73">
      <w:pPr>
        <w:widowControl w:val="0"/>
        <w:numPr>
          <w:ilvl w:val="0"/>
          <w:numId w:val="1"/>
        </w:numPr>
        <w:tabs>
          <w:tab w:val="clear" w:pos="360"/>
          <w:tab w:val="num" w:pos="-4536"/>
          <w:tab w:val="left" w:pos="1134"/>
        </w:tabs>
        <w:suppressAutoHyphens/>
        <w:ind w:left="0" w:right="-50" w:firstLine="851"/>
        <w:jc w:val="both"/>
        <w:rPr>
          <w:sz w:val="28"/>
          <w:szCs w:val="28"/>
        </w:rPr>
      </w:pPr>
      <w:r w:rsidRPr="00BC16ED">
        <w:rPr>
          <w:sz w:val="28"/>
          <w:szCs w:val="28"/>
        </w:rPr>
        <w:t xml:space="preserve">на культуру – </w:t>
      </w:r>
      <w:r>
        <w:rPr>
          <w:sz w:val="28"/>
          <w:szCs w:val="28"/>
        </w:rPr>
        <w:t>17</w:t>
      </w:r>
      <w:r w:rsidRPr="00BC16ED">
        <w:rPr>
          <w:sz w:val="28"/>
          <w:szCs w:val="28"/>
        </w:rPr>
        <w:t> </w:t>
      </w:r>
      <w:r>
        <w:rPr>
          <w:sz w:val="28"/>
          <w:szCs w:val="28"/>
        </w:rPr>
        <w:t>867 401,57</w:t>
      </w:r>
      <w:r w:rsidRPr="00BC16ED">
        <w:rPr>
          <w:sz w:val="28"/>
          <w:szCs w:val="28"/>
        </w:rPr>
        <w:t xml:space="preserve"> гривень </w:t>
      </w:r>
      <w:r w:rsidRPr="004C0B80">
        <w:rPr>
          <w:sz w:val="28"/>
          <w:szCs w:val="28"/>
        </w:rPr>
        <w:t>(</w:t>
      </w:r>
      <w:r>
        <w:rPr>
          <w:sz w:val="28"/>
          <w:szCs w:val="28"/>
        </w:rPr>
        <w:t>3</w:t>
      </w:r>
      <w:r w:rsidRPr="004C0B80">
        <w:rPr>
          <w:sz w:val="28"/>
          <w:szCs w:val="28"/>
        </w:rPr>
        <w:t>,</w:t>
      </w:r>
      <w:r>
        <w:rPr>
          <w:sz w:val="28"/>
          <w:szCs w:val="28"/>
        </w:rPr>
        <w:t>8</w:t>
      </w:r>
      <w:r w:rsidRPr="004C0B80">
        <w:rPr>
          <w:sz w:val="28"/>
          <w:szCs w:val="28"/>
        </w:rPr>
        <w:t xml:space="preserve"> %),</w:t>
      </w:r>
      <w:r w:rsidRPr="00BC16ED">
        <w:rPr>
          <w:sz w:val="28"/>
          <w:szCs w:val="28"/>
        </w:rPr>
        <w:t xml:space="preserve"> що виконано відповідно до річних призначень на </w:t>
      </w:r>
      <w:r>
        <w:rPr>
          <w:sz w:val="28"/>
          <w:szCs w:val="28"/>
        </w:rPr>
        <w:t>96</w:t>
      </w:r>
      <w:r w:rsidRPr="00BC16ED">
        <w:rPr>
          <w:sz w:val="28"/>
          <w:szCs w:val="28"/>
        </w:rPr>
        <w:t>,</w:t>
      </w:r>
      <w:r>
        <w:rPr>
          <w:sz w:val="28"/>
          <w:szCs w:val="28"/>
        </w:rPr>
        <w:t xml:space="preserve">5 </w:t>
      </w:r>
      <w:r w:rsidRPr="00BC16ED">
        <w:rPr>
          <w:sz w:val="28"/>
          <w:szCs w:val="28"/>
        </w:rPr>
        <w:t>%;</w:t>
      </w:r>
    </w:p>
    <w:p w14:paraId="3A9143B7" w14:textId="77777777" w:rsidR="00003F73" w:rsidRDefault="00003F73" w:rsidP="00003F73">
      <w:pPr>
        <w:widowControl w:val="0"/>
        <w:numPr>
          <w:ilvl w:val="0"/>
          <w:numId w:val="1"/>
        </w:numPr>
        <w:tabs>
          <w:tab w:val="clear" w:pos="360"/>
          <w:tab w:val="num" w:pos="-4395"/>
          <w:tab w:val="left" w:pos="1134"/>
        </w:tabs>
        <w:suppressAutoHyphens/>
        <w:ind w:left="0" w:right="-50" w:firstLine="851"/>
        <w:jc w:val="both"/>
        <w:rPr>
          <w:sz w:val="28"/>
          <w:szCs w:val="28"/>
        </w:rPr>
      </w:pPr>
      <w:r w:rsidRPr="00BC16ED">
        <w:rPr>
          <w:sz w:val="28"/>
          <w:szCs w:val="28"/>
        </w:rPr>
        <w:t xml:space="preserve">на фізичну культуру і спорт – </w:t>
      </w:r>
      <w:r>
        <w:rPr>
          <w:sz w:val="28"/>
          <w:szCs w:val="28"/>
        </w:rPr>
        <w:t>8</w:t>
      </w:r>
      <w:r w:rsidRPr="00BC16ED">
        <w:rPr>
          <w:sz w:val="28"/>
          <w:szCs w:val="28"/>
        </w:rPr>
        <w:t> </w:t>
      </w:r>
      <w:r>
        <w:rPr>
          <w:sz w:val="28"/>
          <w:szCs w:val="28"/>
        </w:rPr>
        <w:t>003</w:t>
      </w:r>
      <w:r w:rsidRPr="00BC16ED">
        <w:rPr>
          <w:sz w:val="28"/>
          <w:szCs w:val="28"/>
        </w:rPr>
        <w:t> </w:t>
      </w:r>
      <w:r>
        <w:rPr>
          <w:sz w:val="28"/>
          <w:szCs w:val="28"/>
        </w:rPr>
        <w:t>618</w:t>
      </w:r>
      <w:r w:rsidRPr="00BC16ED">
        <w:rPr>
          <w:sz w:val="28"/>
          <w:szCs w:val="28"/>
        </w:rPr>
        <w:t>,</w:t>
      </w:r>
      <w:r>
        <w:rPr>
          <w:sz w:val="28"/>
          <w:szCs w:val="28"/>
        </w:rPr>
        <w:t>02</w:t>
      </w:r>
      <w:r w:rsidRPr="00BC16ED">
        <w:rPr>
          <w:sz w:val="28"/>
          <w:szCs w:val="28"/>
        </w:rPr>
        <w:t xml:space="preserve"> грив</w:t>
      </w:r>
      <w:r>
        <w:rPr>
          <w:sz w:val="28"/>
          <w:szCs w:val="28"/>
        </w:rPr>
        <w:t>е</w:t>
      </w:r>
      <w:r w:rsidRPr="00BC16ED">
        <w:rPr>
          <w:sz w:val="28"/>
          <w:szCs w:val="28"/>
        </w:rPr>
        <w:t>н</w:t>
      </w:r>
      <w:r>
        <w:rPr>
          <w:sz w:val="28"/>
          <w:szCs w:val="28"/>
        </w:rPr>
        <w:t>ь</w:t>
      </w:r>
      <w:r w:rsidRPr="00BC16ED">
        <w:rPr>
          <w:sz w:val="28"/>
          <w:szCs w:val="28"/>
        </w:rPr>
        <w:t xml:space="preserve"> (</w:t>
      </w:r>
      <w:r>
        <w:rPr>
          <w:sz w:val="28"/>
          <w:szCs w:val="28"/>
        </w:rPr>
        <w:t>1</w:t>
      </w:r>
      <w:r w:rsidRPr="00BC16ED">
        <w:rPr>
          <w:sz w:val="28"/>
          <w:szCs w:val="28"/>
        </w:rPr>
        <w:t>,</w:t>
      </w:r>
      <w:r>
        <w:rPr>
          <w:sz w:val="28"/>
          <w:szCs w:val="28"/>
        </w:rPr>
        <w:t xml:space="preserve">7 </w:t>
      </w:r>
      <w:r w:rsidRPr="00BC16ED">
        <w:rPr>
          <w:sz w:val="28"/>
          <w:szCs w:val="28"/>
        </w:rPr>
        <w:t>%), що складає</w:t>
      </w:r>
      <w:r>
        <w:rPr>
          <w:sz w:val="28"/>
          <w:szCs w:val="28"/>
        </w:rPr>
        <w:t xml:space="preserve">      98</w:t>
      </w:r>
      <w:r w:rsidRPr="00BC16ED">
        <w:rPr>
          <w:sz w:val="28"/>
          <w:szCs w:val="28"/>
        </w:rPr>
        <w:t>,</w:t>
      </w:r>
      <w:r>
        <w:rPr>
          <w:sz w:val="28"/>
          <w:szCs w:val="28"/>
        </w:rPr>
        <w:t xml:space="preserve">9 </w:t>
      </w:r>
      <w:r w:rsidRPr="00BC16ED">
        <w:rPr>
          <w:sz w:val="28"/>
          <w:szCs w:val="28"/>
        </w:rPr>
        <w:t>% до річного плану;</w:t>
      </w:r>
    </w:p>
    <w:p w14:paraId="71DF918E" w14:textId="77777777" w:rsidR="00003F73" w:rsidRDefault="00003F73" w:rsidP="00003F73">
      <w:pPr>
        <w:widowControl w:val="0"/>
        <w:numPr>
          <w:ilvl w:val="0"/>
          <w:numId w:val="1"/>
        </w:numPr>
        <w:tabs>
          <w:tab w:val="clear" w:pos="360"/>
          <w:tab w:val="num" w:pos="-6237"/>
          <w:tab w:val="left" w:pos="1134"/>
        </w:tabs>
        <w:suppressAutoHyphens/>
        <w:ind w:left="0" w:right="-50" w:firstLine="851"/>
        <w:jc w:val="both"/>
        <w:rPr>
          <w:sz w:val="28"/>
          <w:szCs w:val="28"/>
        </w:rPr>
      </w:pPr>
      <w:r w:rsidRPr="008A2CEA">
        <w:rPr>
          <w:sz w:val="28"/>
          <w:szCs w:val="28"/>
        </w:rPr>
        <w:t xml:space="preserve">на житлово-комунальне господарство – </w:t>
      </w:r>
      <w:r>
        <w:rPr>
          <w:sz w:val="28"/>
          <w:szCs w:val="28"/>
        </w:rPr>
        <w:t>52 353 695,53</w:t>
      </w:r>
      <w:r w:rsidRPr="008A2CEA">
        <w:rPr>
          <w:sz w:val="28"/>
          <w:szCs w:val="28"/>
        </w:rPr>
        <w:t xml:space="preserve"> гр</w:t>
      </w:r>
      <w:r>
        <w:rPr>
          <w:sz w:val="28"/>
          <w:szCs w:val="28"/>
        </w:rPr>
        <w:t>ивень</w:t>
      </w:r>
      <w:r w:rsidRPr="008A2CEA">
        <w:rPr>
          <w:sz w:val="28"/>
          <w:szCs w:val="28"/>
        </w:rPr>
        <w:t xml:space="preserve"> (</w:t>
      </w:r>
      <w:r>
        <w:rPr>
          <w:sz w:val="28"/>
          <w:szCs w:val="28"/>
        </w:rPr>
        <w:t>11,1</w:t>
      </w:r>
      <w:r w:rsidRPr="008A2CEA">
        <w:rPr>
          <w:sz w:val="28"/>
          <w:szCs w:val="28"/>
        </w:rPr>
        <w:t xml:space="preserve"> %), що виконано відповідно до річних призначень на </w:t>
      </w:r>
      <w:r>
        <w:rPr>
          <w:sz w:val="28"/>
          <w:szCs w:val="28"/>
        </w:rPr>
        <w:t>94,9</w:t>
      </w:r>
      <w:r w:rsidRPr="008A2CEA">
        <w:rPr>
          <w:sz w:val="28"/>
          <w:szCs w:val="28"/>
        </w:rPr>
        <w:t xml:space="preserve"> %;</w:t>
      </w:r>
    </w:p>
    <w:p w14:paraId="28DFD8C4" w14:textId="77777777" w:rsidR="00003F73" w:rsidRDefault="00003F73" w:rsidP="00003F73">
      <w:pPr>
        <w:widowControl w:val="0"/>
        <w:numPr>
          <w:ilvl w:val="0"/>
          <w:numId w:val="1"/>
        </w:numPr>
        <w:tabs>
          <w:tab w:val="clear" w:pos="360"/>
          <w:tab w:val="num" w:pos="-6237"/>
          <w:tab w:val="left" w:pos="1134"/>
        </w:tabs>
        <w:suppressAutoHyphens/>
        <w:ind w:left="0" w:right="-50" w:firstLine="851"/>
        <w:jc w:val="both"/>
        <w:rPr>
          <w:spacing w:val="-4"/>
          <w:sz w:val="28"/>
          <w:szCs w:val="28"/>
        </w:rPr>
      </w:pPr>
      <w:r w:rsidRPr="0017080A">
        <w:rPr>
          <w:spacing w:val="-4"/>
          <w:sz w:val="28"/>
          <w:szCs w:val="28"/>
        </w:rPr>
        <w:t xml:space="preserve">реалізація програм у галузі лісового господарства і мисливства – </w:t>
      </w:r>
      <w:r>
        <w:rPr>
          <w:spacing w:val="-4"/>
          <w:sz w:val="28"/>
          <w:szCs w:val="28"/>
        </w:rPr>
        <w:t>1 165</w:t>
      </w:r>
      <w:r w:rsidRPr="0017080A">
        <w:rPr>
          <w:spacing w:val="-4"/>
          <w:sz w:val="28"/>
          <w:szCs w:val="28"/>
        </w:rPr>
        <w:t> </w:t>
      </w:r>
      <w:r>
        <w:rPr>
          <w:spacing w:val="-4"/>
          <w:sz w:val="28"/>
          <w:szCs w:val="28"/>
        </w:rPr>
        <w:t>394</w:t>
      </w:r>
      <w:r w:rsidRPr="0017080A">
        <w:rPr>
          <w:spacing w:val="-4"/>
          <w:sz w:val="28"/>
          <w:szCs w:val="28"/>
        </w:rPr>
        <w:t>,</w:t>
      </w:r>
      <w:r>
        <w:rPr>
          <w:spacing w:val="-4"/>
          <w:sz w:val="28"/>
          <w:szCs w:val="28"/>
        </w:rPr>
        <w:t>18</w:t>
      </w:r>
      <w:r w:rsidRPr="0017080A">
        <w:rPr>
          <w:spacing w:val="-4"/>
          <w:sz w:val="28"/>
          <w:szCs w:val="28"/>
        </w:rPr>
        <w:t xml:space="preserve"> гривень (0,2 %), що виконано відповідно до річних призначень на 9</w:t>
      </w:r>
      <w:r>
        <w:rPr>
          <w:spacing w:val="-4"/>
          <w:sz w:val="28"/>
          <w:szCs w:val="28"/>
        </w:rPr>
        <w:t>3</w:t>
      </w:r>
      <w:r w:rsidRPr="0017080A">
        <w:rPr>
          <w:spacing w:val="-4"/>
          <w:sz w:val="28"/>
          <w:szCs w:val="28"/>
        </w:rPr>
        <w:t>,</w:t>
      </w:r>
      <w:r>
        <w:rPr>
          <w:spacing w:val="-4"/>
          <w:sz w:val="28"/>
          <w:szCs w:val="28"/>
        </w:rPr>
        <w:t>4</w:t>
      </w:r>
      <w:r w:rsidRPr="0017080A">
        <w:rPr>
          <w:spacing w:val="-4"/>
          <w:sz w:val="28"/>
          <w:szCs w:val="28"/>
        </w:rPr>
        <w:t xml:space="preserve"> %;</w:t>
      </w:r>
    </w:p>
    <w:p w14:paraId="2E8BAB80" w14:textId="77777777" w:rsidR="00003F73" w:rsidRPr="0017080A" w:rsidRDefault="00003F73" w:rsidP="00003F73">
      <w:pPr>
        <w:widowControl w:val="0"/>
        <w:numPr>
          <w:ilvl w:val="0"/>
          <w:numId w:val="1"/>
        </w:numPr>
        <w:tabs>
          <w:tab w:val="clear" w:pos="360"/>
          <w:tab w:val="num" w:pos="-6237"/>
          <w:tab w:val="left" w:pos="1134"/>
        </w:tabs>
        <w:suppressAutoHyphens/>
        <w:ind w:left="0" w:right="-50" w:firstLine="851"/>
        <w:jc w:val="both"/>
        <w:rPr>
          <w:spacing w:val="-4"/>
          <w:sz w:val="28"/>
          <w:szCs w:val="28"/>
        </w:rPr>
      </w:pPr>
      <w:r w:rsidRPr="00CC5B39">
        <w:rPr>
          <w:spacing w:val="-4"/>
          <w:sz w:val="28"/>
          <w:szCs w:val="28"/>
        </w:rPr>
        <w:t>видатки за рахунок коштів резервного фонду</w:t>
      </w:r>
      <w:r>
        <w:rPr>
          <w:spacing w:val="-4"/>
          <w:sz w:val="28"/>
          <w:szCs w:val="28"/>
        </w:rPr>
        <w:t xml:space="preserve"> – 76 276,20 гривень (0,02 %);</w:t>
      </w:r>
    </w:p>
    <w:p w14:paraId="3F3F0E3D" w14:textId="77777777" w:rsidR="00003F73" w:rsidRDefault="00003F73" w:rsidP="00003F73">
      <w:pPr>
        <w:widowControl w:val="0"/>
        <w:numPr>
          <w:ilvl w:val="0"/>
          <w:numId w:val="1"/>
        </w:numPr>
        <w:tabs>
          <w:tab w:val="clear" w:pos="360"/>
          <w:tab w:val="num" w:pos="-6237"/>
          <w:tab w:val="left" w:pos="1134"/>
        </w:tabs>
        <w:suppressAutoHyphens/>
        <w:ind w:left="0" w:right="-50" w:firstLine="851"/>
        <w:jc w:val="both"/>
        <w:rPr>
          <w:sz w:val="28"/>
          <w:szCs w:val="28"/>
        </w:rPr>
      </w:pPr>
      <w:r>
        <w:rPr>
          <w:sz w:val="28"/>
          <w:szCs w:val="28"/>
        </w:rPr>
        <w:t>реверсна дотація – 8 942 900,00 гривень (1,9 %), що виконано відповідно до річних призначень на 100,0 %;</w:t>
      </w:r>
    </w:p>
    <w:p w14:paraId="71121199" w14:textId="77777777" w:rsidR="00003F73" w:rsidRPr="008A2CEA" w:rsidRDefault="00003F73" w:rsidP="00003F73">
      <w:pPr>
        <w:widowControl w:val="0"/>
        <w:numPr>
          <w:ilvl w:val="0"/>
          <w:numId w:val="1"/>
        </w:numPr>
        <w:tabs>
          <w:tab w:val="clear" w:pos="360"/>
          <w:tab w:val="num" w:pos="-6237"/>
          <w:tab w:val="left" w:pos="1134"/>
        </w:tabs>
        <w:suppressAutoHyphens/>
        <w:ind w:left="0" w:right="-50" w:firstLine="851"/>
        <w:jc w:val="both"/>
        <w:rPr>
          <w:sz w:val="28"/>
          <w:szCs w:val="28"/>
        </w:rPr>
      </w:pPr>
      <w:r>
        <w:rPr>
          <w:sz w:val="28"/>
          <w:szCs w:val="28"/>
        </w:rPr>
        <w:t xml:space="preserve">субвенція з місцевого бюджету на здійснення переданих видатків у сфері освіти за рахунок коштів освітньої субвенції («Захист України») – 251 537,00 гривень (0,1 %), що виконано відповідно до річних призначень на 100,0 %; </w:t>
      </w:r>
    </w:p>
    <w:p w14:paraId="5D3A19CF" w14:textId="77777777" w:rsidR="00003F73" w:rsidRDefault="00003F73" w:rsidP="00003F73">
      <w:pPr>
        <w:widowControl w:val="0"/>
        <w:numPr>
          <w:ilvl w:val="0"/>
          <w:numId w:val="1"/>
        </w:numPr>
        <w:tabs>
          <w:tab w:val="clear" w:pos="360"/>
          <w:tab w:val="num" w:pos="-6237"/>
          <w:tab w:val="left" w:pos="1134"/>
        </w:tabs>
        <w:suppressAutoHyphens/>
        <w:ind w:left="0" w:right="-50" w:firstLine="851"/>
        <w:jc w:val="both"/>
        <w:rPr>
          <w:sz w:val="28"/>
          <w:szCs w:val="28"/>
        </w:rPr>
      </w:pPr>
      <w:r>
        <w:rPr>
          <w:sz w:val="28"/>
          <w:szCs w:val="28"/>
        </w:rPr>
        <w:t xml:space="preserve">субвенція з місцевого бюджету на утримання </w:t>
      </w:r>
      <w:r w:rsidRPr="00FD3917">
        <w:rPr>
          <w:sz w:val="28"/>
          <w:szCs w:val="28"/>
        </w:rPr>
        <w:t xml:space="preserve">об’єктів </w:t>
      </w:r>
      <w:r>
        <w:rPr>
          <w:sz w:val="28"/>
          <w:szCs w:val="28"/>
        </w:rPr>
        <w:t>спільного користування чи ліквідацію негативних наслідків діяльності об’єктів спільного користування – 10 293 000,00 гривень (2,2 %), що виконано відповідно до річних призначень на 100,0 %;</w:t>
      </w:r>
    </w:p>
    <w:p w14:paraId="18FD0486" w14:textId="77777777" w:rsidR="00003F73" w:rsidRPr="003A7182" w:rsidRDefault="00003F73" w:rsidP="00003F73">
      <w:pPr>
        <w:widowControl w:val="0"/>
        <w:numPr>
          <w:ilvl w:val="0"/>
          <w:numId w:val="1"/>
        </w:numPr>
        <w:tabs>
          <w:tab w:val="clear" w:pos="360"/>
          <w:tab w:val="num" w:pos="-6237"/>
          <w:tab w:val="left" w:pos="1134"/>
        </w:tabs>
        <w:suppressAutoHyphens/>
        <w:ind w:left="0" w:right="-50" w:firstLine="851"/>
        <w:jc w:val="both"/>
        <w:rPr>
          <w:color w:val="000000"/>
          <w:sz w:val="28"/>
          <w:szCs w:val="28"/>
        </w:rPr>
      </w:pPr>
      <w:r w:rsidRPr="003A7182">
        <w:rPr>
          <w:color w:val="000000"/>
          <w:sz w:val="28"/>
          <w:szCs w:val="28"/>
        </w:rPr>
        <w:t xml:space="preserve">субвенції державному </w:t>
      </w:r>
      <w:r>
        <w:rPr>
          <w:color w:val="000000"/>
          <w:sz w:val="28"/>
          <w:szCs w:val="28"/>
        </w:rPr>
        <w:t xml:space="preserve">та іншим місцевим </w:t>
      </w:r>
      <w:r w:rsidRPr="003A7182">
        <w:rPr>
          <w:color w:val="000000"/>
          <w:sz w:val="28"/>
          <w:szCs w:val="28"/>
        </w:rPr>
        <w:t>бюджет</w:t>
      </w:r>
      <w:r>
        <w:rPr>
          <w:color w:val="000000"/>
          <w:sz w:val="28"/>
          <w:szCs w:val="28"/>
        </w:rPr>
        <w:t>ам</w:t>
      </w:r>
      <w:r w:rsidRPr="003A7182">
        <w:rPr>
          <w:color w:val="000000"/>
          <w:sz w:val="28"/>
          <w:szCs w:val="28"/>
        </w:rPr>
        <w:t xml:space="preserve"> – </w:t>
      </w:r>
      <w:r>
        <w:rPr>
          <w:color w:val="000000"/>
          <w:sz w:val="28"/>
          <w:szCs w:val="28"/>
        </w:rPr>
        <w:t>10 758</w:t>
      </w:r>
      <w:r w:rsidRPr="003A7182">
        <w:rPr>
          <w:color w:val="000000"/>
          <w:sz w:val="28"/>
          <w:szCs w:val="28"/>
        </w:rPr>
        <w:t> </w:t>
      </w:r>
      <w:r>
        <w:rPr>
          <w:color w:val="000000"/>
          <w:sz w:val="28"/>
          <w:szCs w:val="28"/>
        </w:rPr>
        <w:t>110</w:t>
      </w:r>
      <w:r w:rsidRPr="003A7182">
        <w:rPr>
          <w:color w:val="000000"/>
          <w:sz w:val="28"/>
          <w:szCs w:val="28"/>
        </w:rPr>
        <w:t>,</w:t>
      </w:r>
      <w:r>
        <w:rPr>
          <w:color w:val="000000"/>
          <w:sz w:val="28"/>
          <w:szCs w:val="28"/>
        </w:rPr>
        <w:t>00</w:t>
      </w:r>
      <w:r w:rsidRPr="003A7182">
        <w:rPr>
          <w:color w:val="000000"/>
          <w:sz w:val="28"/>
          <w:szCs w:val="28"/>
        </w:rPr>
        <w:t xml:space="preserve"> гривень</w:t>
      </w:r>
      <w:r>
        <w:rPr>
          <w:color w:val="000000"/>
          <w:sz w:val="28"/>
          <w:szCs w:val="28"/>
        </w:rPr>
        <w:t xml:space="preserve"> </w:t>
      </w:r>
      <w:r w:rsidRPr="003A7182">
        <w:rPr>
          <w:color w:val="000000"/>
          <w:sz w:val="28"/>
          <w:szCs w:val="28"/>
        </w:rPr>
        <w:t>(</w:t>
      </w:r>
      <w:r>
        <w:rPr>
          <w:color w:val="000000"/>
          <w:sz w:val="28"/>
          <w:szCs w:val="28"/>
        </w:rPr>
        <w:t>2</w:t>
      </w:r>
      <w:r w:rsidRPr="003A7182">
        <w:rPr>
          <w:color w:val="000000"/>
          <w:sz w:val="28"/>
          <w:szCs w:val="28"/>
        </w:rPr>
        <w:t>,</w:t>
      </w:r>
      <w:r>
        <w:rPr>
          <w:color w:val="000000"/>
          <w:sz w:val="28"/>
          <w:szCs w:val="28"/>
        </w:rPr>
        <w:t>3</w:t>
      </w:r>
      <w:r w:rsidRPr="003A7182">
        <w:rPr>
          <w:color w:val="000000"/>
          <w:sz w:val="28"/>
          <w:szCs w:val="28"/>
        </w:rPr>
        <w:t xml:space="preserve"> %), що виконано відповідно до річних призначень на </w:t>
      </w:r>
      <w:r>
        <w:rPr>
          <w:color w:val="000000"/>
          <w:sz w:val="28"/>
          <w:szCs w:val="28"/>
        </w:rPr>
        <w:t>95,4</w:t>
      </w:r>
      <w:r w:rsidRPr="003A7182">
        <w:rPr>
          <w:color w:val="000000"/>
          <w:sz w:val="28"/>
          <w:szCs w:val="28"/>
        </w:rPr>
        <w:t xml:space="preserve"> % (</w:t>
      </w:r>
      <w:r>
        <w:rPr>
          <w:color w:val="000000"/>
          <w:sz w:val="28"/>
          <w:szCs w:val="28"/>
        </w:rPr>
        <w:t xml:space="preserve">в тому числі: </w:t>
      </w:r>
      <w:r w:rsidRPr="003A7182">
        <w:rPr>
          <w:color w:val="000000"/>
          <w:sz w:val="28"/>
          <w:szCs w:val="28"/>
        </w:rPr>
        <w:t xml:space="preserve">фінансова підтримка ЗСУ – </w:t>
      </w:r>
      <w:r>
        <w:rPr>
          <w:color w:val="000000"/>
          <w:sz w:val="28"/>
          <w:szCs w:val="28"/>
        </w:rPr>
        <w:t>2 969</w:t>
      </w:r>
      <w:r w:rsidRPr="003A7182">
        <w:rPr>
          <w:color w:val="000000"/>
          <w:sz w:val="28"/>
          <w:szCs w:val="28"/>
        </w:rPr>
        <w:t> 0</w:t>
      </w:r>
      <w:r>
        <w:rPr>
          <w:color w:val="000000"/>
          <w:sz w:val="28"/>
          <w:szCs w:val="28"/>
        </w:rPr>
        <w:t>00</w:t>
      </w:r>
      <w:r w:rsidRPr="003A7182">
        <w:rPr>
          <w:color w:val="000000"/>
          <w:sz w:val="28"/>
          <w:szCs w:val="28"/>
        </w:rPr>
        <w:t>,</w:t>
      </w:r>
      <w:r>
        <w:rPr>
          <w:color w:val="000000"/>
          <w:sz w:val="28"/>
          <w:szCs w:val="28"/>
        </w:rPr>
        <w:t>00</w:t>
      </w:r>
      <w:r w:rsidRPr="003A7182">
        <w:rPr>
          <w:color w:val="000000"/>
          <w:sz w:val="28"/>
          <w:szCs w:val="28"/>
        </w:rPr>
        <w:t xml:space="preserve"> гривень</w:t>
      </w:r>
      <w:r>
        <w:rPr>
          <w:color w:val="000000"/>
          <w:sz w:val="28"/>
          <w:szCs w:val="28"/>
        </w:rPr>
        <w:t xml:space="preserve">, ДСНС придбання поясів пожежних – 79 200,00 гривень, на виконання заходів обласної цільової програми «Оборона та спротив Київської області на 2024-2027 роки» - 1 000 000,00 гривень, посилення заходів із фортифікаційного захисту північних оборонних </w:t>
      </w:r>
      <w:proofErr w:type="spellStart"/>
      <w:r>
        <w:rPr>
          <w:color w:val="000000"/>
          <w:sz w:val="28"/>
          <w:szCs w:val="28"/>
        </w:rPr>
        <w:t>рубежів</w:t>
      </w:r>
      <w:proofErr w:type="spellEnd"/>
      <w:r>
        <w:rPr>
          <w:color w:val="000000"/>
          <w:sz w:val="28"/>
          <w:szCs w:val="28"/>
        </w:rPr>
        <w:t xml:space="preserve"> Київської області та нарощування оборонних заходів – 1 000 000,00 гривень, придбання паливно-мастильних матеріалів для ВП № 1 Бориспільського району – 200 000,00 гривень, поточний ремонт приміщення Першого відділу Бориспільського РТЦК СП – 4 000 000,00 гривень, на виконання Програми «Поліцейський офіцер міської територіальної громади на 2024-2026 роки» - </w:t>
      </w:r>
      <w:r>
        <w:rPr>
          <w:color w:val="000000"/>
          <w:sz w:val="28"/>
          <w:szCs w:val="28"/>
        </w:rPr>
        <w:lastRenderedPageBreak/>
        <w:t xml:space="preserve">124 500,00 гривень, </w:t>
      </w:r>
      <w:r w:rsidRPr="00786D60">
        <w:rPr>
          <w:color w:val="000000"/>
          <w:sz w:val="28"/>
          <w:szCs w:val="28"/>
        </w:rPr>
        <w:t>на виконання захисту об’єктів критичної інфраструктури відповідно до Обласної цільової програми «Оборона та спротив Київської області на 2024-2027 роки»</w:t>
      </w:r>
      <w:r>
        <w:rPr>
          <w:color w:val="000000"/>
          <w:sz w:val="28"/>
          <w:szCs w:val="28"/>
        </w:rPr>
        <w:t xml:space="preserve"> - 1 385 410,00 гривень</w:t>
      </w:r>
      <w:r w:rsidRPr="003A7182">
        <w:rPr>
          <w:color w:val="000000"/>
          <w:sz w:val="28"/>
          <w:szCs w:val="28"/>
        </w:rPr>
        <w:t>);</w:t>
      </w:r>
    </w:p>
    <w:p w14:paraId="3DA358DA" w14:textId="77777777" w:rsidR="00003F73" w:rsidRDefault="00003F73" w:rsidP="00003F73">
      <w:pPr>
        <w:widowControl w:val="0"/>
        <w:numPr>
          <w:ilvl w:val="0"/>
          <w:numId w:val="1"/>
        </w:numPr>
        <w:tabs>
          <w:tab w:val="clear" w:pos="360"/>
          <w:tab w:val="num" w:pos="-6237"/>
          <w:tab w:val="left" w:pos="1134"/>
        </w:tabs>
        <w:suppressAutoHyphens/>
        <w:ind w:left="0" w:right="-50" w:firstLine="851"/>
        <w:jc w:val="both"/>
        <w:rPr>
          <w:color w:val="000000"/>
          <w:spacing w:val="-2"/>
          <w:sz w:val="28"/>
          <w:szCs w:val="28"/>
        </w:rPr>
      </w:pPr>
      <w:r w:rsidRPr="00C051D9">
        <w:rPr>
          <w:color w:val="000000"/>
          <w:spacing w:val="-2"/>
          <w:sz w:val="28"/>
          <w:szCs w:val="28"/>
        </w:rPr>
        <w:t>інші видатки на виконання місцевих програм</w:t>
      </w:r>
      <w:r w:rsidRPr="00C051D9">
        <w:rPr>
          <w:color w:val="000000"/>
          <w:spacing w:val="-2"/>
          <w:sz w:val="28"/>
          <w:szCs w:val="28"/>
          <w:lang w:val="ru-RU"/>
        </w:rPr>
        <w:t xml:space="preserve"> </w:t>
      </w:r>
      <w:r w:rsidRPr="00C051D9">
        <w:rPr>
          <w:color w:val="000000"/>
          <w:spacing w:val="-2"/>
          <w:sz w:val="28"/>
          <w:szCs w:val="28"/>
        </w:rPr>
        <w:t xml:space="preserve">– </w:t>
      </w:r>
      <w:r>
        <w:rPr>
          <w:color w:val="000000"/>
          <w:spacing w:val="-2"/>
          <w:sz w:val="28"/>
          <w:szCs w:val="28"/>
        </w:rPr>
        <w:t>790</w:t>
      </w:r>
      <w:r w:rsidRPr="00C051D9">
        <w:rPr>
          <w:color w:val="000000"/>
          <w:spacing w:val="-2"/>
          <w:sz w:val="28"/>
          <w:szCs w:val="28"/>
        </w:rPr>
        <w:t> </w:t>
      </w:r>
      <w:r>
        <w:rPr>
          <w:color w:val="000000"/>
          <w:spacing w:val="-2"/>
          <w:sz w:val="28"/>
          <w:szCs w:val="28"/>
        </w:rPr>
        <w:t>784</w:t>
      </w:r>
      <w:r w:rsidRPr="00C051D9">
        <w:rPr>
          <w:color w:val="000000"/>
          <w:spacing w:val="-2"/>
          <w:sz w:val="28"/>
          <w:szCs w:val="28"/>
        </w:rPr>
        <w:t>,</w:t>
      </w:r>
      <w:r>
        <w:rPr>
          <w:color w:val="000000"/>
          <w:spacing w:val="-2"/>
          <w:sz w:val="28"/>
          <w:szCs w:val="28"/>
        </w:rPr>
        <w:t>54</w:t>
      </w:r>
      <w:r w:rsidRPr="00C051D9">
        <w:rPr>
          <w:color w:val="000000"/>
          <w:spacing w:val="-2"/>
          <w:sz w:val="28"/>
          <w:szCs w:val="28"/>
        </w:rPr>
        <w:t xml:space="preserve"> гривень (0,</w:t>
      </w:r>
      <w:r>
        <w:rPr>
          <w:color w:val="000000"/>
          <w:spacing w:val="-2"/>
          <w:sz w:val="28"/>
          <w:szCs w:val="28"/>
        </w:rPr>
        <w:t>2</w:t>
      </w:r>
      <w:r w:rsidRPr="00C051D9">
        <w:rPr>
          <w:color w:val="000000"/>
          <w:spacing w:val="-2"/>
          <w:sz w:val="28"/>
          <w:szCs w:val="28"/>
        </w:rPr>
        <w:t xml:space="preserve"> %).</w:t>
      </w:r>
    </w:p>
    <w:p w14:paraId="3E948AAC" w14:textId="77777777" w:rsidR="00003F73" w:rsidRDefault="00003F73" w:rsidP="00003F73">
      <w:pPr>
        <w:widowControl w:val="0"/>
        <w:tabs>
          <w:tab w:val="left" w:pos="1134"/>
        </w:tabs>
        <w:suppressAutoHyphens/>
        <w:ind w:right="-50"/>
        <w:jc w:val="center"/>
        <w:rPr>
          <w:b/>
          <w:bCs/>
          <w:color w:val="000000"/>
          <w:spacing w:val="-2"/>
          <w:sz w:val="26"/>
          <w:szCs w:val="26"/>
          <w:lang w:val="ru-RU"/>
        </w:rPr>
      </w:pPr>
    </w:p>
    <w:p w14:paraId="6398BC67" w14:textId="77777777" w:rsidR="00003F73" w:rsidRDefault="00003F73" w:rsidP="00003F73">
      <w:pPr>
        <w:widowControl w:val="0"/>
        <w:tabs>
          <w:tab w:val="left" w:pos="1134"/>
        </w:tabs>
        <w:suppressAutoHyphens/>
        <w:ind w:right="-50"/>
        <w:jc w:val="center"/>
        <w:rPr>
          <w:b/>
          <w:bCs/>
          <w:color w:val="000000"/>
          <w:spacing w:val="-2"/>
          <w:sz w:val="26"/>
          <w:szCs w:val="26"/>
          <w:lang w:val="ru-RU"/>
        </w:rPr>
      </w:pPr>
      <w:r>
        <w:rPr>
          <w:noProof/>
        </w:rPr>
        <w:drawing>
          <wp:inline distT="0" distB="0" distL="0" distR="0" wp14:anchorId="5C244740" wp14:editId="3D1C8B98">
            <wp:extent cx="6449695" cy="6667500"/>
            <wp:effectExtent l="0" t="0" r="8255" b="0"/>
            <wp:docPr id="90926083" name="Диаграмма 1">
              <a:extLst xmlns:a="http://schemas.openxmlformats.org/drawingml/2006/main">
                <a:ext uri="{FF2B5EF4-FFF2-40B4-BE49-F238E27FC236}">
                  <a16:creationId xmlns:a16="http://schemas.microsoft.com/office/drawing/2014/main" id="{00000000-0008-0000-00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6DE53D71" w14:textId="6FA470E0" w:rsidR="00163F54" w:rsidRPr="002A4AF7" w:rsidRDefault="00163F54" w:rsidP="00163F54">
      <w:pPr>
        <w:jc w:val="center"/>
        <w:rPr>
          <w:i/>
        </w:rPr>
      </w:pPr>
      <w:r w:rsidRPr="002A4AF7">
        <w:rPr>
          <w:i/>
        </w:rPr>
        <w:t xml:space="preserve">Діаграма </w:t>
      </w:r>
      <w:r>
        <w:rPr>
          <w:i/>
        </w:rPr>
        <w:t>6</w:t>
      </w:r>
    </w:p>
    <w:p w14:paraId="7580A60A" w14:textId="77777777" w:rsidR="00003F73" w:rsidRPr="00C051D9" w:rsidRDefault="00003F73" w:rsidP="00003F73">
      <w:pPr>
        <w:widowControl w:val="0"/>
        <w:tabs>
          <w:tab w:val="left" w:pos="1134"/>
        </w:tabs>
        <w:suppressAutoHyphens/>
        <w:ind w:left="851" w:right="-50"/>
        <w:jc w:val="both"/>
        <w:rPr>
          <w:color w:val="000000"/>
          <w:spacing w:val="-2"/>
          <w:sz w:val="28"/>
          <w:szCs w:val="28"/>
        </w:rPr>
      </w:pPr>
    </w:p>
    <w:p w14:paraId="29D61F5B" w14:textId="09939FAD" w:rsidR="00003F73" w:rsidRDefault="00003F73" w:rsidP="00163F54">
      <w:pPr>
        <w:pStyle w:val="af9"/>
        <w:rPr>
          <w:sz w:val="28"/>
          <w:szCs w:val="28"/>
        </w:rPr>
      </w:pPr>
      <w:r>
        <w:rPr>
          <w:noProof/>
          <w:sz w:val="28"/>
          <w:szCs w:val="28"/>
        </w:rPr>
        <mc:AlternateContent>
          <mc:Choice Requires="wps">
            <w:drawing>
              <wp:anchor distT="0" distB="0" distL="114300" distR="114300" simplePos="0" relativeHeight="251676672" behindDoc="0" locked="0" layoutInCell="1" allowOverlap="1" wp14:anchorId="638D5160" wp14:editId="3F77BE18">
                <wp:simplePos x="0" y="0"/>
                <wp:positionH relativeFrom="column">
                  <wp:posOffset>2847975</wp:posOffset>
                </wp:positionH>
                <wp:positionV relativeFrom="paragraph">
                  <wp:posOffset>3992880</wp:posOffset>
                </wp:positionV>
                <wp:extent cx="828675" cy="285750"/>
                <wp:effectExtent l="0" t="635" r="0" b="0"/>
                <wp:wrapNone/>
                <wp:docPr id="408509135" name="Text Box 2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2857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57AD2C7" w14:textId="77777777" w:rsidR="00003F73" w:rsidRPr="002A4AF7" w:rsidRDefault="00003F73" w:rsidP="00003F73">
                            <w:pPr>
                              <w:rPr>
                                <w:i/>
                              </w:rPr>
                            </w:pPr>
                            <w:r w:rsidRPr="002A4AF7">
                              <w:rPr>
                                <w:i/>
                              </w:rPr>
                              <w:t xml:space="preserve">Діаграма </w:t>
                            </w:r>
                            <w:r>
                              <w:rPr>
                                <w:i/>
                              </w:rPr>
                              <w:t>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8D5160" id="Text Box 230" o:spid="_x0000_s1034" type="#_x0000_t202" style="position:absolute;margin-left:224.25pt;margin-top:314.4pt;width:65.25pt;height:2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" stroked="f">
                <v:textbox>
                  <w:txbxContent>
                    <w:p w14:paraId="357AD2C7" w14:textId="77777777" w:rsidR="00003F73" w:rsidRPr="002A4AF7" w:rsidRDefault="00003F73" w:rsidP="00003F73">
                      <w:pPr>
                        <w:rPr>
                          <w:i/>
                        </w:rPr>
                      </w:pPr>
                      <w:r w:rsidRPr="002A4AF7">
                        <w:rPr>
                          <w:i/>
                        </w:rPr>
                        <w:t xml:space="preserve">Діаграма </w:t>
                      </w:r>
                      <w:r>
                        <w:rPr>
                          <w:i/>
                        </w:rPr>
                        <w:t>6</w:t>
                      </w:r>
                    </w:p>
                  </w:txbxContent>
                </v:textbox>
              </v:shape>
            </w:pict>
          </mc:Fallback>
        </mc:AlternateContent>
      </w:r>
    </w:p>
    <w:p w14:paraId="167DA30E" w14:textId="77777777" w:rsidR="00003F73" w:rsidRDefault="00003F73" w:rsidP="00003F73">
      <w:pPr>
        <w:widowControl w:val="0"/>
        <w:suppressAutoHyphens/>
        <w:ind w:right="-50" w:firstLine="851"/>
        <w:jc w:val="both"/>
        <w:rPr>
          <w:noProof/>
          <w:sz w:val="28"/>
          <w:szCs w:val="28"/>
          <w:lang w:eastAsia="uk-UA"/>
        </w:rPr>
      </w:pPr>
      <w:r w:rsidRPr="00BC16ED">
        <w:rPr>
          <w:sz w:val="28"/>
          <w:szCs w:val="28"/>
        </w:rPr>
        <w:t>Найбільшу питому вагу у структурі видатків загального фонду місцевого бюджету займають видатки на</w:t>
      </w:r>
      <w:r>
        <w:rPr>
          <w:sz w:val="28"/>
          <w:szCs w:val="28"/>
        </w:rPr>
        <w:t xml:space="preserve"> (</w:t>
      </w:r>
      <w:proofErr w:type="spellStart"/>
      <w:r>
        <w:rPr>
          <w:sz w:val="28"/>
          <w:szCs w:val="28"/>
        </w:rPr>
        <w:t>діагр</w:t>
      </w:r>
      <w:proofErr w:type="spellEnd"/>
      <w:r>
        <w:rPr>
          <w:sz w:val="28"/>
          <w:szCs w:val="28"/>
        </w:rPr>
        <w:t>. 7):</w:t>
      </w:r>
      <w:r w:rsidRPr="00BC16ED">
        <w:rPr>
          <w:sz w:val="28"/>
          <w:szCs w:val="28"/>
        </w:rPr>
        <w:t xml:space="preserve"> заробітну плату</w:t>
      </w:r>
      <w:r>
        <w:rPr>
          <w:sz w:val="28"/>
          <w:szCs w:val="28"/>
        </w:rPr>
        <w:t xml:space="preserve"> </w:t>
      </w:r>
      <w:r w:rsidRPr="00BC16ED">
        <w:rPr>
          <w:sz w:val="28"/>
          <w:szCs w:val="28"/>
        </w:rPr>
        <w:t xml:space="preserve">– </w:t>
      </w:r>
      <w:r>
        <w:rPr>
          <w:sz w:val="28"/>
          <w:szCs w:val="28"/>
        </w:rPr>
        <w:t>289</w:t>
      </w:r>
      <w:r w:rsidRPr="00BC16ED">
        <w:rPr>
          <w:sz w:val="28"/>
          <w:szCs w:val="28"/>
        </w:rPr>
        <w:t> </w:t>
      </w:r>
      <w:r>
        <w:rPr>
          <w:sz w:val="28"/>
          <w:szCs w:val="28"/>
        </w:rPr>
        <w:t>754</w:t>
      </w:r>
      <w:r w:rsidRPr="00BC16ED">
        <w:rPr>
          <w:sz w:val="28"/>
          <w:szCs w:val="28"/>
        </w:rPr>
        <w:t> </w:t>
      </w:r>
      <w:r>
        <w:rPr>
          <w:sz w:val="28"/>
          <w:szCs w:val="28"/>
        </w:rPr>
        <w:t>516</w:t>
      </w:r>
      <w:r w:rsidRPr="00BC16ED">
        <w:rPr>
          <w:sz w:val="28"/>
          <w:szCs w:val="28"/>
        </w:rPr>
        <w:t>,</w:t>
      </w:r>
      <w:r>
        <w:rPr>
          <w:sz w:val="28"/>
          <w:szCs w:val="28"/>
        </w:rPr>
        <w:t>35</w:t>
      </w:r>
      <w:r w:rsidRPr="00BC16ED">
        <w:rPr>
          <w:sz w:val="28"/>
          <w:szCs w:val="28"/>
        </w:rPr>
        <w:t xml:space="preserve"> грив</w:t>
      </w:r>
      <w:r>
        <w:rPr>
          <w:sz w:val="28"/>
          <w:szCs w:val="28"/>
        </w:rPr>
        <w:t>е</w:t>
      </w:r>
      <w:r w:rsidRPr="00BC16ED">
        <w:rPr>
          <w:sz w:val="28"/>
          <w:szCs w:val="28"/>
        </w:rPr>
        <w:t>н</w:t>
      </w:r>
      <w:r>
        <w:rPr>
          <w:sz w:val="28"/>
          <w:szCs w:val="28"/>
        </w:rPr>
        <w:t>ь</w:t>
      </w:r>
      <w:r w:rsidRPr="00BC16ED">
        <w:rPr>
          <w:sz w:val="28"/>
          <w:szCs w:val="28"/>
        </w:rPr>
        <w:t xml:space="preserve">, що складає </w:t>
      </w:r>
      <w:r>
        <w:rPr>
          <w:sz w:val="28"/>
          <w:szCs w:val="28"/>
        </w:rPr>
        <w:t>61,5</w:t>
      </w:r>
      <w:r w:rsidRPr="00BC16ED">
        <w:rPr>
          <w:sz w:val="28"/>
          <w:szCs w:val="28"/>
        </w:rPr>
        <w:t xml:space="preserve"> %; оплату комунальних послуг та енергоносіїв – </w:t>
      </w:r>
      <w:r>
        <w:rPr>
          <w:sz w:val="28"/>
          <w:szCs w:val="28"/>
        </w:rPr>
        <w:t>30</w:t>
      </w:r>
      <w:r w:rsidRPr="00BC16ED">
        <w:rPr>
          <w:sz w:val="28"/>
          <w:szCs w:val="28"/>
        </w:rPr>
        <w:t> </w:t>
      </w:r>
      <w:r>
        <w:rPr>
          <w:sz w:val="28"/>
          <w:szCs w:val="28"/>
        </w:rPr>
        <w:t>711</w:t>
      </w:r>
      <w:r w:rsidRPr="00BC16ED">
        <w:rPr>
          <w:sz w:val="28"/>
          <w:szCs w:val="28"/>
        </w:rPr>
        <w:t> </w:t>
      </w:r>
      <w:r>
        <w:rPr>
          <w:sz w:val="28"/>
          <w:szCs w:val="28"/>
        </w:rPr>
        <w:t>949</w:t>
      </w:r>
      <w:r w:rsidRPr="00BC16ED">
        <w:rPr>
          <w:sz w:val="28"/>
          <w:szCs w:val="28"/>
        </w:rPr>
        <w:t>,</w:t>
      </w:r>
      <w:r>
        <w:rPr>
          <w:sz w:val="28"/>
          <w:szCs w:val="28"/>
        </w:rPr>
        <w:t>18 гривень</w:t>
      </w:r>
      <w:r w:rsidRPr="00BC16ED">
        <w:rPr>
          <w:sz w:val="28"/>
          <w:szCs w:val="28"/>
        </w:rPr>
        <w:t xml:space="preserve"> (</w:t>
      </w:r>
      <w:r>
        <w:rPr>
          <w:sz w:val="28"/>
          <w:szCs w:val="28"/>
        </w:rPr>
        <w:t>6,5</w:t>
      </w:r>
      <w:r w:rsidRPr="00BC16ED">
        <w:rPr>
          <w:sz w:val="28"/>
          <w:szCs w:val="28"/>
        </w:rPr>
        <w:t xml:space="preserve"> %); харчування дітей – </w:t>
      </w:r>
      <w:r>
        <w:rPr>
          <w:sz w:val="28"/>
          <w:szCs w:val="28"/>
        </w:rPr>
        <w:t>6</w:t>
      </w:r>
      <w:r w:rsidRPr="00BC16ED">
        <w:rPr>
          <w:sz w:val="28"/>
          <w:szCs w:val="28"/>
        </w:rPr>
        <w:t> </w:t>
      </w:r>
      <w:r>
        <w:rPr>
          <w:sz w:val="28"/>
          <w:szCs w:val="28"/>
        </w:rPr>
        <w:t>753</w:t>
      </w:r>
      <w:r w:rsidRPr="00BC16ED">
        <w:rPr>
          <w:sz w:val="28"/>
          <w:szCs w:val="28"/>
        </w:rPr>
        <w:t> </w:t>
      </w:r>
      <w:r>
        <w:rPr>
          <w:sz w:val="28"/>
          <w:szCs w:val="28"/>
        </w:rPr>
        <w:t>409</w:t>
      </w:r>
      <w:r w:rsidRPr="00BC16ED">
        <w:rPr>
          <w:sz w:val="28"/>
          <w:szCs w:val="28"/>
        </w:rPr>
        <w:t>,</w:t>
      </w:r>
      <w:r>
        <w:rPr>
          <w:sz w:val="28"/>
          <w:szCs w:val="28"/>
        </w:rPr>
        <w:t>74 гриве</w:t>
      </w:r>
      <w:r w:rsidRPr="00BC16ED">
        <w:rPr>
          <w:sz w:val="28"/>
          <w:szCs w:val="28"/>
        </w:rPr>
        <w:t>н</w:t>
      </w:r>
      <w:r>
        <w:rPr>
          <w:sz w:val="28"/>
          <w:szCs w:val="28"/>
        </w:rPr>
        <w:t>ь</w:t>
      </w:r>
      <w:r w:rsidRPr="00BC16ED">
        <w:rPr>
          <w:sz w:val="28"/>
          <w:szCs w:val="28"/>
        </w:rPr>
        <w:t xml:space="preserve"> (1,</w:t>
      </w:r>
      <w:r>
        <w:rPr>
          <w:sz w:val="28"/>
          <w:szCs w:val="28"/>
        </w:rPr>
        <w:t>4</w:t>
      </w:r>
      <w:r w:rsidRPr="00BC16ED">
        <w:rPr>
          <w:sz w:val="28"/>
          <w:szCs w:val="28"/>
        </w:rPr>
        <w:t xml:space="preserve"> %); інші видатки – </w:t>
      </w:r>
      <w:r>
        <w:rPr>
          <w:sz w:val="28"/>
          <w:szCs w:val="28"/>
        </w:rPr>
        <w:t>143</w:t>
      </w:r>
      <w:r w:rsidRPr="00BC16ED">
        <w:rPr>
          <w:sz w:val="28"/>
          <w:szCs w:val="28"/>
        </w:rPr>
        <w:t> </w:t>
      </w:r>
      <w:r>
        <w:rPr>
          <w:sz w:val="28"/>
          <w:szCs w:val="28"/>
        </w:rPr>
        <w:t>985</w:t>
      </w:r>
      <w:r w:rsidRPr="00BC16ED">
        <w:rPr>
          <w:sz w:val="28"/>
          <w:szCs w:val="28"/>
        </w:rPr>
        <w:t> </w:t>
      </w:r>
      <w:r>
        <w:rPr>
          <w:sz w:val="28"/>
          <w:szCs w:val="28"/>
        </w:rPr>
        <w:t>748</w:t>
      </w:r>
      <w:r w:rsidRPr="00BC16ED">
        <w:rPr>
          <w:sz w:val="28"/>
          <w:szCs w:val="28"/>
        </w:rPr>
        <w:t>,</w:t>
      </w:r>
      <w:r>
        <w:rPr>
          <w:sz w:val="28"/>
          <w:szCs w:val="28"/>
        </w:rPr>
        <w:t>77</w:t>
      </w:r>
      <w:r w:rsidRPr="00BC16ED">
        <w:rPr>
          <w:sz w:val="28"/>
          <w:szCs w:val="28"/>
        </w:rPr>
        <w:t xml:space="preserve"> грив</w:t>
      </w:r>
      <w:r>
        <w:rPr>
          <w:sz w:val="28"/>
          <w:szCs w:val="28"/>
        </w:rPr>
        <w:t>е</w:t>
      </w:r>
      <w:r w:rsidRPr="00BC16ED">
        <w:rPr>
          <w:sz w:val="28"/>
          <w:szCs w:val="28"/>
        </w:rPr>
        <w:t>н</w:t>
      </w:r>
      <w:r>
        <w:rPr>
          <w:sz w:val="28"/>
          <w:szCs w:val="28"/>
        </w:rPr>
        <w:t>ь</w:t>
      </w:r>
      <w:r w:rsidRPr="00BC16ED">
        <w:rPr>
          <w:sz w:val="28"/>
          <w:szCs w:val="28"/>
        </w:rPr>
        <w:t xml:space="preserve"> (</w:t>
      </w:r>
      <w:r>
        <w:rPr>
          <w:sz w:val="28"/>
          <w:szCs w:val="28"/>
        </w:rPr>
        <w:t>30</w:t>
      </w:r>
      <w:r w:rsidRPr="00BC16ED">
        <w:rPr>
          <w:sz w:val="28"/>
          <w:szCs w:val="28"/>
        </w:rPr>
        <w:t>,</w:t>
      </w:r>
      <w:r>
        <w:rPr>
          <w:sz w:val="28"/>
          <w:szCs w:val="28"/>
        </w:rPr>
        <w:t>6</w:t>
      </w:r>
      <w:r w:rsidRPr="00BC16ED">
        <w:rPr>
          <w:sz w:val="28"/>
          <w:szCs w:val="28"/>
        </w:rPr>
        <w:t xml:space="preserve"> %).</w:t>
      </w:r>
    </w:p>
    <w:p w14:paraId="6CE4FE04" w14:textId="77777777" w:rsidR="00003F73" w:rsidRDefault="00003F73" w:rsidP="00003F73">
      <w:pPr>
        <w:widowControl w:val="0"/>
        <w:tabs>
          <w:tab w:val="left" w:pos="3876"/>
        </w:tabs>
        <w:suppressAutoHyphens/>
        <w:ind w:right="-50"/>
        <w:rPr>
          <w:noProof/>
          <w:sz w:val="28"/>
          <w:szCs w:val="28"/>
          <w:lang w:eastAsia="uk-UA"/>
        </w:rPr>
      </w:pPr>
    </w:p>
    <w:p w14:paraId="015B0D08" w14:textId="77777777" w:rsidR="00003F73" w:rsidRDefault="00003F73" w:rsidP="00003F73">
      <w:pPr>
        <w:jc w:val="center"/>
        <w:rPr>
          <w:i/>
        </w:rPr>
      </w:pPr>
    </w:p>
    <w:p w14:paraId="7B3CE5F4" w14:textId="77777777" w:rsidR="00003F73" w:rsidRDefault="00003F73" w:rsidP="00003F73">
      <w:pPr>
        <w:widowControl w:val="0"/>
        <w:suppressAutoHyphens/>
        <w:ind w:right="-50"/>
        <w:jc w:val="both"/>
        <w:rPr>
          <w:sz w:val="28"/>
          <w:szCs w:val="28"/>
        </w:rPr>
      </w:pPr>
      <w:r>
        <w:rPr>
          <w:noProof/>
        </w:rPr>
        <w:lastRenderedPageBreak/>
        <w:drawing>
          <wp:inline distT="0" distB="0" distL="0" distR="0" wp14:anchorId="6FC47FF9" wp14:editId="0B240A55">
            <wp:extent cx="6449695" cy="4605020"/>
            <wp:effectExtent l="0" t="0" r="8255" b="5080"/>
            <wp:docPr id="1182836765" name="Диаграмма 1">
              <a:extLst xmlns:a="http://schemas.openxmlformats.org/drawingml/2006/main">
                <a:ext uri="{FF2B5EF4-FFF2-40B4-BE49-F238E27FC236}">
                  <a16:creationId xmlns:a16="http://schemas.microsoft.com/office/drawing/2014/main" id="{00000000-0008-0000-0000-000005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553503F2" w14:textId="77777777" w:rsidR="00163F54" w:rsidRPr="002A4AF7" w:rsidRDefault="00163F54" w:rsidP="00163F54">
      <w:pPr>
        <w:jc w:val="center"/>
        <w:rPr>
          <w:i/>
        </w:rPr>
      </w:pPr>
      <w:r w:rsidRPr="002A4AF7">
        <w:rPr>
          <w:i/>
        </w:rPr>
        <w:t xml:space="preserve">Діаграма </w:t>
      </w:r>
      <w:r>
        <w:rPr>
          <w:i/>
        </w:rPr>
        <w:t>7</w:t>
      </w:r>
    </w:p>
    <w:p w14:paraId="6A4EB5BD" w14:textId="77777777" w:rsidR="00003F73" w:rsidRDefault="00003F73" w:rsidP="00003F73">
      <w:pPr>
        <w:widowControl w:val="0"/>
        <w:suppressAutoHyphens/>
        <w:ind w:right="-50" w:firstLine="567"/>
        <w:jc w:val="both"/>
        <w:rPr>
          <w:sz w:val="28"/>
          <w:szCs w:val="28"/>
        </w:rPr>
      </w:pPr>
    </w:p>
    <w:p w14:paraId="689F1210" w14:textId="77777777" w:rsidR="00003F73" w:rsidRPr="00BC16ED" w:rsidRDefault="00003F73" w:rsidP="00003F73">
      <w:pPr>
        <w:pStyle w:val="ae"/>
        <w:ind w:right="-50" w:firstLine="851"/>
        <w:rPr>
          <w:noProof/>
          <w:szCs w:val="28"/>
          <w:lang w:eastAsia="uk-UA"/>
        </w:rPr>
      </w:pPr>
      <w:r w:rsidRPr="00BC16ED">
        <w:rPr>
          <w:szCs w:val="28"/>
        </w:rPr>
        <w:t>Заборгован</w:t>
      </w:r>
      <w:r>
        <w:rPr>
          <w:szCs w:val="28"/>
        </w:rPr>
        <w:t>о</w:t>
      </w:r>
      <w:r w:rsidRPr="00BC16ED">
        <w:rPr>
          <w:szCs w:val="28"/>
        </w:rPr>
        <w:t>ст</w:t>
      </w:r>
      <w:r>
        <w:rPr>
          <w:szCs w:val="28"/>
        </w:rPr>
        <w:t>і</w:t>
      </w:r>
      <w:r w:rsidRPr="00BC16ED">
        <w:rPr>
          <w:szCs w:val="28"/>
        </w:rPr>
        <w:t xml:space="preserve"> по заробітній платі станом на 01.</w:t>
      </w:r>
      <w:r>
        <w:rPr>
          <w:szCs w:val="28"/>
        </w:rPr>
        <w:t>01</w:t>
      </w:r>
      <w:r w:rsidRPr="00BC16ED">
        <w:rPr>
          <w:szCs w:val="28"/>
        </w:rPr>
        <w:t>.202</w:t>
      </w:r>
      <w:r>
        <w:rPr>
          <w:szCs w:val="28"/>
        </w:rPr>
        <w:t>6</w:t>
      </w:r>
      <w:r w:rsidRPr="00BC16ED">
        <w:rPr>
          <w:szCs w:val="28"/>
        </w:rPr>
        <w:t xml:space="preserve"> року </w:t>
      </w:r>
      <w:r>
        <w:rPr>
          <w:szCs w:val="28"/>
        </w:rPr>
        <w:t>немає</w:t>
      </w:r>
      <w:r w:rsidRPr="00BC16ED">
        <w:rPr>
          <w:noProof/>
          <w:szCs w:val="28"/>
          <w:lang w:eastAsia="uk-UA"/>
        </w:rPr>
        <w:t>.</w:t>
      </w:r>
    </w:p>
    <w:p w14:paraId="3984DA10" w14:textId="77777777" w:rsidR="00003F73" w:rsidRPr="00BC16ED" w:rsidRDefault="00003F73" w:rsidP="00003F73">
      <w:pPr>
        <w:pStyle w:val="ae"/>
        <w:ind w:right="-50" w:firstLine="851"/>
        <w:rPr>
          <w:szCs w:val="28"/>
        </w:rPr>
      </w:pPr>
      <w:r w:rsidRPr="00BC16ED">
        <w:rPr>
          <w:noProof/>
          <w:szCs w:val="28"/>
          <w:lang w:eastAsia="uk-UA"/>
        </w:rPr>
        <w:t>Заборгованості по комунальних послугах та енергоносіях станом на 01.</w:t>
      </w:r>
      <w:r>
        <w:rPr>
          <w:noProof/>
          <w:szCs w:val="28"/>
          <w:lang w:eastAsia="uk-UA"/>
        </w:rPr>
        <w:t>01.2026</w:t>
      </w:r>
      <w:r w:rsidRPr="00BC16ED">
        <w:rPr>
          <w:noProof/>
          <w:szCs w:val="28"/>
          <w:lang w:eastAsia="uk-UA"/>
        </w:rPr>
        <w:t xml:space="preserve"> року</w:t>
      </w:r>
      <w:r>
        <w:rPr>
          <w:noProof/>
          <w:szCs w:val="28"/>
          <w:lang w:eastAsia="uk-UA"/>
        </w:rPr>
        <w:t xml:space="preserve"> </w:t>
      </w:r>
      <w:r w:rsidRPr="00BC16ED">
        <w:rPr>
          <w:noProof/>
          <w:szCs w:val="28"/>
          <w:lang w:eastAsia="uk-UA"/>
        </w:rPr>
        <w:t>немає.</w:t>
      </w:r>
    </w:p>
    <w:p w14:paraId="38AE6105" w14:textId="77777777" w:rsidR="00003F73" w:rsidRDefault="00003F73" w:rsidP="00003F73">
      <w:pPr>
        <w:pStyle w:val="ae"/>
        <w:ind w:right="-50" w:firstLine="851"/>
        <w:rPr>
          <w:i/>
          <w:szCs w:val="28"/>
        </w:rPr>
      </w:pPr>
    </w:p>
    <w:p w14:paraId="14CCC20E" w14:textId="77777777" w:rsidR="00003F73" w:rsidRPr="00BC16ED" w:rsidRDefault="00003F73" w:rsidP="00003F73">
      <w:pPr>
        <w:pStyle w:val="ae"/>
        <w:ind w:right="-50" w:firstLine="851"/>
        <w:rPr>
          <w:szCs w:val="28"/>
        </w:rPr>
      </w:pPr>
      <w:r w:rsidRPr="00BC16ED">
        <w:rPr>
          <w:i/>
          <w:szCs w:val="28"/>
        </w:rPr>
        <w:t>Видатки спеціального фонду</w:t>
      </w:r>
      <w:r w:rsidRPr="00BC16ED">
        <w:rPr>
          <w:szCs w:val="28"/>
        </w:rPr>
        <w:t xml:space="preserve"> проведені в сумі – </w:t>
      </w:r>
      <w:r>
        <w:rPr>
          <w:szCs w:val="28"/>
        </w:rPr>
        <w:t>52</w:t>
      </w:r>
      <w:r w:rsidRPr="00BC16ED">
        <w:rPr>
          <w:szCs w:val="28"/>
        </w:rPr>
        <w:t> </w:t>
      </w:r>
      <w:r>
        <w:rPr>
          <w:szCs w:val="28"/>
        </w:rPr>
        <w:t>240</w:t>
      </w:r>
      <w:r w:rsidRPr="00BC16ED">
        <w:rPr>
          <w:szCs w:val="28"/>
        </w:rPr>
        <w:t> </w:t>
      </w:r>
      <w:r>
        <w:rPr>
          <w:szCs w:val="28"/>
        </w:rPr>
        <w:t>835</w:t>
      </w:r>
      <w:r w:rsidRPr="00BC16ED">
        <w:rPr>
          <w:szCs w:val="28"/>
        </w:rPr>
        <w:t>,</w:t>
      </w:r>
      <w:r>
        <w:rPr>
          <w:szCs w:val="28"/>
        </w:rPr>
        <w:t>49</w:t>
      </w:r>
      <w:r w:rsidRPr="00BC16ED">
        <w:rPr>
          <w:szCs w:val="28"/>
        </w:rPr>
        <w:t xml:space="preserve"> гр</w:t>
      </w:r>
      <w:r>
        <w:rPr>
          <w:szCs w:val="28"/>
        </w:rPr>
        <w:t>н.</w:t>
      </w:r>
      <w:r w:rsidRPr="00BC16ED">
        <w:rPr>
          <w:szCs w:val="28"/>
        </w:rPr>
        <w:t>, із них:</w:t>
      </w:r>
    </w:p>
    <w:p w14:paraId="0E3D4045" w14:textId="77777777" w:rsidR="00003F73" w:rsidRPr="009B6680" w:rsidRDefault="00003F73" w:rsidP="00003F73">
      <w:pPr>
        <w:pStyle w:val="ae"/>
        <w:numPr>
          <w:ilvl w:val="0"/>
          <w:numId w:val="23"/>
        </w:numPr>
        <w:tabs>
          <w:tab w:val="left" w:pos="993"/>
        </w:tabs>
        <w:ind w:left="0" w:right="-50" w:firstLine="851"/>
        <w:rPr>
          <w:b/>
          <w:spacing w:val="-2"/>
          <w:szCs w:val="28"/>
        </w:rPr>
      </w:pPr>
      <w:r w:rsidRPr="009B6680">
        <w:rPr>
          <w:b/>
          <w:spacing w:val="-2"/>
          <w:szCs w:val="28"/>
        </w:rPr>
        <w:t xml:space="preserve">за рахунок власних надходжень бюджетних установ – </w:t>
      </w:r>
      <w:r>
        <w:rPr>
          <w:b/>
          <w:spacing w:val="-2"/>
          <w:szCs w:val="28"/>
        </w:rPr>
        <w:t>6 699</w:t>
      </w:r>
      <w:r w:rsidRPr="009B6680">
        <w:rPr>
          <w:b/>
          <w:spacing w:val="-2"/>
          <w:szCs w:val="28"/>
        </w:rPr>
        <w:t> </w:t>
      </w:r>
      <w:r>
        <w:rPr>
          <w:b/>
          <w:spacing w:val="-2"/>
          <w:szCs w:val="28"/>
        </w:rPr>
        <w:t>485</w:t>
      </w:r>
      <w:r w:rsidRPr="009B6680">
        <w:rPr>
          <w:b/>
          <w:spacing w:val="-2"/>
          <w:szCs w:val="28"/>
        </w:rPr>
        <w:t>,</w:t>
      </w:r>
      <w:r>
        <w:rPr>
          <w:b/>
          <w:spacing w:val="-2"/>
          <w:szCs w:val="28"/>
        </w:rPr>
        <w:t>87</w:t>
      </w:r>
      <w:r w:rsidRPr="009B6680">
        <w:rPr>
          <w:b/>
          <w:spacing w:val="-2"/>
          <w:szCs w:val="28"/>
        </w:rPr>
        <w:t xml:space="preserve"> грн.;</w:t>
      </w:r>
    </w:p>
    <w:p w14:paraId="5ED75ED9" w14:textId="77777777" w:rsidR="00003F73" w:rsidRDefault="00003F73" w:rsidP="00003F73">
      <w:pPr>
        <w:pStyle w:val="ae"/>
        <w:ind w:right="-50" w:firstLine="851"/>
        <w:rPr>
          <w:szCs w:val="28"/>
        </w:rPr>
      </w:pPr>
      <w:r w:rsidRPr="00BC16ED">
        <w:rPr>
          <w:szCs w:val="28"/>
        </w:rPr>
        <w:t xml:space="preserve">- </w:t>
      </w:r>
      <w:r w:rsidRPr="00BC16ED">
        <w:rPr>
          <w:b/>
          <w:szCs w:val="28"/>
        </w:rPr>
        <w:t xml:space="preserve">бюджет розвитку – </w:t>
      </w:r>
      <w:r>
        <w:rPr>
          <w:b/>
          <w:szCs w:val="28"/>
        </w:rPr>
        <w:t>38</w:t>
      </w:r>
      <w:r w:rsidRPr="00BC16ED">
        <w:rPr>
          <w:b/>
          <w:szCs w:val="28"/>
        </w:rPr>
        <w:t> </w:t>
      </w:r>
      <w:r>
        <w:rPr>
          <w:b/>
          <w:szCs w:val="28"/>
        </w:rPr>
        <w:t>375</w:t>
      </w:r>
      <w:r w:rsidRPr="00BC16ED">
        <w:rPr>
          <w:b/>
          <w:szCs w:val="28"/>
        </w:rPr>
        <w:t> </w:t>
      </w:r>
      <w:r>
        <w:rPr>
          <w:b/>
          <w:szCs w:val="28"/>
        </w:rPr>
        <w:t>933</w:t>
      </w:r>
      <w:r w:rsidRPr="00BC16ED">
        <w:rPr>
          <w:b/>
          <w:szCs w:val="28"/>
        </w:rPr>
        <w:t>,</w:t>
      </w:r>
      <w:r>
        <w:rPr>
          <w:b/>
          <w:szCs w:val="28"/>
        </w:rPr>
        <w:t>21</w:t>
      </w:r>
      <w:r w:rsidRPr="00BC16ED">
        <w:rPr>
          <w:b/>
          <w:szCs w:val="28"/>
        </w:rPr>
        <w:t xml:space="preserve"> грн.</w:t>
      </w:r>
      <w:r w:rsidRPr="00BC16ED">
        <w:rPr>
          <w:szCs w:val="28"/>
        </w:rPr>
        <w:t>, в тому числі:</w:t>
      </w:r>
    </w:p>
    <w:p w14:paraId="075E8520" w14:textId="77777777" w:rsidR="00003F73" w:rsidRDefault="00003F73" w:rsidP="00003F73">
      <w:pPr>
        <w:pStyle w:val="ae"/>
        <w:ind w:right="-50" w:firstLine="0"/>
        <w:jc w:val="center"/>
        <w:rPr>
          <w:b/>
          <w:szCs w:val="28"/>
          <w:u w:val="single"/>
        </w:rPr>
      </w:pPr>
    </w:p>
    <w:p w14:paraId="5025CB61" w14:textId="77777777" w:rsidR="00003F73" w:rsidRDefault="00003F73" w:rsidP="00003F73">
      <w:pPr>
        <w:pStyle w:val="ae"/>
        <w:ind w:right="-50" w:firstLine="0"/>
        <w:jc w:val="center"/>
        <w:rPr>
          <w:b/>
          <w:szCs w:val="28"/>
          <w:u w:val="single"/>
        </w:rPr>
      </w:pPr>
      <w:r w:rsidRPr="004A0F45">
        <w:rPr>
          <w:b/>
          <w:szCs w:val="28"/>
          <w:u w:val="single"/>
        </w:rPr>
        <w:t xml:space="preserve">Видатки в галузі </w:t>
      </w:r>
      <w:r>
        <w:rPr>
          <w:b/>
          <w:szCs w:val="28"/>
          <w:u w:val="single"/>
        </w:rPr>
        <w:t>державного управління</w:t>
      </w:r>
      <w:r w:rsidRPr="004A0F45">
        <w:rPr>
          <w:b/>
          <w:szCs w:val="28"/>
          <w:u w:val="single"/>
        </w:rPr>
        <w:t xml:space="preserve"> склали </w:t>
      </w:r>
      <w:r>
        <w:rPr>
          <w:b/>
          <w:szCs w:val="28"/>
          <w:u w:val="single"/>
        </w:rPr>
        <w:t>148</w:t>
      </w:r>
      <w:r w:rsidRPr="004A0F45">
        <w:rPr>
          <w:b/>
          <w:szCs w:val="28"/>
          <w:u w:val="single"/>
        </w:rPr>
        <w:t xml:space="preserve"> </w:t>
      </w:r>
      <w:r>
        <w:rPr>
          <w:b/>
          <w:szCs w:val="28"/>
          <w:u w:val="single"/>
        </w:rPr>
        <w:t>997</w:t>
      </w:r>
      <w:r w:rsidRPr="004A0F45">
        <w:rPr>
          <w:b/>
          <w:szCs w:val="28"/>
          <w:u w:val="single"/>
        </w:rPr>
        <w:t>,</w:t>
      </w:r>
      <w:r>
        <w:rPr>
          <w:b/>
          <w:szCs w:val="28"/>
          <w:u w:val="single"/>
        </w:rPr>
        <w:t>00</w:t>
      </w:r>
      <w:r w:rsidRPr="004A0F45">
        <w:rPr>
          <w:b/>
          <w:szCs w:val="28"/>
          <w:u w:val="single"/>
        </w:rPr>
        <w:t xml:space="preserve"> гривень, </w:t>
      </w:r>
    </w:p>
    <w:p w14:paraId="54F82F44" w14:textId="77777777" w:rsidR="00003F73" w:rsidRDefault="00003F73" w:rsidP="00003F73">
      <w:pPr>
        <w:pStyle w:val="ae"/>
        <w:ind w:right="-50" w:firstLine="0"/>
        <w:jc w:val="center"/>
        <w:rPr>
          <w:b/>
          <w:szCs w:val="28"/>
          <w:u w:val="single"/>
        </w:rPr>
      </w:pPr>
      <w:r w:rsidRPr="004A0F45">
        <w:rPr>
          <w:b/>
          <w:szCs w:val="28"/>
          <w:u w:val="single"/>
        </w:rPr>
        <w:t>в тому числі:</w:t>
      </w:r>
    </w:p>
    <w:p w14:paraId="503A142D" w14:textId="77777777" w:rsidR="00003F73" w:rsidRDefault="00003F73" w:rsidP="00003F73">
      <w:pPr>
        <w:pStyle w:val="ae"/>
        <w:numPr>
          <w:ilvl w:val="0"/>
          <w:numId w:val="24"/>
        </w:numPr>
        <w:ind w:left="0" w:right="-50" w:firstLine="851"/>
        <w:rPr>
          <w:szCs w:val="28"/>
        </w:rPr>
      </w:pPr>
      <w:r>
        <w:rPr>
          <w:szCs w:val="28"/>
        </w:rPr>
        <w:t>п</w:t>
      </w:r>
      <w:r w:rsidRPr="00574AF4">
        <w:rPr>
          <w:szCs w:val="28"/>
        </w:rPr>
        <w:t xml:space="preserve">ридбання </w:t>
      </w:r>
      <w:r>
        <w:rPr>
          <w:szCs w:val="28"/>
        </w:rPr>
        <w:t>2</w:t>
      </w:r>
      <w:r w:rsidRPr="00574AF4">
        <w:rPr>
          <w:szCs w:val="28"/>
        </w:rPr>
        <w:t xml:space="preserve"> БФП (принтер-сканер)</w:t>
      </w:r>
      <w:r>
        <w:rPr>
          <w:szCs w:val="28"/>
        </w:rPr>
        <w:t xml:space="preserve"> – 50 000,00 гривень;</w:t>
      </w:r>
    </w:p>
    <w:p w14:paraId="5F24DF55" w14:textId="77777777" w:rsidR="00003F73" w:rsidRPr="008B48A9" w:rsidRDefault="00003F73" w:rsidP="00003F73">
      <w:pPr>
        <w:pStyle w:val="ae"/>
        <w:numPr>
          <w:ilvl w:val="0"/>
          <w:numId w:val="24"/>
        </w:numPr>
        <w:ind w:left="0" w:right="-50" w:firstLine="851"/>
        <w:rPr>
          <w:b/>
          <w:szCs w:val="28"/>
          <w:u w:val="single"/>
        </w:rPr>
      </w:pPr>
      <w:r w:rsidRPr="000F6C4A">
        <w:rPr>
          <w:szCs w:val="28"/>
        </w:rPr>
        <w:t>придбання 2 ноутбуків та принтера – 76 000,00 гривень</w:t>
      </w:r>
      <w:r>
        <w:rPr>
          <w:szCs w:val="28"/>
        </w:rPr>
        <w:t>;</w:t>
      </w:r>
    </w:p>
    <w:p w14:paraId="2498A9AE" w14:textId="77777777" w:rsidR="00003F73" w:rsidRDefault="00003F73" w:rsidP="00003F73">
      <w:pPr>
        <w:pStyle w:val="ae"/>
        <w:numPr>
          <w:ilvl w:val="0"/>
          <w:numId w:val="24"/>
        </w:numPr>
        <w:ind w:left="0" w:right="-50" w:firstLine="851"/>
        <w:rPr>
          <w:bCs/>
          <w:szCs w:val="28"/>
        </w:rPr>
      </w:pPr>
      <w:r>
        <w:rPr>
          <w:bCs/>
          <w:szCs w:val="28"/>
        </w:rPr>
        <w:t>п</w:t>
      </w:r>
      <w:r w:rsidRPr="008B48A9">
        <w:rPr>
          <w:bCs/>
          <w:szCs w:val="28"/>
        </w:rPr>
        <w:t xml:space="preserve">ридбання телевізора для забезпечення </w:t>
      </w:r>
      <w:proofErr w:type="spellStart"/>
      <w:r>
        <w:rPr>
          <w:bCs/>
          <w:szCs w:val="28"/>
        </w:rPr>
        <w:t>про</w:t>
      </w:r>
      <w:r w:rsidRPr="008B48A9">
        <w:rPr>
          <w:bCs/>
          <w:szCs w:val="28"/>
        </w:rPr>
        <w:t>інформованості</w:t>
      </w:r>
      <w:proofErr w:type="spellEnd"/>
      <w:r w:rsidRPr="008B48A9">
        <w:rPr>
          <w:bCs/>
          <w:szCs w:val="28"/>
        </w:rPr>
        <w:t xml:space="preserve"> населення про діяльність управління соціального захисту населення</w:t>
      </w:r>
      <w:r>
        <w:rPr>
          <w:bCs/>
          <w:szCs w:val="28"/>
        </w:rPr>
        <w:t xml:space="preserve"> – 8 197,00 гривень;</w:t>
      </w:r>
    </w:p>
    <w:p w14:paraId="0FB23DF9" w14:textId="77777777" w:rsidR="00003F73" w:rsidRPr="008B48A9" w:rsidRDefault="00003F73" w:rsidP="00003F73">
      <w:pPr>
        <w:pStyle w:val="ae"/>
        <w:numPr>
          <w:ilvl w:val="0"/>
          <w:numId w:val="24"/>
        </w:numPr>
        <w:ind w:left="0" w:right="-50" w:firstLine="851"/>
        <w:rPr>
          <w:bCs/>
          <w:szCs w:val="28"/>
        </w:rPr>
      </w:pPr>
      <w:r>
        <w:rPr>
          <w:bCs/>
          <w:szCs w:val="28"/>
        </w:rPr>
        <w:t>п</w:t>
      </w:r>
      <w:r w:rsidRPr="00AC66BB">
        <w:rPr>
          <w:bCs/>
          <w:szCs w:val="28"/>
        </w:rPr>
        <w:t>ридбання системного блоку</w:t>
      </w:r>
      <w:r>
        <w:rPr>
          <w:bCs/>
          <w:szCs w:val="28"/>
        </w:rPr>
        <w:t xml:space="preserve"> для фінансового управління – 14 800,00 гривень.</w:t>
      </w:r>
    </w:p>
    <w:p w14:paraId="4400310E" w14:textId="77777777" w:rsidR="00003F73" w:rsidRDefault="00003F73" w:rsidP="00003F73">
      <w:pPr>
        <w:pStyle w:val="ae"/>
        <w:ind w:right="-50" w:firstLine="0"/>
        <w:jc w:val="center"/>
        <w:rPr>
          <w:b/>
          <w:szCs w:val="28"/>
          <w:u w:val="single"/>
        </w:rPr>
      </w:pPr>
      <w:r w:rsidRPr="004A0F45">
        <w:rPr>
          <w:b/>
          <w:szCs w:val="28"/>
          <w:u w:val="single"/>
        </w:rPr>
        <w:t xml:space="preserve">Видатки в галузі освіти склали </w:t>
      </w:r>
      <w:r>
        <w:rPr>
          <w:b/>
          <w:szCs w:val="28"/>
          <w:u w:val="single"/>
        </w:rPr>
        <w:t>3 009</w:t>
      </w:r>
      <w:r w:rsidRPr="004A0F45">
        <w:rPr>
          <w:b/>
          <w:szCs w:val="28"/>
          <w:u w:val="single"/>
        </w:rPr>
        <w:t xml:space="preserve"> </w:t>
      </w:r>
      <w:r>
        <w:rPr>
          <w:b/>
          <w:szCs w:val="28"/>
          <w:u w:val="single"/>
        </w:rPr>
        <w:t>591</w:t>
      </w:r>
      <w:r w:rsidRPr="004A0F45">
        <w:rPr>
          <w:b/>
          <w:szCs w:val="28"/>
          <w:u w:val="single"/>
        </w:rPr>
        <w:t>,</w:t>
      </w:r>
      <w:r>
        <w:rPr>
          <w:b/>
          <w:szCs w:val="28"/>
          <w:u w:val="single"/>
        </w:rPr>
        <w:t>06</w:t>
      </w:r>
      <w:r w:rsidRPr="004A0F45">
        <w:rPr>
          <w:b/>
          <w:szCs w:val="28"/>
          <w:u w:val="single"/>
        </w:rPr>
        <w:t xml:space="preserve"> гривень, в тому числі:</w:t>
      </w:r>
    </w:p>
    <w:p w14:paraId="5666B762" w14:textId="77777777" w:rsidR="00003F73" w:rsidRDefault="00003F73" w:rsidP="00003F73">
      <w:pPr>
        <w:pStyle w:val="ae"/>
        <w:numPr>
          <w:ilvl w:val="0"/>
          <w:numId w:val="27"/>
        </w:numPr>
        <w:ind w:left="0" w:right="-50" w:firstLine="851"/>
        <w:rPr>
          <w:bCs/>
          <w:szCs w:val="28"/>
        </w:rPr>
      </w:pPr>
      <w:r>
        <w:rPr>
          <w:bCs/>
          <w:szCs w:val="28"/>
        </w:rPr>
        <w:t>п</w:t>
      </w:r>
      <w:r w:rsidRPr="00601E32">
        <w:rPr>
          <w:bCs/>
          <w:szCs w:val="28"/>
        </w:rPr>
        <w:t>ридбання засобів навчання й обладнання, комп’ютерного та мультимедійного обладнання для навчальних кабінетів природничої й математичної освітніх галузей, а також міжгалузевих та інтегрованих курсів для 7-9 класів НУШ</w:t>
      </w:r>
      <w:r>
        <w:rPr>
          <w:bCs/>
          <w:szCs w:val="28"/>
        </w:rPr>
        <w:t xml:space="preserve"> -651 000,</w:t>
      </w:r>
      <w:r w:rsidRPr="00601E32">
        <w:rPr>
          <w:bCs/>
          <w:szCs w:val="28"/>
        </w:rPr>
        <w:t>00 грив</w:t>
      </w:r>
      <w:r>
        <w:rPr>
          <w:bCs/>
          <w:szCs w:val="28"/>
        </w:rPr>
        <w:t>е</w:t>
      </w:r>
      <w:r w:rsidRPr="00601E32">
        <w:rPr>
          <w:bCs/>
          <w:szCs w:val="28"/>
        </w:rPr>
        <w:t>н</w:t>
      </w:r>
      <w:r>
        <w:rPr>
          <w:bCs/>
          <w:szCs w:val="28"/>
        </w:rPr>
        <w:t>ь;</w:t>
      </w:r>
    </w:p>
    <w:p w14:paraId="3D960783" w14:textId="77777777" w:rsidR="00003F73" w:rsidRDefault="00003F73" w:rsidP="00003F73">
      <w:pPr>
        <w:pStyle w:val="ae"/>
        <w:numPr>
          <w:ilvl w:val="0"/>
          <w:numId w:val="27"/>
        </w:numPr>
        <w:ind w:left="0" w:right="-50" w:firstLine="851"/>
        <w:rPr>
          <w:bCs/>
          <w:szCs w:val="28"/>
        </w:rPr>
      </w:pPr>
      <w:r>
        <w:rPr>
          <w:bCs/>
          <w:szCs w:val="28"/>
        </w:rPr>
        <w:lastRenderedPageBreak/>
        <w:t>п</w:t>
      </w:r>
      <w:r w:rsidRPr="00652167">
        <w:rPr>
          <w:bCs/>
          <w:szCs w:val="28"/>
        </w:rPr>
        <w:t xml:space="preserve">ридбання засобів навчання та обладнання, комп’ютерного та мультимедійного обладнання для навчальних кабінетів природничої галузі освіти (кабінети фізики, хімії, біології, географії, природничих наук) закладів загальної середньої освіти комунальної форми власності, які здійснюють освітній процес, відповідно до Державного стандарту базової середньої освіти в другому циклі середньої освіти (базове предметне навчання) за очною, поєднанням очної та дистанційної форми здобуття освіти (видатки розвитку)– </w:t>
      </w:r>
      <w:r>
        <w:rPr>
          <w:bCs/>
          <w:szCs w:val="28"/>
        </w:rPr>
        <w:t>1 519</w:t>
      </w:r>
      <w:r w:rsidRPr="00652167">
        <w:rPr>
          <w:bCs/>
          <w:szCs w:val="28"/>
        </w:rPr>
        <w:t> </w:t>
      </w:r>
      <w:r>
        <w:rPr>
          <w:bCs/>
          <w:szCs w:val="28"/>
        </w:rPr>
        <w:t>0</w:t>
      </w:r>
      <w:r w:rsidRPr="00652167">
        <w:rPr>
          <w:bCs/>
          <w:szCs w:val="28"/>
        </w:rPr>
        <w:t>00,00 гривень (</w:t>
      </w:r>
      <w:r>
        <w:rPr>
          <w:bCs/>
          <w:szCs w:val="28"/>
        </w:rPr>
        <w:t xml:space="preserve">за рахунок </w:t>
      </w:r>
      <w:r w:rsidRPr="00652167">
        <w:rPr>
          <w:bCs/>
          <w:szCs w:val="28"/>
        </w:rPr>
        <w:t>коштів субвенції ККД 41036000)</w:t>
      </w:r>
      <w:r>
        <w:rPr>
          <w:bCs/>
          <w:szCs w:val="28"/>
        </w:rPr>
        <w:t>;</w:t>
      </w:r>
    </w:p>
    <w:p w14:paraId="3FAB0F6C" w14:textId="77777777" w:rsidR="00003F73" w:rsidRDefault="00003F73" w:rsidP="00003F73">
      <w:pPr>
        <w:pStyle w:val="ae"/>
        <w:numPr>
          <w:ilvl w:val="0"/>
          <w:numId w:val="27"/>
        </w:numPr>
        <w:tabs>
          <w:tab w:val="left" w:pos="-6946"/>
        </w:tabs>
        <w:ind w:left="0" w:right="-50" w:firstLine="851"/>
        <w:rPr>
          <w:szCs w:val="28"/>
        </w:rPr>
      </w:pPr>
      <w:r>
        <w:rPr>
          <w:szCs w:val="28"/>
        </w:rPr>
        <w:t>к</w:t>
      </w:r>
      <w:r w:rsidRPr="00716310">
        <w:rPr>
          <w:szCs w:val="28"/>
        </w:rPr>
        <w:t>оригування проектно-кошторисної документації по капітальному ремонту даху та будівлі закладу дошкільної освіти (ясла-садок) комбінованого типу № 10 «</w:t>
      </w:r>
      <w:proofErr w:type="spellStart"/>
      <w:r w:rsidRPr="00716310">
        <w:rPr>
          <w:szCs w:val="28"/>
        </w:rPr>
        <w:t>Любавонька</w:t>
      </w:r>
      <w:proofErr w:type="spellEnd"/>
      <w:r w:rsidRPr="00716310">
        <w:rPr>
          <w:szCs w:val="28"/>
        </w:rPr>
        <w:t xml:space="preserve">» Переяславської міської ради за </w:t>
      </w:r>
      <w:proofErr w:type="spellStart"/>
      <w:r w:rsidRPr="00716310">
        <w:rPr>
          <w:szCs w:val="28"/>
        </w:rPr>
        <w:t>адресою</w:t>
      </w:r>
      <w:proofErr w:type="spellEnd"/>
      <w:r w:rsidRPr="00716310">
        <w:rPr>
          <w:szCs w:val="28"/>
        </w:rPr>
        <w:t>: вул. Грушевського Михайла 55-б м. Переяслав, Київської області</w:t>
      </w:r>
      <w:r w:rsidRPr="004A0F45">
        <w:rPr>
          <w:szCs w:val="28"/>
        </w:rPr>
        <w:t xml:space="preserve"> – </w:t>
      </w:r>
      <w:r>
        <w:rPr>
          <w:szCs w:val="28"/>
        </w:rPr>
        <w:t>47</w:t>
      </w:r>
      <w:r w:rsidRPr="004A0F45">
        <w:rPr>
          <w:szCs w:val="28"/>
        </w:rPr>
        <w:t> 0</w:t>
      </w:r>
      <w:r>
        <w:rPr>
          <w:szCs w:val="28"/>
        </w:rPr>
        <w:t>00</w:t>
      </w:r>
      <w:r w:rsidRPr="004A0F45">
        <w:rPr>
          <w:szCs w:val="28"/>
        </w:rPr>
        <w:t>,</w:t>
      </w:r>
      <w:r>
        <w:rPr>
          <w:szCs w:val="28"/>
        </w:rPr>
        <w:t>00</w:t>
      </w:r>
      <w:r w:rsidRPr="004A0F45">
        <w:rPr>
          <w:szCs w:val="28"/>
        </w:rPr>
        <w:t xml:space="preserve"> гривень</w:t>
      </w:r>
      <w:r>
        <w:rPr>
          <w:szCs w:val="28"/>
        </w:rPr>
        <w:t>;</w:t>
      </w:r>
    </w:p>
    <w:p w14:paraId="207B6C1E" w14:textId="77777777" w:rsidR="00003F73" w:rsidRDefault="00003F73" w:rsidP="00003F73">
      <w:pPr>
        <w:pStyle w:val="ae"/>
        <w:numPr>
          <w:ilvl w:val="0"/>
          <w:numId w:val="27"/>
        </w:numPr>
        <w:tabs>
          <w:tab w:val="left" w:pos="-6946"/>
        </w:tabs>
        <w:ind w:left="0" w:right="-50" w:firstLine="851"/>
        <w:rPr>
          <w:szCs w:val="28"/>
        </w:rPr>
      </w:pPr>
      <w:r>
        <w:rPr>
          <w:szCs w:val="28"/>
        </w:rPr>
        <w:t>в</w:t>
      </w:r>
      <w:r w:rsidRPr="00716310">
        <w:rPr>
          <w:szCs w:val="28"/>
        </w:rPr>
        <w:t>иготовлення проектно-кошторисної документації по капітальному ремонту їдальні Переяславського ліцею імені Володимира Мономаха Переяславської міської ради</w:t>
      </w:r>
      <w:r>
        <w:rPr>
          <w:szCs w:val="28"/>
        </w:rPr>
        <w:t xml:space="preserve"> – 199 865,22 гривень;</w:t>
      </w:r>
    </w:p>
    <w:p w14:paraId="39EF721F" w14:textId="77777777" w:rsidR="00003F73" w:rsidRPr="00311650" w:rsidRDefault="00003F73" w:rsidP="00003F73">
      <w:pPr>
        <w:pStyle w:val="ae"/>
        <w:numPr>
          <w:ilvl w:val="0"/>
          <w:numId w:val="27"/>
        </w:numPr>
        <w:tabs>
          <w:tab w:val="left" w:pos="-6946"/>
        </w:tabs>
        <w:ind w:left="0" w:right="-50" w:firstLine="851"/>
        <w:rPr>
          <w:b/>
          <w:szCs w:val="28"/>
          <w:u w:val="single"/>
        </w:rPr>
      </w:pPr>
      <w:r w:rsidRPr="00311650">
        <w:rPr>
          <w:szCs w:val="28"/>
        </w:rPr>
        <w:t>капітальний ремонт їдальні Переяславського ліцею імені Володимира Мономаха Переяславської міської ради – 592 725,84 гривень.</w:t>
      </w:r>
    </w:p>
    <w:p w14:paraId="31F9E415" w14:textId="77777777" w:rsidR="00003F73" w:rsidRDefault="00003F73" w:rsidP="00003F73">
      <w:pPr>
        <w:pStyle w:val="ae"/>
        <w:ind w:right="-50" w:firstLine="0"/>
        <w:jc w:val="center"/>
        <w:rPr>
          <w:b/>
          <w:szCs w:val="28"/>
          <w:u w:val="single"/>
        </w:rPr>
      </w:pPr>
    </w:p>
    <w:p w14:paraId="5AAFC4C8" w14:textId="77777777" w:rsidR="00003F73" w:rsidRDefault="00003F73" w:rsidP="00003F73">
      <w:pPr>
        <w:pStyle w:val="ae"/>
        <w:ind w:right="-50" w:firstLine="0"/>
        <w:jc w:val="center"/>
        <w:rPr>
          <w:b/>
          <w:szCs w:val="28"/>
          <w:u w:val="single"/>
        </w:rPr>
      </w:pPr>
      <w:r w:rsidRPr="004A0F45">
        <w:rPr>
          <w:b/>
          <w:szCs w:val="28"/>
          <w:u w:val="single"/>
        </w:rPr>
        <w:t>Видатки в галузі о</w:t>
      </w:r>
      <w:r>
        <w:rPr>
          <w:b/>
          <w:szCs w:val="28"/>
          <w:u w:val="single"/>
        </w:rPr>
        <w:t>хорони здоров’я</w:t>
      </w:r>
      <w:r w:rsidRPr="004A0F45">
        <w:rPr>
          <w:b/>
          <w:szCs w:val="28"/>
          <w:u w:val="single"/>
        </w:rPr>
        <w:t xml:space="preserve"> склали </w:t>
      </w:r>
      <w:r>
        <w:rPr>
          <w:b/>
          <w:szCs w:val="28"/>
          <w:u w:val="single"/>
        </w:rPr>
        <w:t>499</w:t>
      </w:r>
      <w:r w:rsidRPr="004A0F45">
        <w:rPr>
          <w:b/>
          <w:szCs w:val="28"/>
          <w:u w:val="single"/>
        </w:rPr>
        <w:t xml:space="preserve"> </w:t>
      </w:r>
      <w:r>
        <w:rPr>
          <w:b/>
          <w:szCs w:val="28"/>
          <w:u w:val="single"/>
        </w:rPr>
        <w:t>950</w:t>
      </w:r>
      <w:r w:rsidRPr="004A0F45">
        <w:rPr>
          <w:b/>
          <w:szCs w:val="28"/>
          <w:u w:val="single"/>
        </w:rPr>
        <w:t>,</w:t>
      </w:r>
      <w:r>
        <w:rPr>
          <w:b/>
          <w:szCs w:val="28"/>
          <w:u w:val="single"/>
        </w:rPr>
        <w:t>00</w:t>
      </w:r>
      <w:r w:rsidRPr="004A0F45">
        <w:rPr>
          <w:b/>
          <w:szCs w:val="28"/>
          <w:u w:val="single"/>
        </w:rPr>
        <w:t xml:space="preserve"> гривень, в тому числі:</w:t>
      </w:r>
    </w:p>
    <w:p w14:paraId="241D0D9E" w14:textId="77777777" w:rsidR="00003F73" w:rsidRDefault="00003F73" w:rsidP="00003F73">
      <w:pPr>
        <w:pStyle w:val="ae"/>
        <w:numPr>
          <w:ilvl w:val="0"/>
          <w:numId w:val="25"/>
        </w:numPr>
        <w:ind w:left="0" w:right="-50" w:firstLine="851"/>
        <w:rPr>
          <w:szCs w:val="28"/>
        </w:rPr>
      </w:pPr>
      <w:r w:rsidRPr="00343637">
        <w:rPr>
          <w:szCs w:val="28"/>
        </w:rPr>
        <w:t xml:space="preserve">придбання медичного обладнання </w:t>
      </w:r>
      <w:r>
        <w:rPr>
          <w:szCs w:val="28"/>
        </w:rPr>
        <w:t xml:space="preserve">Комунальному некомерційному підприємству «Переяславська багатопрофільна лікарня інтенсивного лікування» (субвенція </w:t>
      </w:r>
      <w:proofErr w:type="spellStart"/>
      <w:r>
        <w:rPr>
          <w:szCs w:val="28"/>
        </w:rPr>
        <w:t>Ташанської</w:t>
      </w:r>
      <w:proofErr w:type="spellEnd"/>
      <w:r>
        <w:rPr>
          <w:szCs w:val="28"/>
        </w:rPr>
        <w:t xml:space="preserve"> сільської ради) - 499 950,00 гривень.</w:t>
      </w:r>
    </w:p>
    <w:p w14:paraId="09A01B87" w14:textId="77777777" w:rsidR="00003F73" w:rsidRDefault="00003F73" w:rsidP="00003F73">
      <w:pPr>
        <w:pStyle w:val="ae"/>
        <w:ind w:right="-50" w:firstLine="0"/>
        <w:rPr>
          <w:szCs w:val="28"/>
        </w:rPr>
      </w:pPr>
    </w:p>
    <w:p w14:paraId="5E4CB533" w14:textId="77777777" w:rsidR="00003F73" w:rsidRDefault="00003F73" w:rsidP="00003F73">
      <w:pPr>
        <w:pStyle w:val="ae"/>
        <w:ind w:right="-50" w:firstLine="0"/>
        <w:jc w:val="center"/>
        <w:rPr>
          <w:b/>
          <w:szCs w:val="28"/>
          <w:u w:val="single"/>
        </w:rPr>
      </w:pPr>
      <w:r w:rsidRPr="004A0F45">
        <w:rPr>
          <w:b/>
          <w:szCs w:val="28"/>
          <w:u w:val="single"/>
        </w:rPr>
        <w:t xml:space="preserve">Видатки в галузі </w:t>
      </w:r>
      <w:r>
        <w:rPr>
          <w:b/>
          <w:szCs w:val="28"/>
          <w:u w:val="single"/>
        </w:rPr>
        <w:t>соціального захисту та соціального забезпечення</w:t>
      </w:r>
      <w:r w:rsidRPr="004A0F45">
        <w:rPr>
          <w:b/>
          <w:szCs w:val="28"/>
          <w:u w:val="single"/>
        </w:rPr>
        <w:t xml:space="preserve"> склали </w:t>
      </w:r>
      <w:r>
        <w:rPr>
          <w:b/>
          <w:szCs w:val="28"/>
          <w:u w:val="single"/>
        </w:rPr>
        <w:t>19 828</w:t>
      </w:r>
      <w:r w:rsidRPr="004A0F45">
        <w:rPr>
          <w:b/>
          <w:szCs w:val="28"/>
          <w:u w:val="single"/>
        </w:rPr>
        <w:t xml:space="preserve"> </w:t>
      </w:r>
      <w:r>
        <w:rPr>
          <w:b/>
          <w:szCs w:val="28"/>
          <w:u w:val="single"/>
        </w:rPr>
        <w:t>489</w:t>
      </w:r>
      <w:r w:rsidRPr="004A0F45">
        <w:rPr>
          <w:b/>
          <w:szCs w:val="28"/>
          <w:u w:val="single"/>
        </w:rPr>
        <w:t>,</w:t>
      </w:r>
      <w:r>
        <w:rPr>
          <w:b/>
          <w:szCs w:val="28"/>
          <w:u w:val="single"/>
        </w:rPr>
        <w:t>22</w:t>
      </w:r>
      <w:r w:rsidRPr="004A0F45">
        <w:rPr>
          <w:b/>
          <w:szCs w:val="28"/>
          <w:u w:val="single"/>
        </w:rPr>
        <w:t xml:space="preserve"> гривень, в тому числі:</w:t>
      </w:r>
    </w:p>
    <w:p w14:paraId="3FD05758" w14:textId="77777777" w:rsidR="00003F73" w:rsidRPr="008455F3" w:rsidRDefault="00003F73" w:rsidP="00003F73">
      <w:pPr>
        <w:pStyle w:val="ae"/>
        <w:numPr>
          <w:ilvl w:val="3"/>
          <w:numId w:val="26"/>
        </w:numPr>
        <w:ind w:left="0" w:right="-50" w:firstLine="851"/>
        <w:rPr>
          <w:bCs/>
          <w:szCs w:val="28"/>
        </w:rPr>
      </w:pPr>
      <w:r>
        <w:rPr>
          <w:bCs/>
          <w:szCs w:val="28"/>
        </w:rPr>
        <w:t>п</w:t>
      </w:r>
      <w:r w:rsidRPr="008455F3">
        <w:rPr>
          <w:bCs/>
          <w:szCs w:val="28"/>
        </w:rPr>
        <w:t xml:space="preserve">ридбання службового автомобіля для забезпечення повноцінного надання соціальних послуг мешканцям громади центром соціальних служб Переяславської міської ради </w:t>
      </w:r>
      <w:r>
        <w:rPr>
          <w:bCs/>
          <w:szCs w:val="28"/>
        </w:rPr>
        <w:t>– 1 065 000,00 гривень;</w:t>
      </w:r>
    </w:p>
    <w:p w14:paraId="36B3A170" w14:textId="77777777" w:rsidR="00003F73" w:rsidRDefault="00003F73" w:rsidP="00003F73">
      <w:pPr>
        <w:pStyle w:val="ae"/>
        <w:numPr>
          <w:ilvl w:val="0"/>
          <w:numId w:val="26"/>
        </w:numPr>
        <w:tabs>
          <w:tab w:val="left" w:pos="1134"/>
        </w:tabs>
        <w:ind w:left="0" w:right="-50" w:firstLine="851"/>
        <w:rPr>
          <w:szCs w:val="28"/>
        </w:rPr>
      </w:pPr>
      <w:r w:rsidRPr="008F677C">
        <w:rPr>
          <w:szCs w:val="28"/>
        </w:rPr>
        <w:t>грошова компенсація за належні для отримання жилі приміщення для осіб з інвалідністю I – II групи, яка настала внаслідок поранення, контузії, каліцтва або захворювання, одержаних під час безпосередньої участі в антитерористичній операції</w:t>
      </w:r>
      <w:r>
        <w:rPr>
          <w:szCs w:val="28"/>
        </w:rPr>
        <w:t xml:space="preserve"> – 13 363 489,22 гривень;</w:t>
      </w:r>
    </w:p>
    <w:p w14:paraId="244510B1" w14:textId="77777777" w:rsidR="00003F73" w:rsidRDefault="00003F73" w:rsidP="00003F73">
      <w:pPr>
        <w:pStyle w:val="ae"/>
        <w:numPr>
          <w:ilvl w:val="0"/>
          <w:numId w:val="26"/>
        </w:numPr>
        <w:tabs>
          <w:tab w:val="left" w:pos="1134"/>
        </w:tabs>
        <w:ind w:left="0" w:right="-50" w:firstLine="851"/>
        <w:rPr>
          <w:szCs w:val="28"/>
        </w:rPr>
      </w:pPr>
      <w:r>
        <w:rPr>
          <w:szCs w:val="28"/>
        </w:rPr>
        <w:t>забезпечення житлом дитячого будинку сімейного типу, дітей-сиріт та дітей, позбавлених батьківського піклування, за рахунок відповідної субвенції з державного бюджету – 5 400 000,00 гривень.</w:t>
      </w:r>
    </w:p>
    <w:p w14:paraId="089E2953" w14:textId="77777777" w:rsidR="00003F73" w:rsidRDefault="00003F73" w:rsidP="00003F73">
      <w:pPr>
        <w:pStyle w:val="ae"/>
        <w:ind w:right="-50" w:firstLine="0"/>
        <w:jc w:val="center"/>
        <w:rPr>
          <w:b/>
          <w:szCs w:val="28"/>
          <w:u w:val="single"/>
        </w:rPr>
      </w:pPr>
    </w:p>
    <w:p w14:paraId="36A41285" w14:textId="77777777" w:rsidR="00003F73" w:rsidRDefault="00003F73" w:rsidP="00003F73">
      <w:pPr>
        <w:pStyle w:val="ae"/>
        <w:ind w:right="-50" w:firstLine="0"/>
        <w:jc w:val="center"/>
        <w:rPr>
          <w:b/>
          <w:szCs w:val="28"/>
          <w:u w:val="single"/>
        </w:rPr>
      </w:pPr>
      <w:r w:rsidRPr="004A0F45">
        <w:rPr>
          <w:b/>
          <w:szCs w:val="28"/>
          <w:u w:val="single"/>
        </w:rPr>
        <w:t xml:space="preserve">Видатки в галузі </w:t>
      </w:r>
      <w:r>
        <w:rPr>
          <w:b/>
          <w:szCs w:val="28"/>
          <w:u w:val="single"/>
        </w:rPr>
        <w:t>економічна діяльність</w:t>
      </w:r>
      <w:r w:rsidRPr="004A0F45">
        <w:rPr>
          <w:b/>
          <w:szCs w:val="28"/>
          <w:u w:val="single"/>
        </w:rPr>
        <w:t xml:space="preserve"> склали </w:t>
      </w:r>
      <w:r>
        <w:rPr>
          <w:b/>
          <w:szCs w:val="28"/>
          <w:u w:val="single"/>
        </w:rPr>
        <w:t>110 000</w:t>
      </w:r>
      <w:r w:rsidRPr="004A0F45">
        <w:rPr>
          <w:b/>
          <w:szCs w:val="28"/>
          <w:u w:val="single"/>
        </w:rPr>
        <w:t>,</w:t>
      </w:r>
      <w:r>
        <w:rPr>
          <w:b/>
          <w:szCs w:val="28"/>
          <w:u w:val="single"/>
        </w:rPr>
        <w:t>00</w:t>
      </w:r>
      <w:r w:rsidRPr="004A0F45">
        <w:rPr>
          <w:b/>
          <w:szCs w:val="28"/>
          <w:u w:val="single"/>
        </w:rPr>
        <w:t xml:space="preserve"> гривень, </w:t>
      </w:r>
    </w:p>
    <w:p w14:paraId="4F674917" w14:textId="77777777" w:rsidR="00003F73" w:rsidRDefault="00003F73" w:rsidP="00003F73">
      <w:pPr>
        <w:pStyle w:val="ae"/>
        <w:ind w:right="-50" w:firstLine="0"/>
        <w:jc w:val="center"/>
        <w:rPr>
          <w:b/>
          <w:szCs w:val="28"/>
          <w:u w:val="single"/>
        </w:rPr>
      </w:pPr>
      <w:r w:rsidRPr="004A0F45">
        <w:rPr>
          <w:b/>
          <w:szCs w:val="28"/>
          <w:u w:val="single"/>
        </w:rPr>
        <w:t>в тому числі:</w:t>
      </w:r>
    </w:p>
    <w:p w14:paraId="486BC9DA" w14:textId="77777777" w:rsidR="00003F73" w:rsidRDefault="00003F73" w:rsidP="00003F73">
      <w:pPr>
        <w:pStyle w:val="ae"/>
        <w:ind w:right="-50" w:firstLine="0"/>
        <w:jc w:val="center"/>
        <w:rPr>
          <w:b/>
          <w:szCs w:val="28"/>
          <w:u w:val="single"/>
        </w:rPr>
      </w:pPr>
    </w:p>
    <w:p w14:paraId="6A2B8982" w14:textId="77777777" w:rsidR="00003F73" w:rsidRDefault="00003F73" w:rsidP="00003F73">
      <w:pPr>
        <w:pStyle w:val="ae"/>
        <w:numPr>
          <w:ilvl w:val="0"/>
          <w:numId w:val="29"/>
        </w:numPr>
        <w:ind w:left="0" w:right="-50" w:firstLine="851"/>
        <w:rPr>
          <w:bCs/>
          <w:szCs w:val="28"/>
        </w:rPr>
      </w:pPr>
      <w:r>
        <w:rPr>
          <w:bCs/>
          <w:szCs w:val="28"/>
        </w:rPr>
        <w:t>р</w:t>
      </w:r>
      <w:r w:rsidRPr="00DD7F6D">
        <w:rPr>
          <w:bCs/>
          <w:szCs w:val="28"/>
        </w:rPr>
        <w:t>озробка звіту про експертну грошову оцінку земельної ділянки несільськогосподарського призначення для будівництва та обслуговування будівель торгівлі (кадастровий номер 3211000000:01:060:0102) за рахунок сплаченого до бюджету розвитку авансового платежу 05 листопада 2025 року від ТОВ «Карань»</w:t>
      </w:r>
      <w:r>
        <w:rPr>
          <w:bCs/>
          <w:szCs w:val="28"/>
        </w:rPr>
        <w:t xml:space="preserve"> - 5 000,00 гривень;</w:t>
      </w:r>
    </w:p>
    <w:p w14:paraId="23472DD9" w14:textId="77777777" w:rsidR="00003F73" w:rsidRDefault="00003F73" w:rsidP="00003F73">
      <w:pPr>
        <w:pStyle w:val="ae"/>
        <w:numPr>
          <w:ilvl w:val="0"/>
          <w:numId w:val="29"/>
        </w:numPr>
        <w:ind w:left="0" w:right="-50" w:firstLine="851"/>
        <w:rPr>
          <w:bCs/>
          <w:szCs w:val="28"/>
        </w:rPr>
      </w:pPr>
      <w:r>
        <w:rPr>
          <w:bCs/>
          <w:szCs w:val="28"/>
        </w:rPr>
        <w:t>р</w:t>
      </w:r>
      <w:r w:rsidRPr="00D17A94">
        <w:rPr>
          <w:bCs/>
          <w:szCs w:val="28"/>
        </w:rPr>
        <w:t xml:space="preserve">озробка звіту про експертну грошову оцінку земельної ділянки несільськогосподарського призначення для будівництва та обслуговування </w:t>
      </w:r>
      <w:r w:rsidRPr="00D17A94">
        <w:rPr>
          <w:bCs/>
          <w:szCs w:val="28"/>
        </w:rPr>
        <w:lastRenderedPageBreak/>
        <w:t xml:space="preserve">будівель торгівлі (кадастровий номер 323380401:01:020:0001), що розташована в с. Велика </w:t>
      </w:r>
      <w:proofErr w:type="spellStart"/>
      <w:r w:rsidRPr="00D17A94">
        <w:rPr>
          <w:bCs/>
          <w:szCs w:val="28"/>
        </w:rPr>
        <w:t>Каратуль</w:t>
      </w:r>
      <w:proofErr w:type="spellEnd"/>
      <w:r w:rsidRPr="00D17A94">
        <w:rPr>
          <w:bCs/>
          <w:szCs w:val="28"/>
        </w:rPr>
        <w:t xml:space="preserve"> по вул. Перемоги, 43, Бориспільського району, Київської області за рахунок сплаченого до бюджету розвитку авансового платежу 27 листопада 2025 року від Сич Валентини Олександрівни</w:t>
      </w:r>
      <w:r>
        <w:rPr>
          <w:bCs/>
          <w:szCs w:val="28"/>
        </w:rPr>
        <w:t xml:space="preserve"> – 5 000,00 гривень;</w:t>
      </w:r>
    </w:p>
    <w:p w14:paraId="7CB6ADB4" w14:textId="77777777" w:rsidR="00003F73" w:rsidRPr="000E1B18" w:rsidRDefault="00003F73" w:rsidP="00003F73">
      <w:pPr>
        <w:pStyle w:val="ae"/>
        <w:numPr>
          <w:ilvl w:val="0"/>
          <w:numId w:val="29"/>
        </w:numPr>
        <w:ind w:left="0" w:right="-50" w:firstLine="851"/>
        <w:rPr>
          <w:szCs w:val="28"/>
        </w:rPr>
      </w:pPr>
      <w:r w:rsidRPr="000E1B18">
        <w:rPr>
          <w:bCs/>
          <w:szCs w:val="28"/>
        </w:rPr>
        <w:t>виготовлення проектно-кошторисної документації на будівництво футбольного поля із штучним покриттям на території Переяславської гімназії № 4 Переяславської міської ради (передача перевиконання доходів) – 100 000,00 гривень.</w:t>
      </w:r>
    </w:p>
    <w:p w14:paraId="0732C45C" w14:textId="77777777" w:rsidR="00003F73" w:rsidRDefault="00003F73" w:rsidP="00003F73">
      <w:pPr>
        <w:pStyle w:val="ae"/>
        <w:tabs>
          <w:tab w:val="left" w:pos="1134"/>
        </w:tabs>
        <w:ind w:right="-50"/>
        <w:rPr>
          <w:szCs w:val="28"/>
        </w:rPr>
      </w:pPr>
    </w:p>
    <w:p w14:paraId="41A3BB8A" w14:textId="77777777" w:rsidR="00003F73" w:rsidRDefault="00003F73" w:rsidP="00003F73">
      <w:pPr>
        <w:pStyle w:val="ae"/>
        <w:ind w:right="-50" w:firstLine="0"/>
        <w:jc w:val="center"/>
        <w:rPr>
          <w:b/>
          <w:szCs w:val="28"/>
          <w:u w:val="single"/>
        </w:rPr>
      </w:pPr>
      <w:r>
        <w:rPr>
          <w:b/>
          <w:szCs w:val="28"/>
          <w:u w:val="single"/>
        </w:rPr>
        <w:t>Придбання техніки ш</w:t>
      </w:r>
      <w:r w:rsidRPr="004A0F45">
        <w:rPr>
          <w:b/>
          <w:szCs w:val="28"/>
          <w:u w:val="single"/>
        </w:rPr>
        <w:t xml:space="preserve">ляхом збільшення статутного капіталу для </w:t>
      </w:r>
    </w:p>
    <w:p w14:paraId="415E66DD" w14:textId="77777777" w:rsidR="00003F73" w:rsidRPr="00A53A0E" w:rsidRDefault="00003F73" w:rsidP="00003F73">
      <w:pPr>
        <w:pStyle w:val="ae"/>
        <w:ind w:right="-50" w:firstLine="0"/>
        <w:jc w:val="center"/>
        <w:rPr>
          <w:b/>
          <w:szCs w:val="28"/>
          <w:u w:val="single"/>
        </w:rPr>
      </w:pPr>
      <w:r w:rsidRPr="004A0F45">
        <w:rPr>
          <w:b/>
          <w:szCs w:val="28"/>
          <w:u w:val="single"/>
        </w:rPr>
        <w:t>КП</w:t>
      </w:r>
      <w:r>
        <w:rPr>
          <w:b/>
          <w:szCs w:val="28"/>
          <w:u w:val="single"/>
        </w:rPr>
        <w:t xml:space="preserve"> «Ліси Переяславщини»</w:t>
      </w:r>
      <w:r w:rsidRPr="00A53A0E">
        <w:rPr>
          <w:b/>
          <w:szCs w:val="28"/>
          <w:u w:val="single"/>
        </w:rPr>
        <w:t xml:space="preserve"> склали </w:t>
      </w:r>
      <w:r>
        <w:rPr>
          <w:b/>
          <w:szCs w:val="28"/>
          <w:u w:val="single"/>
        </w:rPr>
        <w:t>5 981</w:t>
      </w:r>
      <w:r w:rsidRPr="00A53A0E">
        <w:rPr>
          <w:b/>
          <w:szCs w:val="28"/>
          <w:u w:val="single"/>
        </w:rPr>
        <w:t> </w:t>
      </w:r>
      <w:r>
        <w:rPr>
          <w:b/>
          <w:szCs w:val="28"/>
          <w:u w:val="single"/>
        </w:rPr>
        <w:t>564</w:t>
      </w:r>
      <w:r w:rsidRPr="00A53A0E">
        <w:rPr>
          <w:b/>
          <w:szCs w:val="28"/>
          <w:u w:val="single"/>
        </w:rPr>
        <w:t>,</w:t>
      </w:r>
      <w:r>
        <w:rPr>
          <w:b/>
          <w:szCs w:val="28"/>
          <w:u w:val="single"/>
        </w:rPr>
        <w:t>00</w:t>
      </w:r>
      <w:r w:rsidRPr="00A53A0E">
        <w:rPr>
          <w:b/>
          <w:szCs w:val="28"/>
          <w:u w:val="single"/>
        </w:rPr>
        <w:t xml:space="preserve"> гривн</w:t>
      </w:r>
      <w:r>
        <w:rPr>
          <w:b/>
          <w:szCs w:val="28"/>
          <w:u w:val="single"/>
        </w:rPr>
        <w:t>і</w:t>
      </w:r>
      <w:r w:rsidRPr="00A53A0E">
        <w:rPr>
          <w:b/>
          <w:szCs w:val="28"/>
          <w:u w:val="single"/>
        </w:rPr>
        <w:t xml:space="preserve">, </w:t>
      </w:r>
    </w:p>
    <w:p w14:paraId="5D9CFBEF" w14:textId="77777777" w:rsidR="00003F73" w:rsidRPr="004A0F45" w:rsidRDefault="00003F73" w:rsidP="00003F73">
      <w:pPr>
        <w:pStyle w:val="ae"/>
        <w:ind w:right="-50" w:firstLine="0"/>
        <w:jc w:val="center"/>
        <w:rPr>
          <w:b/>
          <w:szCs w:val="28"/>
          <w:u w:val="single"/>
        </w:rPr>
      </w:pPr>
      <w:r w:rsidRPr="004A0F45">
        <w:rPr>
          <w:b/>
          <w:szCs w:val="28"/>
          <w:u w:val="single"/>
        </w:rPr>
        <w:t>в тому числі:</w:t>
      </w:r>
    </w:p>
    <w:p w14:paraId="6A79DCE2" w14:textId="77777777" w:rsidR="00003F73" w:rsidRDefault="00003F73" w:rsidP="00003F73">
      <w:pPr>
        <w:pStyle w:val="ae"/>
        <w:numPr>
          <w:ilvl w:val="0"/>
          <w:numId w:val="28"/>
        </w:numPr>
        <w:ind w:left="0" w:right="-50" w:firstLine="851"/>
        <w:rPr>
          <w:szCs w:val="28"/>
        </w:rPr>
      </w:pPr>
      <w:r>
        <w:rPr>
          <w:szCs w:val="28"/>
        </w:rPr>
        <w:t>п</w:t>
      </w:r>
      <w:r w:rsidRPr="003C60CB">
        <w:rPr>
          <w:szCs w:val="28"/>
        </w:rPr>
        <w:t>ридбання комп’ютерної техніки (шляхом збільшення статутного капіталу) КП «Ліси Переяславщини»</w:t>
      </w:r>
      <w:r w:rsidRPr="00616A74">
        <w:rPr>
          <w:szCs w:val="28"/>
        </w:rPr>
        <w:t xml:space="preserve"> – </w:t>
      </w:r>
      <w:r>
        <w:rPr>
          <w:szCs w:val="28"/>
        </w:rPr>
        <w:t>9</w:t>
      </w:r>
      <w:r w:rsidRPr="00616A74">
        <w:rPr>
          <w:szCs w:val="28"/>
        </w:rPr>
        <w:t>9 9</w:t>
      </w:r>
      <w:r>
        <w:rPr>
          <w:szCs w:val="28"/>
        </w:rPr>
        <w:t>99</w:t>
      </w:r>
      <w:r w:rsidRPr="00616A74">
        <w:rPr>
          <w:szCs w:val="28"/>
        </w:rPr>
        <w:t>,00 гривень;</w:t>
      </w:r>
    </w:p>
    <w:p w14:paraId="601BBADE" w14:textId="77777777" w:rsidR="00003F73" w:rsidRDefault="00003F73" w:rsidP="00003F73">
      <w:pPr>
        <w:pStyle w:val="ae"/>
        <w:numPr>
          <w:ilvl w:val="0"/>
          <w:numId w:val="28"/>
        </w:numPr>
        <w:ind w:left="0" w:right="-50" w:firstLine="851"/>
        <w:rPr>
          <w:szCs w:val="28"/>
        </w:rPr>
      </w:pPr>
      <w:r>
        <w:rPr>
          <w:szCs w:val="28"/>
        </w:rPr>
        <w:t>п</w:t>
      </w:r>
      <w:r w:rsidRPr="009A328E">
        <w:rPr>
          <w:szCs w:val="28"/>
        </w:rPr>
        <w:t>ридбання спеціальної техніки «Плуг лісовий» (шляхом збільшення статутного капіталу) КП «Ліси Переяславщини»</w:t>
      </w:r>
      <w:r>
        <w:rPr>
          <w:szCs w:val="28"/>
        </w:rPr>
        <w:t xml:space="preserve"> - 69 000,00 гривень;</w:t>
      </w:r>
    </w:p>
    <w:p w14:paraId="22DCBEA7" w14:textId="77777777" w:rsidR="00003F73" w:rsidRDefault="00003F73" w:rsidP="00003F73">
      <w:pPr>
        <w:pStyle w:val="ae"/>
        <w:numPr>
          <w:ilvl w:val="0"/>
          <w:numId w:val="28"/>
        </w:numPr>
        <w:ind w:left="0" w:right="-50" w:firstLine="851"/>
        <w:rPr>
          <w:szCs w:val="28"/>
        </w:rPr>
      </w:pPr>
      <w:r w:rsidRPr="00D32EC2">
        <w:rPr>
          <w:szCs w:val="28"/>
        </w:rPr>
        <w:t>придбання ланцюгової бензопили (шляхом збільшення статутного капіталу) КП «Ліси Переяславщини» - 30 266,00 гривень</w:t>
      </w:r>
      <w:r>
        <w:rPr>
          <w:szCs w:val="28"/>
        </w:rPr>
        <w:t>;</w:t>
      </w:r>
    </w:p>
    <w:p w14:paraId="098AC4A5" w14:textId="77777777" w:rsidR="00003F73" w:rsidRDefault="00003F73" w:rsidP="00003F73">
      <w:pPr>
        <w:pStyle w:val="ae"/>
        <w:numPr>
          <w:ilvl w:val="0"/>
          <w:numId w:val="28"/>
        </w:numPr>
        <w:ind w:left="0" w:right="-50" w:firstLine="851"/>
        <w:rPr>
          <w:szCs w:val="28"/>
        </w:rPr>
      </w:pPr>
      <w:r>
        <w:rPr>
          <w:szCs w:val="28"/>
        </w:rPr>
        <w:t>п</w:t>
      </w:r>
      <w:r w:rsidRPr="000E1B18">
        <w:rPr>
          <w:szCs w:val="28"/>
        </w:rPr>
        <w:t>ридбання мотопомпи (шляхом збільшення статутного капіталу) КП «Ліси Переяславщини»</w:t>
      </w:r>
      <w:r>
        <w:rPr>
          <w:szCs w:val="28"/>
        </w:rPr>
        <w:t xml:space="preserve"> -13 299,00 гривень;</w:t>
      </w:r>
    </w:p>
    <w:p w14:paraId="2BA6955B" w14:textId="77777777" w:rsidR="00003F73" w:rsidRDefault="00003F73" w:rsidP="00003F73">
      <w:pPr>
        <w:pStyle w:val="ae"/>
        <w:numPr>
          <w:ilvl w:val="0"/>
          <w:numId w:val="28"/>
        </w:numPr>
        <w:ind w:left="0" w:right="-50" w:firstLine="851"/>
        <w:rPr>
          <w:szCs w:val="28"/>
        </w:rPr>
      </w:pPr>
      <w:r>
        <w:rPr>
          <w:szCs w:val="28"/>
        </w:rPr>
        <w:t>п</w:t>
      </w:r>
      <w:r w:rsidRPr="00182458">
        <w:rPr>
          <w:szCs w:val="28"/>
        </w:rPr>
        <w:t>ридбання МДКЗ на шасі JAC N200 з навісним обладнанням КП Переяславське ВУКГ (шляхом збільшення статутного капіталу)</w:t>
      </w:r>
      <w:r>
        <w:rPr>
          <w:szCs w:val="28"/>
        </w:rPr>
        <w:t xml:space="preserve"> – 4 599 000,00 гривень;</w:t>
      </w:r>
    </w:p>
    <w:p w14:paraId="30BC8C5E" w14:textId="77777777" w:rsidR="00003F73" w:rsidRPr="00D32EC2" w:rsidRDefault="00003F73" w:rsidP="00003F73">
      <w:pPr>
        <w:pStyle w:val="ae"/>
        <w:numPr>
          <w:ilvl w:val="0"/>
          <w:numId w:val="28"/>
        </w:numPr>
        <w:ind w:left="0" w:right="-50" w:firstLine="851"/>
        <w:rPr>
          <w:szCs w:val="28"/>
        </w:rPr>
      </w:pPr>
      <w:r>
        <w:rPr>
          <w:szCs w:val="28"/>
        </w:rPr>
        <w:t>п</w:t>
      </w:r>
      <w:r w:rsidRPr="0085646C">
        <w:rPr>
          <w:szCs w:val="28"/>
        </w:rPr>
        <w:t>ридбання трактора ДТЗ 1104 для КП "Ліси Переяславщини" (шляхом збільшення статутного капіталу)</w:t>
      </w:r>
      <w:r>
        <w:rPr>
          <w:szCs w:val="28"/>
        </w:rPr>
        <w:t xml:space="preserve"> – 1 170 000,00 гривень.</w:t>
      </w:r>
    </w:p>
    <w:p w14:paraId="4C61B07D" w14:textId="77777777" w:rsidR="00003F73" w:rsidRDefault="00003F73" w:rsidP="00003F73">
      <w:pPr>
        <w:pStyle w:val="ae"/>
        <w:ind w:right="-50" w:firstLine="851"/>
        <w:rPr>
          <w:szCs w:val="28"/>
        </w:rPr>
      </w:pPr>
    </w:p>
    <w:p w14:paraId="5ABC8A0B" w14:textId="77777777" w:rsidR="00003F73" w:rsidRPr="00BC16ED" w:rsidRDefault="00003F73" w:rsidP="00003F73">
      <w:pPr>
        <w:pStyle w:val="ae"/>
        <w:ind w:right="-50" w:firstLine="0"/>
        <w:jc w:val="center"/>
        <w:rPr>
          <w:b/>
          <w:szCs w:val="28"/>
          <w:u w:val="single"/>
        </w:rPr>
      </w:pPr>
      <w:r w:rsidRPr="00BC16ED">
        <w:rPr>
          <w:b/>
          <w:szCs w:val="28"/>
          <w:u w:val="single"/>
        </w:rPr>
        <w:t>Міжбюджетні трансферти державному бюджету та іншим місцевим бюджетам</w:t>
      </w:r>
    </w:p>
    <w:p w14:paraId="0E08B1A6" w14:textId="77777777" w:rsidR="00003F73" w:rsidRDefault="00003F73" w:rsidP="00003F73">
      <w:pPr>
        <w:pStyle w:val="ae"/>
        <w:ind w:right="-50" w:firstLine="0"/>
        <w:jc w:val="center"/>
        <w:rPr>
          <w:b/>
          <w:szCs w:val="28"/>
          <w:u w:val="single"/>
        </w:rPr>
      </w:pPr>
      <w:r>
        <w:rPr>
          <w:b/>
          <w:szCs w:val="28"/>
          <w:u w:val="single"/>
        </w:rPr>
        <w:t>8</w:t>
      </w:r>
      <w:r w:rsidRPr="00BC16ED">
        <w:rPr>
          <w:b/>
          <w:szCs w:val="28"/>
          <w:u w:val="single"/>
        </w:rPr>
        <w:t> </w:t>
      </w:r>
      <w:r>
        <w:rPr>
          <w:b/>
          <w:szCs w:val="28"/>
          <w:u w:val="single"/>
        </w:rPr>
        <w:t>797</w:t>
      </w:r>
      <w:r w:rsidRPr="00BC16ED">
        <w:rPr>
          <w:b/>
          <w:szCs w:val="28"/>
          <w:u w:val="single"/>
        </w:rPr>
        <w:t> </w:t>
      </w:r>
      <w:r>
        <w:rPr>
          <w:b/>
          <w:szCs w:val="28"/>
          <w:u w:val="single"/>
        </w:rPr>
        <w:t>341</w:t>
      </w:r>
      <w:r w:rsidRPr="00BC16ED">
        <w:rPr>
          <w:b/>
          <w:szCs w:val="28"/>
          <w:u w:val="single"/>
        </w:rPr>
        <w:t>,</w:t>
      </w:r>
      <w:r>
        <w:rPr>
          <w:b/>
          <w:szCs w:val="28"/>
          <w:u w:val="single"/>
        </w:rPr>
        <w:t>93</w:t>
      </w:r>
      <w:r w:rsidRPr="00BC16ED">
        <w:rPr>
          <w:b/>
          <w:szCs w:val="28"/>
          <w:u w:val="single"/>
        </w:rPr>
        <w:t xml:space="preserve"> гривн</w:t>
      </w:r>
      <w:r>
        <w:rPr>
          <w:b/>
          <w:szCs w:val="28"/>
          <w:u w:val="single"/>
        </w:rPr>
        <w:t>я</w:t>
      </w:r>
      <w:r w:rsidRPr="00BC16ED">
        <w:rPr>
          <w:b/>
          <w:szCs w:val="28"/>
          <w:u w:val="single"/>
        </w:rPr>
        <w:t>, в тому числі:</w:t>
      </w:r>
    </w:p>
    <w:p w14:paraId="7E93E51F" w14:textId="77777777" w:rsidR="00003F73" w:rsidRDefault="00003F73" w:rsidP="00003F73">
      <w:pPr>
        <w:pStyle w:val="ae"/>
        <w:numPr>
          <w:ilvl w:val="0"/>
          <w:numId w:val="10"/>
        </w:numPr>
        <w:tabs>
          <w:tab w:val="left" w:pos="1134"/>
        </w:tabs>
        <w:ind w:left="0" w:right="-50" w:firstLine="851"/>
        <w:rPr>
          <w:szCs w:val="28"/>
        </w:rPr>
      </w:pPr>
      <w:r>
        <w:rPr>
          <w:szCs w:val="28"/>
        </w:rPr>
        <w:t xml:space="preserve"> п</w:t>
      </w:r>
      <w:r w:rsidRPr="00AA5689">
        <w:rPr>
          <w:szCs w:val="28"/>
        </w:rPr>
        <w:t>ридбання астрономічних та оптичних приладів для матеріально-технічного забезпечення військов</w:t>
      </w:r>
      <w:r>
        <w:rPr>
          <w:szCs w:val="28"/>
        </w:rPr>
        <w:t>ої</w:t>
      </w:r>
      <w:r w:rsidRPr="00AA5689">
        <w:rPr>
          <w:szCs w:val="28"/>
        </w:rPr>
        <w:t xml:space="preserve"> частин</w:t>
      </w:r>
      <w:r>
        <w:rPr>
          <w:szCs w:val="28"/>
        </w:rPr>
        <w:t>и</w:t>
      </w:r>
      <w:r w:rsidRPr="00AA5689">
        <w:rPr>
          <w:szCs w:val="28"/>
        </w:rPr>
        <w:t xml:space="preserve"> А3449</w:t>
      </w:r>
      <w:r>
        <w:rPr>
          <w:szCs w:val="28"/>
        </w:rPr>
        <w:t xml:space="preserve"> </w:t>
      </w:r>
      <w:r w:rsidRPr="00BC16ED">
        <w:rPr>
          <w:szCs w:val="28"/>
        </w:rPr>
        <w:t xml:space="preserve">– </w:t>
      </w:r>
      <w:r>
        <w:rPr>
          <w:szCs w:val="28"/>
        </w:rPr>
        <w:t>1</w:t>
      </w:r>
      <w:r w:rsidRPr="00BC16ED">
        <w:rPr>
          <w:szCs w:val="28"/>
        </w:rPr>
        <w:t> </w:t>
      </w:r>
      <w:r>
        <w:rPr>
          <w:szCs w:val="28"/>
        </w:rPr>
        <w:t>158</w:t>
      </w:r>
      <w:r w:rsidRPr="00BC16ED">
        <w:rPr>
          <w:szCs w:val="28"/>
        </w:rPr>
        <w:t> </w:t>
      </w:r>
      <w:r>
        <w:rPr>
          <w:szCs w:val="28"/>
        </w:rPr>
        <w:t>000</w:t>
      </w:r>
      <w:r w:rsidRPr="00BC16ED">
        <w:rPr>
          <w:szCs w:val="28"/>
        </w:rPr>
        <w:t>,</w:t>
      </w:r>
      <w:r>
        <w:rPr>
          <w:szCs w:val="28"/>
        </w:rPr>
        <w:t>0</w:t>
      </w:r>
      <w:r w:rsidRPr="00BC16ED">
        <w:rPr>
          <w:szCs w:val="28"/>
        </w:rPr>
        <w:t>0 гривень;</w:t>
      </w:r>
    </w:p>
    <w:p w14:paraId="0AC9E2D5" w14:textId="77777777" w:rsidR="00003F73" w:rsidRDefault="00003F73" w:rsidP="00003F73">
      <w:pPr>
        <w:pStyle w:val="ae"/>
        <w:numPr>
          <w:ilvl w:val="0"/>
          <w:numId w:val="10"/>
        </w:numPr>
        <w:tabs>
          <w:tab w:val="left" w:pos="1134"/>
        </w:tabs>
        <w:ind w:left="0" w:right="-50" w:firstLine="851"/>
        <w:rPr>
          <w:szCs w:val="28"/>
        </w:rPr>
      </w:pPr>
      <w:r>
        <w:rPr>
          <w:szCs w:val="28"/>
        </w:rPr>
        <w:t>с</w:t>
      </w:r>
      <w:r w:rsidRPr="00D830C0">
        <w:rPr>
          <w:szCs w:val="28"/>
        </w:rPr>
        <w:t xml:space="preserve">убвенція з місцевого бюджету до районного бюджету Бориспільського району на придбання астрономічних та оптичних приладів для матеріально-технічного забезпечення військової частини А2167 </w:t>
      </w:r>
      <w:r>
        <w:rPr>
          <w:szCs w:val="28"/>
        </w:rPr>
        <w:t>– 189 500,00 гривень;</w:t>
      </w:r>
    </w:p>
    <w:p w14:paraId="7E0FAF8F" w14:textId="77777777" w:rsidR="00003F73" w:rsidRDefault="00003F73" w:rsidP="00003F73">
      <w:pPr>
        <w:pStyle w:val="ae"/>
        <w:numPr>
          <w:ilvl w:val="0"/>
          <w:numId w:val="10"/>
        </w:numPr>
        <w:tabs>
          <w:tab w:val="left" w:pos="1134"/>
        </w:tabs>
        <w:ind w:left="0" w:right="-50" w:firstLine="851"/>
        <w:rPr>
          <w:szCs w:val="28"/>
        </w:rPr>
      </w:pPr>
      <w:r>
        <w:rPr>
          <w:szCs w:val="28"/>
        </w:rPr>
        <w:t xml:space="preserve"> </w:t>
      </w:r>
      <w:r w:rsidRPr="00F15F73">
        <w:rPr>
          <w:szCs w:val="28"/>
        </w:rPr>
        <w:t>матеріально-технічне забезпечення та придбання автомобільної техніки військовій частині А4714</w:t>
      </w:r>
      <w:r>
        <w:rPr>
          <w:szCs w:val="28"/>
        </w:rPr>
        <w:t xml:space="preserve"> – 200 000,00 гривень;</w:t>
      </w:r>
    </w:p>
    <w:p w14:paraId="3ACF0B44" w14:textId="77777777" w:rsidR="00003F73" w:rsidRPr="00BC16ED" w:rsidRDefault="00003F73" w:rsidP="00003F73">
      <w:pPr>
        <w:pStyle w:val="ae"/>
        <w:numPr>
          <w:ilvl w:val="0"/>
          <w:numId w:val="10"/>
        </w:numPr>
        <w:tabs>
          <w:tab w:val="left" w:pos="1134"/>
        </w:tabs>
        <w:ind w:left="0" w:right="-50" w:firstLine="851"/>
        <w:rPr>
          <w:szCs w:val="28"/>
        </w:rPr>
      </w:pPr>
      <w:r>
        <w:rPr>
          <w:szCs w:val="28"/>
        </w:rPr>
        <w:t xml:space="preserve"> </w:t>
      </w:r>
      <w:r w:rsidRPr="00FA2156">
        <w:rPr>
          <w:szCs w:val="28"/>
        </w:rPr>
        <w:t>закупівл</w:t>
      </w:r>
      <w:r>
        <w:rPr>
          <w:szCs w:val="28"/>
        </w:rPr>
        <w:t>я</w:t>
      </w:r>
      <w:r w:rsidRPr="00FA2156">
        <w:rPr>
          <w:szCs w:val="28"/>
        </w:rPr>
        <w:t xml:space="preserve"> РЕБ, </w:t>
      </w:r>
      <w:proofErr w:type="spellStart"/>
      <w:r w:rsidRPr="00FA2156">
        <w:rPr>
          <w:szCs w:val="28"/>
        </w:rPr>
        <w:t>БпЛА</w:t>
      </w:r>
      <w:proofErr w:type="spellEnd"/>
      <w:r w:rsidRPr="00FA2156">
        <w:rPr>
          <w:szCs w:val="28"/>
        </w:rPr>
        <w:t xml:space="preserve"> й комплектуючих до них та матеріально-технічних засобів військовій частині А0222</w:t>
      </w:r>
      <w:r>
        <w:rPr>
          <w:szCs w:val="28"/>
        </w:rPr>
        <w:t xml:space="preserve"> – 200 000,00 гривень;</w:t>
      </w:r>
    </w:p>
    <w:p w14:paraId="33F01588" w14:textId="77777777" w:rsidR="00003F73" w:rsidRDefault="00003F73" w:rsidP="00003F73">
      <w:pPr>
        <w:pStyle w:val="ae"/>
        <w:numPr>
          <w:ilvl w:val="0"/>
          <w:numId w:val="10"/>
        </w:numPr>
        <w:tabs>
          <w:tab w:val="left" w:pos="1134"/>
        </w:tabs>
        <w:ind w:left="0" w:right="-50" w:firstLine="851"/>
        <w:rPr>
          <w:szCs w:val="28"/>
        </w:rPr>
      </w:pPr>
      <w:r>
        <w:rPr>
          <w:szCs w:val="28"/>
        </w:rPr>
        <w:t xml:space="preserve"> </w:t>
      </w:r>
      <w:r w:rsidRPr="002265C4">
        <w:rPr>
          <w:szCs w:val="28"/>
        </w:rPr>
        <w:t>придбання автомобіля типу пікап військовій частині А4745</w:t>
      </w:r>
      <w:r w:rsidRPr="00BC16ED">
        <w:rPr>
          <w:szCs w:val="28"/>
        </w:rPr>
        <w:t xml:space="preserve"> – </w:t>
      </w:r>
      <w:r>
        <w:rPr>
          <w:szCs w:val="28"/>
        </w:rPr>
        <w:t>200</w:t>
      </w:r>
      <w:r w:rsidRPr="00BC16ED">
        <w:rPr>
          <w:szCs w:val="28"/>
        </w:rPr>
        <w:t> </w:t>
      </w:r>
      <w:r>
        <w:rPr>
          <w:szCs w:val="28"/>
        </w:rPr>
        <w:t>000</w:t>
      </w:r>
      <w:r w:rsidRPr="00BC16ED">
        <w:rPr>
          <w:szCs w:val="28"/>
        </w:rPr>
        <w:t>,0</w:t>
      </w:r>
      <w:r>
        <w:rPr>
          <w:szCs w:val="28"/>
        </w:rPr>
        <w:t>0</w:t>
      </w:r>
      <w:r w:rsidRPr="00BC16ED">
        <w:rPr>
          <w:szCs w:val="28"/>
        </w:rPr>
        <w:t xml:space="preserve"> гривень;</w:t>
      </w:r>
    </w:p>
    <w:p w14:paraId="1C76D67A" w14:textId="77777777" w:rsidR="00003F73" w:rsidRDefault="00003F73" w:rsidP="00003F73">
      <w:pPr>
        <w:pStyle w:val="ae"/>
        <w:numPr>
          <w:ilvl w:val="0"/>
          <w:numId w:val="10"/>
        </w:numPr>
        <w:tabs>
          <w:tab w:val="left" w:pos="1134"/>
        </w:tabs>
        <w:ind w:left="0" w:right="-50" w:firstLine="851"/>
        <w:rPr>
          <w:szCs w:val="28"/>
        </w:rPr>
      </w:pPr>
      <w:r>
        <w:rPr>
          <w:szCs w:val="28"/>
        </w:rPr>
        <w:t xml:space="preserve"> </w:t>
      </w:r>
      <w:r w:rsidRPr="006C0112">
        <w:rPr>
          <w:szCs w:val="28"/>
        </w:rPr>
        <w:t>придбання мобільних модулів та мобільних конструкцій спеціального призначення військовій частині А4769</w:t>
      </w:r>
      <w:r>
        <w:rPr>
          <w:szCs w:val="28"/>
        </w:rPr>
        <w:t xml:space="preserve"> – 199 644,82 гривні;</w:t>
      </w:r>
    </w:p>
    <w:p w14:paraId="160ED885" w14:textId="77777777" w:rsidR="00003F73" w:rsidRDefault="00003F73" w:rsidP="00003F73">
      <w:pPr>
        <w:pStyle w:val="ae"/>
        <w:numPr>
          <w:ilvl w:val="0"/>
          <w:numId w:val="10"/>
        </w:numPr>
        <w:tabs>
          <w:tab w:val="left" w:pos="1134"/>
        </w:tabs>
        <w:ind w:left="0" w:right="-50" w:firstLine="851"/>
        <w:rPr>
          <w:szCs w:val="28"/>
        </w:rPr>
      </w:pPr>
      <w:r>
        <w:rPr>
          <w:szCs w:val="28"/>
        </w:rPr>
        <w:t xml:space="preserve"> </w:t>
      </w:r>
      <w:r w:rsidRPr="006C0112">
        <w:rPr>
          <w:szCs w:val="28"/>
        </w:rPr>
        <w:t>придбання автомобілів, безпілотних авіаційних комплексів (безпілотних літальних апаратів) і комплектуючих до них, засобів РЕБ, засобів зв’язку, обладнання, комплектуючих до вище перелічених засобів військовій частині А4808</w:t>
      </w:r>
      <w:r>
        <w:rPr>
          <w:szCs w:val="28"/>
        </w:rPr>
        <w:t xml:space="preserve"> – 200 000,00 гривень;</w:t>
      </w:r>
    </w:p>
    <w:p w14:paraId="529523C2" w14:textId="77777777" w:rsidR="00003F73" w:rsidRDefault="00003F73" w:rsidP="00003F73">
      <w:pPr>
        <w:pStyle w:val="ae"/>
        <w:numPr>
          <w:ilvl w:val="0"/>
          <w:numId w:val="10"/>
        </w:numPr>
        <w:tabs>
          <w:tab w:val="left" w:pos="1134"/>
        </w:tabs>
        <w:ind w:left="0" w:right="-50" w:firstLine="851"/>
        <w:rPr>
          <w:szCs w:val="28"/>
        </w:rPr>
      </w:pPr>
      <w:r>
        <w:rPr>
          <w:szCs w:val="28"/>
        </w:rPr>
        <w:t xml:space="preserve"> </w:t>
      </w:r>
      <w:r>
        <w:rPr>
          <w:color w:val="000000"/>
          <w:szCs w:val="28"/>
        </w:rPr>
        <w:t xml:space="preserve">придбання </w:t>
      </w:r>
      <w:proofErr w:type="spellStart"/>
      <w:r>
        <w:rPr>
          <w:color w:val="000000"/>
          <w:szCs w:val="28"/>
        </w:rPr>
        <w:t>квадрокоптерів</w:t>
      </w:r>
      <w:proofErr w:type="spellEnd"/>
      <w:r>
        <w:rPr>
          <w:color w:val="000000"/>
          <w:szCs w:val="28"/>
        </w:rPr>
        <w:t>, засобів РЕБ для забезпечення військовослужбовців військової частини А7042</w:t>
      </w:r>
      <w:r>
        <w:rPr>
          <w:szCs w:val="28"/>
        </w:rPr>
        <w:t xml:space="preserve"> – 1 000 000,00 гривень;</w:t>
      </w:r>
    </w:p>
    <w:p w14:paraId="3E89A138" w14:textId="77777777" w:rsidR="00003F73" w:rsidRDefault="00003F73" w:rsidP="00003F73">
      <w:pPr>
        <w:pStyle w:val="ae"/>
        <w:numPr>
          <w:ilvl w:val="0"/>
          <w:numId w:val="10"/>
        </w:numPr>
        <w:tabs>
          <w:tab w:val="left" w:pos="1134"/>
        </w:tabs>
        <w:ind w:left="0" w:right="-50" w:firstLine="851"/>
        <w:rPr>
          <w:szCs w:val="28"/>
        </w:rPr>
      </w:pPr>
      <w:r>
        <w:rPr>
          <w:szCs w:val="28"/>
        </w:rPr>
        <w:lastRenderedPageBreak/>
        <w:t xml:space="preserve"> </w:t>
      </w:r>
      <w:r w:rsidRPr="000623E6">
        <w:rPr>
          <w:szCs w:val="28"/>
        </w:rPr>
        <w:t>закупівл</w:t>
      </w:r>
      <w:r>
        <w:rPr>
          <w:szCs w:val="28"/>
        </w:rPr>
        <w:t>я</w:t>
      </w:r>
      <w:r w:rsidRPr="000623E6">
        <w:rPr>
          <w:szCs w:val="28"/>
        </w:rPr>
        <w:t xml:space="preserve"> БПЛА DJI MAVIC 3T у кількості 2 одиниць військовій частині А2582</w:t>
      </w:r>
      <w:r>
        <w:rPr>
          <w:szCs w:val="28"/>
        </w:rPr>
        <w:t xml:space="preserve"> – 400 000,00 гривень;</w:t>
      </w:r>
    </w:p>
    <w:p w14:paraId="40FAAFB8" w14:textId="77777777" w:rsidR="00003F73" w:rsidRDefault="00003F73" w:rsidP="00003F73">
      <w:pPr>
        <w:pStyle w:val="ae"/>
        <w:numPr>
          <w:ilvl w:val="0"/>
          <w:numId w:val="10"/>
        </w:numPr>
        <w:tabs>
          <w:tab w:val="left" w:pos="1134"/>
        </w:tabs>
        <w:ind w:left="0" w:right="-50" w:firstLine="851"/>
        <w:rPr>
          <w:szCs w:val="28"/>
        </w:rPr>
      </w:pPr>
      <w:r>
        <w:rPr>
          <w:szCs w:val="28"/>
        </w:rPr>
        <w:t xml:space="preserve"> </w:t>
      </w:r>
      <w:r w:rsidRPr="000623E6">
        <w:rPr>
          <w:szCs w:val="28"/>
        </w:rPr>
        <w:t>закупівл</w:t>
      </w:r>
      <w:r>
        <w:rPr>
          <w:szCs w:val="28"/>
        </w:rPr>
        <w:t>я</w:t>
      </w:r>
      <w:r w:rsidRPr="000623E6">
        <w:rPr>
          <w:szCs w:val="28"/>
        </w:rPr>
        <w:t xml:space="preserve"> </w:t>
      </w:r>
      <w:proofErr w:type="spellStart"/>
      <w:r w:rsidRPr="000623E6">
        <w:rPr>
          <w:szCs w:val="28"/>
        </w:rPr>
        <w:t>тепловізора</w:t>
      </w:r>
      <w:proofErr w:type="spellEnd"/>
      <w:r w:rsidRPr="000623E6">
        <w:rPr>
          <w:szCs w:val="28"/>
        </w:rPr>
        <w:t xml:space="preserve"> марки </w:t>
      </w:r>
      <w:proofErr w:type="spellStart"/>
      <w:r w:rsidRPr="000623E6">
        <w:rPr>
          <w:szCs w:val="28"/>
        </w:rPr>
        <w:t>Flir</w:t>
      </w:r>
      <w:proofErr w:type="spellEnd"/>
      <w:r w:rsidRPr="000623E6">
        <w:rPr>
          <w:szCs w:val="28"/>
        </w:rPr>
        <w:t xml:space="preserve"> K2 в кількості 1 шт. </w:t>
      </w:r>
      <w:proofErr w:type="spellStart"/>
      <w:r w:rsidRPr="000623E6">
        <w:rPr>
          <w:szCs w:val="28"/>
        </w:rPr>
        <w:t>пожежно</w:t>
      </w:r>
      <w:proofErr w:type="spellEnd"/>
      <w:r w:rsidRPr="000623E6">
        <w:rPr>
          <w:szCs w:val="28"/>
        </w:rPr>
        <w:t>-рятувальному загону ДСНС України</w:t>
      </w:r>
      <w:r>
        <w:rPr>
          <w:szCs w:val="28"/>
        </w:rPr>
        <w:t xml:space="preserve"> – 118 000,00 гривень;</w:t>
      </w:r>
    </w:p>
    <w:p w14:paraId="6C33FF88" w14:textId="77777777" w:rsidR="00003F73" w:rsidRDefault="00003F73" w:rsidP="00003F73">
      <w:pPr>
        <w:pStyle w:val="ae"/>
        <w:numPr>
          <w:ilvl w:val="0"/>
          <w:numId w:val="10"/>
        </w:numPr>
        <w:tabs>
          <w:tab w:val="left" w:pos="1134"/>
        </w:tabs>
        <w:ind w:left="0" w:right="-50" w:firstLine="851"/>
        <w:rPr>
          <w:szCs w:val="28"/>
        </w:rPr>
      </w:pPr>
      <w:r>
        <w:rPr>
          <w:szCs w:val="28"/>
        </w:rPr>
        <w:t xml:space="preserve"> </w:t>
      </w:r>
      <w:r w:rsidRPr="001E7F20">
        <w:rPr>
          <w:szCs w:val="28"/>
        </w:rPr>
        <w:t>закупівл</w:t>
      </w:r>
      <w:r>
        <w:rPr>
          <w:szCs w:val="28"/>
        </w:rPr>
        <w:t>я</w:t>
      </w:r>
      <w:r w:rsidRPr="001E7F20">
        <w:rPr>
          <w:szCs w:val="28"/>
        </w:rPr>
        <w:t xml:space="preserve"> транспортного засобу (автомобіль </w:t>
      </w:r>
      <w:proofErr w:type="spellStart"/>
      <w:r w:rsidRPr="001E7F20">
        <w:rPr>
          <w:szCs w:val="28"/>
        </w:rPr>
        <w:t>Toyota</w:t>
      </w:r>
      <w:proofErr w:type="spellEnd"/>
      <w:r w:rsidRPr="001E7F20">
        <w:rPr>
          <w:szCs w:val="28"/>
        </w:rPr>
        <w:t xml:space="preserve"> HILUX 2.4 D-4D, 6 А/Т, COMFORT) для забезпечення військовослужбовців в /ч А4848</w:t>
      </w:r>
      <w:r>
        <w:rPr>
          <w:szCs w:val="28"/>
        </w:rPr>
        <w:t xml:space="preserve"> – 200 000,00 гривень;</w:t>
      </w:r>
    </w:p>
    <w:p w14:paraId="21DEEE82" w14:textId="77777777" w:rsidR="00003F73" w:rsidRDefault="00003F73" w:rsidP="00003F73">
      <w:pPr>
        <w:pStyle w:val="ae"/>
        <w:numPr>
          <w:ilvl w:val="0"/>
          <w:numId w:val="10"/>
        </w:numPr>
        <w:tabs>
          <w:tab w:val="left" w:pos="1134"/>
        </w:tabs>
        <w:ind w:left="0" w:right="-50" w:firstLine="851"/>
        <w:rPr>
          <w:szCs w:val="28"/>
        </w:rPr>
      </w:pPr>
      <w:r>
        <w:rPr>
          <w:szCs w:val="28"/>
        </w:rPr>
        <w:t xml:space="preserve"> </w:t>
      </w:r>
      <w:r w:rsidRPr="009521E0">
        <w:rPr>
          <w:szCs w:val="28"/>
        </w:rPr>
        <w:t>закупівл</w:t>
      </w:r>
      <w:r>
        <w:rPr>
          <w:szCs w:val="28"/>
        </w:rPr>
        <w:t>я</w:t>
      </w:r>
      <w:r w:rsidRPr="009521E0">
        <w:rPr>
          <w:szCs w:val="28"/>
        </w:rPr>
        <w:t xml:space="preserve"> безпілотних літальних апаратів та комплектуючих до них для забезпечення військовослужбовців в /ч А4123</w:t>
      </w:r>
      <w:r>
        <w:rPr>
          <w:szCs w:val="28"/>
        </w:rPr>
        <w:t xml:space="preserve"> – 200 000,00 гривень;</w:t>
      </w:r>
    </w:p>
    <w:p w14:paraId="0070AC80" w14:textId="77777777" w:rsidR="00003F73" w:rsidRDefault="00003F73" w:rsidP="00003F73">
      <w:pPr>
        <w:pStyle w:val="ae"/>
        <w:numPr>
          <w:ilvl w:val="0"/>
          <w:numId w:val="10"/>
        </w:numPr>
        <w:tabs>
          <w:tab w:val="left" w:pos="1134"/>
        </w:tabs>
        <w:ind w:left="0" w:right="-50" w:firstLine="851"/>
        <w:rPr>
          <w:szCs w:val="28"/>
        </w:rPr>
      </w:pPr>
      <w:r>
        <w:rPr>
          <w:szCs w:val="28"/>
        </w:rPr>
        <w:t xml:space="preserve"> </w:t>
      </w:r>
      <w:r w:rsidRPr="00E35976">
        <w:rPr>
          <w:szCs w:val="28"/>
        </w:rPr>
        <w:t xml:space="preserve">придбання криміналістичної лабораторії на базі вантажного спеціалізованого транспортного засобу для потреб ГУ СБ України у </w:t>
      </w:r>
      <w:proofErr w:type="spellStart"/>
      <w:r w:rsidRPr="00E35976">
        <w:rPr>
          <w:szCs w:val="28"/>
        </w:rPr>
        <w:t>м.Києві</w:t>
      </w:r>
      <w:proofErr w:type="spellEnd"/>
      <w:r w:rsidRPr="00E35976">
        <w:rPr>
          <w:szCs w:val="28"/>
        </w:rPr>
        <w:t xml:space="preserve"> та Київській області</w:t>
      </w:r>
      <w:r>
        <w:rPr>
          <w:szCs w:val="28"/>
        </w:rPr>
        <w:t xml:space="preserve"> – 800 000,00 гривень;</w:t>
      </w:r>
    </w:p>
    <w:p w14:paraId="7D96519C" w14:textId="77777777" w:rsidR="00003F73" w:rsidRDefault="00003F73" w:rsidP="00003F73">
      <w:pPr>
        <w:pStyle w:val="ae"/>
        <w:numPr>
          <w:ilvl w:val="0"/>
          <w:numId w:val="10"/>
        </w:numPr>
        <w:tabs>
          <w:tab w:val="left" w:pos="1134"/>
        </w:tabs>
        <w:ind w:left="0" w:right="-50" w:firstLine="851"/>
        <w:rPr>
          <w:szCs w:val="28"/>
        </w:rPr>
      </w:pPr>
      <w:r w:rsidRPr="00D32EC2">
        <w:rPr>
          <w:szCs w:val="28"/>
        </w:rPr>
        <w:t xml:space="preserve">проведення ремонтних робіт у протирадіаційному укритті № 132523 за </w:t>
      </w:r>
      <w:proofErr w:type="spellStart"/>
      <w:r w:rsidRPr="00D32EC2">
        <w:rPr>
          <w:szCs w:val="28"/>
        </w:rPr>
        <w:t>адресою</w:t>
      </w:r>
      <w:proofErr w:type="spellEnd"/>
      <w:r w:rsidRPr="00D32EC2">
        <w:rPr>
          <w:szCs w:val="28"/>
        </w:rPr>
        <w:t xml:space="preserve"> вул. Магдебурзького права, 25-А, м. Переяслав, Бориспільського району, відповідно до клопотання ГУ НП у Київській області</w:t>
      </w:r>
      <w:r>
        <w:rPr>
          <w:szCs w:val="28"/>
        </w:rPr>
        <w:t xml:space="preserve"> – 399 997,11 гривень;</w:t>
      </w:r>
    </w:p>
    <w:p w14:paraId="0AC5C6D6" w14:textId="77777777" w:rsidR="00003F73" w:rsidRDefault="00003F73" w:rsidP="00003F73">
      <w:pPr>
        <w:pStyle w:val="ae"/>
        <w:numPr>
          <w:ilvl w:val="0"/>
          <w:numId w:val="10"/>
        </w:numPr>
        <w:tabs>
          <w:tab w:val="left" w:pos="1134"/>
        </w:tabs>
        <w:ind w:left="0" w:right="-50" w:firstLine="851"/>
        <w:rPr>
          <w:szCs w:val="28"/>
        </w:rPr>
      </w:pPr>
      <w:r>
        <w:rPr>
          <w:szCs w:val="28"/>
        </w:rPr>
        <w:t xml:space="preserve"> </w:t>
      </w:r>
      <w:r w:rsidRPr="00AA6102">
        <w:rPr>
          <w:szCs w:val="28"/>
        </w:rPr>
        <w:t>закупівл</w:t>
      </w:r>
      <w:r>
        <w:rPr>
          <w:szCs w:val="28"/>
        </w:rPr>
        <w:t>я</w:t>
      </w:r>
      <w:r w:rsidRPr="00AA6102">
        <w:rPr>
          <w:szCs w:val="28"/>
        </w:rPr>
        <w:t xml:space="preserve"> безпілотних літальних апаратів типу </w:t>
      </w:r>
      <w:proofErr w:type="spellStart"/>
      <w:r w:rsidRPr="00AA6102">
        <w:rPr>
          <w:szCs w:val="28"/>
        </w:rPr>
        <w:t>квадрокоптер</w:t>
      </w:r>
      <w:proofErr w:type="spellEnd"/>
      <w:r w:rsidRPr="00AA6102">
        <w:rPr>
          <w:szCs w:val="28"/>
        </w:rPr>
        <w:t xml:space="preserve"> (DJI </w:t>
      </w:r>
      <w:proofErr w:type="spellStart"/>
      <w:r w:rsidRPr="00AA6102">
        <w:rPr>
          <w:szCs w:val="28"/>
        </w:rPr>
        <w:t>Mavik</w:t>
      </w:r>
      <w:proofErr w:type="spellEnd"/>
      <w:r w:rsidRPr="00AA6102">
        <w:rPr>
          <w:szCs w:val="28"/>
        </w:rPr>
        <w:t xml:space="preserve"> 3E, DJI </w:t>
      </w:r>
      <w:proofErr w:type="spellStart"/>
      <w:r w:rsidRPr="00AA6102">
        <w:rPr>
          <w:szCs w:val="28"/>
        </w:rPr>
        <w:t>Mavik</w:t>
      </w:r>
      <w:proofErr w:type="spellEnd"/>
      <w:r w:rsidRPr="00AA6102">
        <w:rPr>
          <w:szCs w:val="28"/>
        </w:rPr>
        <w:t xml:space="preserve"> 3т), </w:t>
      </w:r>
      <w:proofErr w:type="spellStart"/>
      <w:r w:rsidRPr="00AA6102">
        <w:rPr>
          <w:szCs w:val="28"/>
        </w:rPr>
        <w:t>БпЛА</w:t>
      </w:r>
      <w:proofErr w:type="spellEnd"/>
      <w:r w:rsidRPr="00AA6102">
        <w:rPr>
          <w:szCs w:val="28"/>
        </w:rPr>
        <w:t xml:space="preserve"> зі скидами, </w:t>
      </w:r>
      <w:proofErr w:type="spellStart"/>
      <w:r w:rsidRPr="00AA6102">
        <w:rPr>
          <w:szCs w:val="28"/>
        </w:rPr>
        <w:t>дронів</w:t>
      </w:r>
      <w:proofErr w:type="spellEnd"/>
      <w:r w:rsidRPr="00AA6102">
        <w:rPr>
          <w:szCs w:val="28"/>
        </w:rPr>
        <w:t>-камікадзе (FPV-</w:t>
      </w:r>
      <w:proofErr w:type="spellStart"/>
      <w:r w:rsidRPr="00AA6102">
        <w:rPr>
          <w:szCs w:val="28"/>
        </w:rPr>
        <w:t>дронів</w:t>
      </w:r>
      <w:proofErr w:type="spellEnd"/>
      <w:r w:rsidRPr="00AA6102">
        <w:rPr>
          <w:szCs w:val="28"/>
        </w:rPr>
        <w:t>), засобів радіоелектронної боротьби та інших матеріальних засобів для в/ч А7013</w:t>
      </w:r>
      <w:r>
        <w:rPr>
          <w:szCs w:val="28"/>
        </w:rPr>
        <w:t xml:space="preserve"> – 200 000,00 гривень;</w:t>
      </w:r>
    </w:p>
    <w:p w14:paraId="6069B3D1" w14:textId="77777777" w:rsidR="00003F73" w:rsidRDefault="00003F73" w:rsidP="00003F73">
      <w:pPr>
        <w:pStyle w:val="ae"/>
        <w:numPr>
          <w:ilvl w:val="0"/>
          <w:numId w:val="10"/>
        </w:numPr>
        <w:tabs>
          <w:tab w:val="left" w:pos="1134"/>
        </w:tabs>
        <w:ind w:left="0" w:right="-50" w:firstLine="851"/>
        <w:rPr>
          <w:szCs w:val="28"/>
        </w:rPr>
      </w:pPr>
      <w:r>
        <w:rPr>
          <w:szCs w:val="28"/>
        </w:rPr>
        <w:t xml:space="preserve"> </w:t>
      </w:r>
      <w:r w:rsidRPr="00D06159">
        <w:rPr>
          <w:szCs w:val="28"/>
        </w:rPr>
        <w:t>формування матеріально-технічної бази під час надання якісних послуг у сфері державної реєстрації, перереєстрації та зняття з обліку транспортних засобів, здійснення видачі та обміну посвідчення водія, а саме для закупівлі 12 багатофункціональних пристроїв для сервісного центру № 3248 РСЦ ГСЦ МВС в Київській та Чернігівській областях (на правах відділу м. Переяслав)</w:t>
      </w:r>
      <w:r>
        <w:rPr>
          <w:szCs w:val="28"/>
        </w:rPr>
        <w:t xml:space="preserve"> – 289 200,00 гривень;</w:t>
      </w:r>
    </w:p>
    <w:p w14:paraId="52243BFB" w14:textId="77777777" w:rsidR="00003F73" w:rsidRDefault="00003F73" w:rsidP="00003F73">
      <w:pPr>
        <w:pStyle w:val="ae"/>
        <w:numPr>
          <w:ilvl w:val="0"/>
          <w:numId w:val="10"/>
        </w:numPr>
        <w:tabs>
          <w:tab w:val="left" w:pos="1134"/>
        </w:tabs>
        <w:ind w:left="0" w:right="-50" w:firstLine="851"/>
        <w:rPr>
          <w:szCs w:val="28"/>
        </w:rPr>
      </w:pPr>
      <w:r>
        <w:rPr>
          <w:szCs w:val="28"/>
        </w:rPr>
        <w:t xml:space="preserve"> </w:t>
      </w:r>
      <w:r w:rsidRPr="00EE126A">
        <w:rPr>
          <w:szCs w:val="28"/>
        </w:rPr>
        <w:t>встановлення радіозв’язку – 48 000,00 гривень, для встановлення СГУ – 45</w:t>
      </w:r>
      <w:r>
        <w:rPr>
          <w:szCs w:val="28"/>
        </w:rPr>
        <w:t> </w:t>
      </w:r>
      <w:r w:rsidRPr="00EE126A">
        <w:rPr>
          <w:szCs w:val="28"/>
        </w:rPr>
        <w:t>000,00 гривень по Програмі "Поліцейський офіцер"</w:t>
      </w:r>
      <w:r>
        <w:rPr>
          <w:szCs w:val="28"/>
        </w:rPr>
        <w:t>;</w:t>
      </w:r>
    </w:p>
    <w:p w14:paraId="531DEAF8" w14:textId="77777777" w:rsidR="00003F73" w:rsidRDefault="00003F73" w:rsidP="00003F73">
      <w:pPr>
        <w:pStyle w:val="ae"/>
        <w:numPr>
          <w:ilvl w:val="0"/>
          <w:numId w:val="10"/>
        </w:numPr>
        <w:tabs>
          <w:tab w:val="left" w:pos="1134"/>
        </w:tabs>
        <w:ind w:left="0" w:right="-50" w:firstLine="851"/>
        <w:rPr>
          <w:szCs w:val="28"/>
        </w:rPr>
      </w:pPr>
      <w:r>
        <w:rPr>
          <w:szCs w:val="28"/>
        </w:rPr>
        <w:t xml:space="preserve"> </w:t>
      </w:r>
      <w:r w:rsidRPr="00EE126A">
        <w:rPr>
          <w:szCs w:val="28"/>
        </w:rPr>
        <w:t>придбання військового спорядження, засобів прицілювання та наведення, безпілотних літальних апаратів (різного типу), військового обладнання, засобів забезпечення життєдіяльності, альтернативних джерел живлення, комп’ютерної техніки, обладнання об’єктів проживання та несення служби, забезпечення інших потреб підрозділу військової частини 3073</w:t>
      </w:r>
      <w:r>
        <w:rPr>
          <w:szCs w:val="28"/>
        </w:rPr>
        <w:t xml:space="preserve"> – 200 000,00 гривень;</w:t>
      </w:r>
    </w:p>
    <w:p w14:paraId="3DCBFD51" w14:textId="77777777" w:rsidR="00003F73" w:rsidRDefault="00003F73" w:rsidP="00003F73">
      <w:pPr>
        <w:pStyle w:val="ae"/>
        <w:numPr>
          <w:ilvl w:val="0"/>
          <w:numId w:val="10"/>
        </w:numPr>
        <w:tabs>
          <w:tab w:val="left" w:pos="1134"/>
        </w:tabs>
        <w:ind w:left="0" w:right="-50" w:firstLine="851"/>
        <w:rPr>
          <w:szCs w:val="28"/>
        </w:rPr>
      </w:pPr>
      <w:r>
        <w:rPr>
          <w:szCs w:val="28"/>
        </w:rPr>
        <w:t xml:space="preserve"> </w:t>
      </w:r>
      <w:r w:rsidRPr="00EE126A">
        <w:rPr>
          <w:szCs w:val="28"/>
        </w:rPr>
        <w:t>закупівл</w:t>
      </w:r>
      <w:r>
        <w:rPr>
          <w:szCs w:val="28"/>
        </w:rPr>
        <w:t>я</w:t>
      </w:r>
      <w:r w:rsidRPr="00EE126A">
        <w:rPr>
          <w:szCs w:val="28"/>
        </w:rPr>
        <w:t xml:space="preserve"> автомобільної техніки для військової частини А0515</w:t>
      </w:r>
      <w:r>
        <w:rPr>
          <w:szCs w:val="28"/>
        </w:rPr>
        <w:t xml:space="preserve"> – 1 000 000,00 гривень;</w:t>
      </w:r>
    </w:p>
    <w:p w14:paraId="55C1E25E" w14:textId="77777777" w:rsidR="00003F73" w:rsidRDefault="00003F73" w:rsidP="00003F73">
      <w:pPr>
        <w:pStyle w:val="ae"/>
        <w:numPr>
          <w:ilvl w:val="0"/>
          <w:numId w:val="10"/>
        </w:numPr>
        <w:tabs>
          <w:tab w:val="left" w:pos="1134"/>
        </w:tabs>
        <w:ind w:left="0" w:right="-50" w:firstLine="851"/>
        <w:rPr>
          <w:szCs w:val="28"/>
        </w:rPr>
      </w:pPr>
      <w:r>
        <w:rPr>
          <w:szCs w:val="28"/>
        </w:rPr>
        <w:t xml:space="preserve"> с</w:t>
      </w:r>
      <w:r w:rsidRPr="00D840BC">
        <w:rPr>
          <w:szCs w:val="28"/>
        </w:rPr>
        <w:t>убвенція з місцевого бюджету державному бюджету на придбання транспорту підвищеної прохідності (</w:t>
      </w:r>
      <w:proofErr w:type="spellStart"/>
      <w:r w:rsidRPr="00D840BC">
        <w:rPr>
          <w:szCs w:val="28"/>
        </w:rPr>
        <w:t>квадроцикли</w:t>
      </w:r>
      <w:proofErr w:type="spellEnd"/>
      <w:r w:rsidRPr="00D840BC">
        <w:rPr>
          <w:szCs w:val="28"/>
        </w:rPr>
        <w:t xml:space="preserve">, </w:t>
      </w:r>
      <w:proofErr w:type="spellStart"/>
      <w:r w:rsidRPr="00D840BC">
        <w:rPr>
          <w:szCs w:val="28"/>
        </w:rPr>
        <w:t>баггі</w:t>
      </w:r>
      <w:proofErr w:type="spellEnd"/>
      <w:r w:rsidRPr="00D840BC">
        <w:rPr>
          <w:szCs w:val="28"/>
        </w:rPr>
        <w:t>, пікапи 4*4) для військових потреб 2 механізованого батальйону 54 окремої механізованої бригади імені Івана Мазепи Оперативного командування «Схід» Сухопутних військ Збройних Сил України військової частини А0693</w:t>
      </w:r>
      <w:r>
        <w:rPr>
          <w:szCs w:val="28"/>
        </w:rPr>
        <w:t xml:space="preserve"> – 500 000,00 гривень;</w:t>
      </w:r>
    </w:p>
    <w:p w14:paraId="0A16171B" w14:textId="77777777" w:rsidR="00003F73" w:rsidRDefault="00003F73" w:rsidP="00003F73">
      <w:pPr>
        <w:pStyle w:val="ae"/>
        <w:numPr>
          <w:ilvl w:val="0"/>
          <w:numId w:val="10"/>
        </w:numPr>
        <w:tabs>
          <w:tab w:val="left" w:pos="1134"/>
        </w:tabs>
        <w:ind w:left="0" w:right="-50" w:firstLine="851"/>
        <w:rPr>
          <w:szCs w:val="28"/>
        </w:rPr>
      </w:pPr>
      <w:r>
        <w:rPr>
          <w:szCs w:val="28"/>
        </w:rPr>
        <w:t xml:space="preserve"> с</w:t>
      </w:r>
      <w:r w:rsidRPr="00AA171E">
        <w:rPr>
          <w:szCs w:val="28"/>
        </w:rPr>
        <w:t xml:space="preserve">убвенція з місцевого бюджету державному бюджету на проведення ремонтних робіт у протирадіаційному укритті № 132523 за </w:t>
      </w:r>
      <w:proofErr w:type="spellStart"/>
      <w:r w:rsidRPr="00AA171E">
        <w:rPr>
          <w:szCs w:val="28"/>
        </w:rPr>
        <w:t>адресою</w:t>
      </w:r>
      <w:proofErr w:type="spellEnd"/>
      <w:r w:rsidRPr="00AA171E">
        <w:rPr>
          <w:szCs w:val="28"/>
        </w:rPr>
        <w:t xml:space="preserve"> вул. Магдебурзького права, 25 А, м. Переяслав, Бориспільського району </w:t>
      </w:r>
      <w:r>
        <w:rPr>
          <w:szCs w:val="28"/>
        </w:rPr>
        <w:t>– 1 000 000,00 гривень;</w:t>
      </w:r>
    </w:p>
    <w:p w14:paraId="0C8109F4" w14:textId="77777777" w:rsidR="00003F73" w:rsidRDefault="00003F73" w:rsidP="00003F73">
      <w:pPr>
        <w:pStyle w:val="ae"/>
        <w:numPr>
          <w:ilvl w:val="0"/>
          <w:numId w:val="10"/>
        </w:numPr>
        <w:tabs>
          <w:tab w:val="left" w:pos="1134"/>
        </w:tabs>
        <w:ind w:left="0" w:right="-50" w:firstLine="851"/>
        <w:rPr>
          <w:szCs w:val="28"/>
        </w:rPr>
      </w:pPr>
      <w:r>
        <w:rPr>
          <w:szCs w:val="28"/>
        </w:rPr>
        <w:t xml:space="preserve"> с</w:t>
      </w:r>
      <w:r w:rsidRPr="005835AD">
        <w:rPr>
          <w:szCs w:val="28"/>
        </w:rPr>
        <w:t xml:space="preserve">убвенція з місцевого бюджету державному бюджету на технічні засоби </w:t>
      </w:r>
      <w:proofErr w:type="spellStart"/>
      <w:r w:rsidRPr="005835AD">
        <w:rPr>
          <w:szCs w:val="28"/>
        </w:rPr>
        <w:t>відеонагляду</w:t>
      </w:r>
      <w:proofErr w:type="spellEnd"/>
      <w:r w:rsidRPr="005835AD">
        <w:rPr>
          <w:szCs w:val="28"/>
        </w:rPr>
        <w:t xml:space="preserve"> та охорони територій та приміщень військової частини А2424</w:t>
      </w:r>
      <w:r>
        <w:rPr>
          <w:szCs w:val="28"/>
        </w:rPr>
        <w:t xml:space="preserve"> – 50 000,00 гривень.</w:t>
      </w:r>
    </w:p>
    <w:p w14:paraId="4D679062" w14:textId="77777777" w:rsidR="00003F73" w:rsidRDefault="00003F73" w:rsidP="00003F73">
      <w:pPr>
        <w:pStyle w:val="ae"/>
        <w:tabs>
          <w:tab w:val="left" w:pos="1134"/>
        </w:tabs>
        <w:ind w:right="-50"/>
        <w:rPr>
          <w:szCs w:val="28"/>
        </w:rPr>
      </w:pPr>
    </w:p>
    <w:p w14:paraId="191AE907" w14:textId="77777777" w:rsidR="00003F73" w:rsidRDefault="00003F73" w:rsidP="00003F73">
      <w:pPr>
        <w:pStyle w:val="ae"/>
        <w:numPr>
          <w:ilvl w:val="0"/>
          <w:numId w:val="22"/>
        </w:numPr>
        <w:tabs>
          <w:tab w:val="left" w:pos="1134"/>
        </w:tabs>
        <w:ind w:left="0" w:right="-50" w:firstLine="927"/>
        <w:rPr>
          <w:b/>
        </w:rPr>
      </w:pPr>
      <w:r>
        <w:rPr>
          <w:b/>
        </w:rPr>
        <w:lastRenderedPageBreak/>
        <w:t>з</w:t>
      </w:r>
      <w:r w:rsidRPr="00C20A4A">
        <w:rPr>
          <w:b/>
        </w:rPr>
        <w:t xml:space="preserve">абезпечення </w:t>
      </w:r>
      <w:r>
        <w:rPr>
          <w:b/>
        </w:rPr>
        <w:t>харчуванням учнів початкових класів закладів загальної середньої освіти за рахунок субвенції з державного бюджету місцевим бюджетам</w:t>
      </w:r>
      <w:r w:rsidRPr="00C20A4A">
        <w:rPr>
          <w:b/>
        </w:rPr>
        <w:t xml:space="preserve"> </w:t>
      </w:r>
      <w:r>
        <w:rPr>
          <w:b/>
        </w:rPr>
        <w:t>– 3 164 701,83 гривня.</w:t>
      </w:r>
    </w:p>
    <w:p w14:paraId="386A7AD3" w14:textId="77777777" w:rsidR="00003F73" w:rsidRDefault="00003F73" w:rsidP="00003F73">
      <w:pPr>
        <w:pStyle w:val="ae"/>
        <w:tabs>
          <w:tab w:val="left" w:pos="1134"/>
        </w:tabs>
        <w:ind w:right="-50"/>
        <w:rPr>
          <w:b/>
        </w:rPr>
      </w:pPr>
    </w:p>
    <w:p w14:paraId="67F6BCDA" w14:textId="77777777" w:rsidR="00003F73" w:rsidRPr="0067550E" w:rsidRDefault="00003F73" w:rsidP="00003F73">
      <w:pPr>
        <w:pStyle w:val="ae"/>
        <w:numPr>
          <w:ilvl w:val="0"/>
          <w:numId w:val="22"/>
        </w:numPr>
        <w:ind w:left="0" w:right="-50" w:firstLine="851"/>
        <w:rPr>
          <w:bCs/>
        </w:rPr>
      </w:pPr>
      <w:r>
        <w:rPr>
          <w:b/>
        </w:rPr>
        <w:t xml:space="preserve">проведення (надання)додаткових </w:t>
      </w:r>
      <w:proofErr w:type="spellStart"/>
      <w:r>
        <w:rPr>
          <w:b/>
        </w:rPr>
        <w:t>психологопедагогічних</w:t>
      </w:r>
      <w:proofErr w:type="spellEnd"/>
      <w:r>
        <w:rPr>
          <w:b/>
        </w:rPr>
        <w:t xml:space="preserve"> і корекційно-</w:t>
      </w:r>
      <w:proofErr w:type="spellStart"/>
      <w:r>
        <w:rPr>
          <w:b/>
        </w:rPr>
        <w:t>розвиткових</w:t>
      </w:r>
      <w:proofErr w:type="spellEnd"/>
      <w:r>
        <w:rPr>
          <w:b/>
        </w:rPr>
        <w:t xml:space="preserve"> занять (послуг) за рахунок субвенції з державного бюджету місцевим бюджетам на надання державної підтримки особам з особливими освітніми потребами (за спеціальним фондом державного бюджету) – 50 333,30 гривні.</w:t>
      </w:r>
    </w:p>
    <w:p w14:paraId="7FB7ECFB" w14:textId="77777777" w:rsidR="00003F73" w:rsidRDefault="00003F73" w:rsidP="00003F73">
      <w:pPr>
        <w:pStyle w:val="ae"/>
        <w:ind w:right="-50"/>
        <w:rPr>
          <w:b/>
        </w:rPr>
      </w:pPr>
    </w:p>
    <w:p w14:paraId="4E0B47B4" w14:textId="77777777" w:rsidR="00003F73" w:rsidRDefault="00003F73" w:rsidP="00003F73">
      <w:pPr>
        <w:pStyle w:val="ae"/>
        <w:numPr>
          <w:ilvl w:val="0"/>
          <w:numId w:val="22"/>
        </w:numPr>
        <w:tabs>
          <w:tab w:val="left" w:pos="1134"/>
        </w:tabs>
        <w:ind w:left="0" w:right="-50" w:firstLine="927"/>
        <w:rPr>
          <w:b/>
        </w:rPr>
      </w:pPr>
      <w:r>
        <w:rPr>
          <w:b/>
        </w:rPr>
        <w:t>виконання заходів за рахунок субвенції з державного бюджету місцевим бюджетам на покращення якості гарячого харчування учнів початкових класів закладів загальної середньої освіти – 762 462,60 гривень.</w:t>
      </w:r>
    </w:p>
    <w:p w14:paraId="21CA9B3C" w14:textId="77777777" w:rsidR="00003F73" w:rsidRDefault="00003F73" w:rsidP="00003F73">
      <w:pPr>
        <w:pStyle w:val="a9"/>
        <w:rPr>
          <w:b/>
        </w:rPr>
      </w:pPr>
    </w:p>
    <w:p w14:paraId="74B21447" w14:textId="77777777" w:rsidR="00003F73" w:rsidRDefault="00003F73" w:rsidP="00003F73">
      <w:pPr>
        <w:pStyle w:val="ae"/>
        <w:numPr>
          <w:ilvl w:val="0"/>
          <w:numId w:val="22"/>
        </w:numPr>
        <w:tabs>
          <w:tab w:val="left" w:pos="1134"/>
        </w:tabs>
        <w:ind w:left="0" w:right="-50" w:firstLine="927"/>
        <w:rPr>
          <w:b/>
        </w:rPr>
      </w:pPr>
      <w:r>
        <w:rPr>
          <w:b/>
        </w:rPr>
        <w:t>виконання заходів за рахунок цільових фондів – 1 364 428,26 гривень, в тому числі:</w:t>
      </w:r>
    </w:p>
    <w:p w14:paraId="6EC0CC92" w14:textId="77777777" w:rsidR="00003F73" w:rsidRPr="004E7BAF" w:rsidRDefault="00003F73" w:rsidP="00003F73">
      <w:pPr>
        <w:pStyle w:val="a9"/>
        <w:numPr>
          <w:ilvl w:val="0"/>
          <w:numId w:val="30"/>
        </w:numPr>
        <w:ind w:left="0" w:firstLine="851"/>
        <w:jc w:val="both"/>
        <w:rPr>
          <w:bCs/>
          <w:sz w:val="28"/>
          <w:szCs w:val="28"/>
        </w:rPr>
      </w:pPr>
      <w:r w:rsidRPr="004E7BAF">
        <w:rPr>
          <w:bCs/>
          <w:sz w:val="28"/>
          <w:szCs w:val="28"/>
        </w:rPr>
        <w:t xml:space="preserve">ямковий </w:t>
      </w:r>
      <w:r>
        <w:rPr>
          <w:bCs/>
          <w:sz w:val="28"/>
          <w:szCs w:val="28"/>
        </w:rPr>
        <w:t>ремонт вул. Крайня – 194 967,60 гривень;</w:t>
      </w:r>
    </w:p>
    <w:p w14:paraId="7574E2B7" w14:textId="77777777" w:rsidR="00003F73" w:rsidRPr="004E7BAF" w:rsidRDefault="00003F73" w:rsidP="00003F73">
      <w:pPr>
        <w:pStyle w:val="a9"/>
        <w:numPr>
          <w:ilvl w:val="0"/>
          <w:numId w:val="30"/>
        </w:numPr>
        <w:ind w:left="0" w:firstLine="851"/>
        <w:jc w:val="both"/>
        <w:rPr>
          <w:bCs/>
          <w:sz w:val="28"/>
          <w:szCs w:val="28"/>
        </w:rPr>
      </w:pPr>
      <w:r>
        <w:rPr>
          <w:bCs/>
          <w:sz w:val="28"/>
          <w:szCs w:val="28"/>
        </w:rPr>
        <w:t>ямковий ремонт вул. Андрія Кучеренка в с. Дем’янці – 198 329,77 гривень;</w:t>
      </w:r>
    </w:p>
    <w:p w14:paraId="202A730E" w14:textId="77777777" w:rsidR="00003F73" w:rsidRPr="004E7BAF" w:rsidRDefault="00003F73" w:rsidP="00003F73">
      <w:pPr>
        <w:pStyle w:val="a9"/>
        <w:numPr>
          <w:ilvl w:val="0"/>
          <w:numId w:val="30"/>
        </w:numPr>
        <w:ind w:left="0" w:firstLine="851"/>
        <w:jc w:val="both"/>
        <w:rPr>
          <w:bCs/>
          <w:sz w:val="28"/>
          <w:szCs w:val="28"/>
        </w:rPr>
      </w:pPr>
      <w:r>
        <w:rPr>
          <w:bCs/>
          <w:sz w:val="28"/>
          <w:szCs w:val="28"/>
        </w:rPr>
        <w:t xml:space="preserve">ямковий ремонт </w:t>
      </w:r>
      <w:proofErr w:type="spellStart"/>
      <w:r>
        <w:rPr>
          <w:bCs/>
          <w:sz w:val="28"/>
          <w:szCs w:val="28"/>
        </w:rPr>
        <w:t>провул</w:t>
      </w:r>
      <w:proofErr w:type="spellEnd"/>
      <w:r>
        <w:rPr>
          <w:bCs/>
          <w:sz w:val="28"/>
          <w:szCs w:val="28"/>
        </w:rPr>
        <w:t xml:space="preserve">. Центральний в с. Дем’янці – 195 565,22 гривень; </w:t>
      </w:r>
    </w:p>
    <w:p w14:paraId="178C9B35" w14:textId="77777777" w:rsidR="00003F73" w:rsidRPr="00C55724" w:rsidRDefault="00003F73" w:rsidP="00003F73">
      <w:pPr>
        <w:pStyle w:val="a9"/>
        <w:numPr>
          <w:ilvl w:val="0"/>
          <w:numId w:val="30"/>
        </w:numPr>
        <w:ind w:left="0" w:firstLine="851"/>
        <w:jc w:val="both"/>
        <w:rPr>
          <w:bCs/>
          <w:sz w:val="28"/>
          <w:szCs w:val="28"/>
        </w:rPr>
      </w:pPr>
      <w:r>
        <w:rPr>
          <w:bCs/>
          <w:sz w:val="28"/>
          <w:szCs w:val="28"/>
        </w:rPr>
        <w:t xml:space="preserve">ямковий ремонт вул. Польова в с. </w:t>
      </w:r>
      <w:proofErr w:type="spellStart"/>
      <w:r>
        <w:rPr>
          <w:bCs/>
          <w:sz w:val="28"/>
          <w:szCs w:val="28"/>
        </w:rPr>
        <w:t>Мазінки</w:t>
      </w:r>
      <w:proofErr w:type="spellEnd"/>
      <w:r>
        <w:rPr>
          <w:bCs/>
          <w:sz w:val="28"/>
          <w:szCs w:val="28"/>
        </w:rPr>
        <w:t xml:space="preserve"> – 69 918,77 гривень;</w:t>
      </w:r>
    </w:p>
    <w:p w14:paraId="082AFFCC" w14:textId="77777777" w:rsidR="00003F73" w:rsidRPr="00C55724" w:rsidRDefault="00003F73" w:rsidP="00003F73">
      <w:pPr>
        <w:pStyle w:val="a9"/>
        <w:numPr>
          <w:ilvl w:val="0"/>
          <w:numId w:val="30"/>
        </w:numPr>
        <w:ind w:left="0" w:firstLine="851"/>
        <w:jc w:val="both"/>
        <w:rPr>
          <w:bCs/>
          <w:sz w:val="28"/>
          <w:szCs w:val="28"/>
        </w:rPr>
      </w:pPr>
      <w:r>
        <w:rPr>
          <w:bCs/>
          <w:sz w:val="28"/>
          <w:szCs w:val="28"/>
        </w:rPr>
        <w:t xml:space="preserve">ямковий ремонт вул. Миру в с. </w:t>
      </w:r>
      <w:proofErr w:type="spellStart"/>
      <w:r>
        <w:rPr>
          <w:bCs/>
          <w:sz w:val="28"/>
          <w:szCs w:val="28"/>
        </w:rPr>
        <w:t>Мазінки</w:t>
      </w:r>
      <w:proofErr w:type="spellEnd"/>
      <w:r>
        <w:rPr>
          <w:bCs/>
          <w:sz w:val="28"/>
          <w:szCs w:val="28"/>
        </w:rPr>
        <w:t xml:space="preserve"> – 84 213,74 гривень;</w:t>
      </w:r>
    </w:p>
    <w:p w14:paraId="74A3E9C8" w14:textId="77777777" w:rsidR="00003F73" w:rsidRPr="00C55724" w:rsidRDefault="00003F73" w:rsidP="00003F73">
      <w:pPr>
        <w:pStyle w:val="a9"/>
        <w:numPr>
          <w:ilvl w:val="0"/>
          <w:numId w:val="30"/>
        </w:numPr>
        <w:ind w:left="0" w:firstLine="851"/>
        <w:jc w:val="both"/>
        <w:rPr>
          <w:bCs/>
          <w:sz w:val="28"/>
          <w:szCs w:val="28"/>
        </w:rPr>
      </w:pPr>
      <w:r>
        <w:rPr>
          <w:bCs/>
          <w:sz w:val="28"/>
          <w:szCs w:val="28"/>
        </w:rPr>
        <w:t>ямковий ремонт вул. Героїв в с. Харківці – 17 945,01 гривня;</w:t>
      </w:r>
    </w:p>
    <w:p w14:paraId="4F4C9218" w14:textId="77777777" w:rsidR="00003F73" w:rsidRPr="00C55724" w:rsidRDefault="00003F73" w:rsidP="00003F73">
      <w:pPr>
        <w:pStyle w:val="a9"/>
        <w:numPr>
          <w:ilvl w:val="0"/>
          <w:numId w:val="30"/>
        </w:numPr>
        <w:ind w:left="0" w:firstLine="851"/>
        <w:jc w:val="both"/>
        <w:rPr>
          <w:bCs/>
          <w:sz w:val="28"/>
          <w:szCs w:val="28"/>
        </w:rPr>
      </w:pPr>
      <w:r>
        <w:rPr>
          <w:bCs/>
          <w:sz w:val="28"/>
          <w:szCs w:val="28"/>
        </w:rPr>
        <w:t>ямковий ремонт вул. Лісова в с. Вовчків – 105 406,46 гривень;</w:t>
      </w:r>
    </w:p>
    <w:p w14:paraId="478D870C" w14:textId="77777777" w:rsidR="00003F73" w:rsidRPr="00C55724" w:rsidRDefault="00003F73" w:rsidP="00003F73">
      <w:pPr>
        <w:pStyle w:val="a9"/>
        <w:numPr>
          <w:ilvl w:val="0"/>
          <w:numId w:val="30"/>
        </w:numPr>
        <w:ind w:left="0" w:firstLine="851"/>
        <w:jc w:val="both"/>
        <w:rPr>
          <w:bCs/>
          <w:sz w:val="28"/>
          <w:szCs w:val="28"/>
        </w:rPr>
      </w:pPr>
      <w:r>
        <w:rPr>
          <w:bCs/>
          <w:sz w:val="28"/>
          <w:szCs w:val="28"/>
        </w:rPr>
        <w:t xml:space="preserve">ямковий ремонт вул. Поліська в с. </w:t>
      </w:r>
      <w:proofErr w:type="spellStart"/>
      <w:r>
        <w:rPr>
          <w:bCs/>
          <w:sz w:val="28"/>
          <w:szCs w:val="28"/>
        </w:rPr>
        <w:t>Влвчків</w:t>
      </w:r>
      <w:proofErr w:type="spellEnd"/>
      <w:r>
        <w:rPr>
          <w:bCs/>
          <w:sz w:val="28"/>
          <w:szCs w:val="28"/>
        </w:rPr>
        <w:t xml:space="preserve"> – 104 323,32 гривні;</w:t>
      </w:r>
    </w:p>
    <w:p w14:paraId="1B82B985" w14:textId="77777777" w:rsidR="00003F73" w:rsidRPr="00C55724" w:rsidRDefault="00003F73" w:rsidP="00003F73">
      <w:pPr>
        <w:pStyle w:val="a9"/>
        <w:numPr>
          <w:ilvl w:val="0"/>
          <w:numId w:val="30"/>
        </w:numPr>
        <w:ind w:left="0" w:firstLine="851"/>
        <w:jc w:val="both"/>
        <w:rPr>
          <w:bCs/>
          <w:sz w:val="28"/>
          <w:szCs w:val="28"/>
        </w:rPr>
      </w:pPr>
      <w:r>
        <w:rPr>
          <w:bCs/>
          <w:sz w:val="28"/>
          <w:szCs w:val="28"/>
        </w:rPr>
        <w:t xml:space="preserve">ямковий ремонт вул. </w:t>
      </w:r>
      <w:proofErr w:type="spellStart"/>
      <w:r>
        <w:rPr>
          <w:bCs/>
          <w:sz w:val="28"/>
          <w:szCs w:val="28"/>
        </w:rPr>
        <w:t>Кливинська</w:t>
      </w:r>
      <w:proofErr w:type="spellEnd"/>
      <w:r>
        <w:rPr>
          <w:bCs/>
          <w:sz w:val="28"/>
          <w:szCs w:val="28"/>
        </w:rPr>
        <w:t xml:space="preserve"> в с. </w:t>
      </w:r>
      <w:proofErr w:type="spellStart"/>
      <w:r>
        <w:rPr>
          <w:bCs/>
          <w:sz w:val="28"/>
          <w:szCs w:val="28"/>
        </w:rPr>
        <w:t>Гланишів</w:t>
      </w:r>
      <w:proofErr w:type="spellEnd"/>
      <w:r>
        <w:rPr>
          <w:bCs/>
          <w:sz w:val="28"/>
          <w:szCs w:val="28"/>
        </w:rPr>
        <w:t xml:space="preserve"> – 195 775,24 гривень;</w:t>
      </w:r>
    </w:p>
    <w:p w14:paraId="0113D4D9" w14:textId="77777777" w:rsidR="00003F73" w:rsidRPr="004E7BAF" w:rsidRDefault="00003F73" w:rsidP="00003F73">
      <w:pPr>
        <w:pStyle w:val="a9"/>
        <w:numPr>
          <w:ilvl w:val="0"/>
          <w:numId w:val="30"/>
        </w:numPr>
        <w:ind w:left="0" w:firstLine="851"/>
        <w:jc w:val="both"/>
        <w:rPr>
          <w:bCs/>
          <w:sz w:val="28"/>
          <w:szCs w:val="28"/>
        </w:rPr>
      </w:pPr>
      <w:r>
        <w:rPr>
          <w:bCs/>
          <w:sz w:val="28"/>
          <w:szCs w:val="28"/>
        </w:rPr>
        <w:t xml:space="preserve">ямковий ремонт вул. Покровська в с. </w:t>
      </w:r>
      <w:proofErr w:type="spellStart"/>
      <w:r>
        <w:rPr>
          <w:bCs/>
          <w:sz w:val="28"/>
          <w:szCs w:val="28"/>
        </w:rPr>
        <w:t>Гланишів</w:t>
      </w:r>
      <w:proofErr w:type="spellEnd"/>
      <w:r>
        <w:rPr>
          <w:bCs/>
          <w:sz w:val="28"/>
          <w:szCs w:val="28"/>
        </w:rPr>
        <w:t xml:space="preserve"> – 197 983,13 гривні. </w:t>
      </w:r>
    </w:p>
    <w:p w14:paraId="70D93EC7" w14:textId="77777777" w:rsidR="00003F73" w:rsidRPr="00A43E7C" w:rsidRDefault="00003F73" w:rsidP="00003F73">
      <w:pPr>
        <w:pStyle w:val="a9"/>
        <w:rPr>
          <w:b/>
        </w:rPr>
      </w:pPr>
    </w:p>
    <w:p w14:paraId="594A501A" w14:textId="77777777" w:rsidR="00003F73" w:rsidRDefault="00003F73" w:rsidP="00003F73">
      <w:pPr>
        <w:pStyle w:val="ae"/>
        <w:numPr>
          <w:ilvl w:val="0"/>
          <w:numId w:val="22"/>
        </w:numPr>
        <w:tabs>
          <w:tab w:val="left" w:pos="1134"/>
        </w:tabs>
        <w:ind w:left="0" w:right="-50" w:firstLine="927"/>
        <w:rPr>
          <w:b/>
        </w:rPr>
      </w:pPr>
      <w:r>
        <w:rPr>
          <w:b/>
        </w:rPr>
        <w:t>природоохоронні заходи за рахунок цільових фондів – 1 823 490,42 гривень, в тому числі:</w:t>
      </w:r>
    </w:p>
    <w:p w14:paraId="12EFEBE9" w14:textId="77777777" w:rsidR="00003F73" w:rsidRPr="00E914E9" w:rsidRDefault="00003F73" w:rsidP="00003F73">
      <w:pPr>
        <w:pStyle w:val="a9"/>
        <w:rPr>
          <w:b/>
        </w:rPr>
      </w:pPr>
    </w:p>
    <w:p w14:paraId="193A03CB" w14:textId="77777777" w:rsidR="00003F73" w:rsidRDefault="00003F73" w:rsidP="00003F73">
      <w:pPr>
        <w:pStyle w:val="ae"/>
        <w:numPr>
          <w:ilvl w:val="0"/>
          <w:numId w:val="10"/>
        </w:numPr>
        <w:tabs>
          <w:tab w:val="left" w:pos="-6237"/>
        </w:tabs>
        <w:ind w:left="0" w:right="-50" w:firstLine="851"/>
        <w:rPr>
          <w:szCs w:val="28"/>
        </w:rPr>
      </w:pPr>
      <w:r w:rsidRPr="00EE126A">
        <w:rPr>
          <w:szCs w:val="28"/>
        </w:rPr>
        <w:t xml:space="preserve">придбання </w:t>
      </w:r>
      <w:r>
        <w:rPr>
          <w:szCs w:val="28"/>
        </w:rPr>
        <w:t>саджанців – 1 663 490,42 гривень;</w:t>
      </w:r>
    </w:p>
    <w:p w14:paraId="61B0346C" w14:textId="77777777" w:rsidR="00003F73" w:rsidRDefault="00003F73" w:rsidP="00003F73">
      <w:pPr>
        <w:pStyle w:val="ae"/>
        <w:numPr>
          <w:ilvl w:val="0"/>
          <w:numId w:val="10"/>
        </w:numPr>
        <w:tabs>
          <w:tab w:val="left" w:pos="-6237"/>
        </w:tabs>
        <w:ind w:left="0" w:right="-50" w:firstLine="851"/>
        <w:rPr>
          <w:szCs w:val="28"/>
        </w:rPr>
      </w:pPr>
      <w:r>
        <w:rPr>
          <w:szCs w:val="28"/>
        </w:rPr>
        <w:t xml:space="preserve">виготовлення проектно-кошторисної документації на капітальний ремонт міського ставка з метою захисту території від підтоплення в районі вулиць Шкільна, </w:t>
      </w:r>
      <w:proofErr w:type="spellStart"/>
      <w:r>
        <w:rPr>
          <w:szCs w:val="28"/>
        </w:rPr>
        <w:t>Б.Хмельницького</w:t>
      </w:r>
      <w:proofErr w:type="spellEnd"/>
      <w:r>
        <w:rPr>
          <w:szCs w:val="28"/>
        </w:rPr>
        <w:t>, в м. Переяславі Бориспільського району – 140 000,00 гривень;</w:t>
      </w:r>
    </w:p>
    <w:p w14:paraId="3FD7FD7C" w14:textId="77777777" w:rsidR="00003F73" w:rsidRDefault="00003F73" w:rsidP="00003F73">
      <w:pPr>
        <w:pStyle w:val="ae"/>
        <w:numPr>
          <w:ilvl w:val="0"/>
          <w:numId w:val="10"/>
        </w:numPr>
        <w:tabs>
          <w:tab w:val="left" w:pos="-6237"/>
        </w:tabs>
        <w:ind w:left="0" w:right="-50" w:firstLine="851"/>
        <w:rPr>
          <w:szCs w:val="28"/>
        </w:rPr>
      </w:pPr>
      <w:r>
        <w:rPr>
          <w:szCs w:val="28"/>
        </w:rPr>
        <w:t xml:space="preserve">проведення експертизи кошторисної частини проектної документації на об’єкті: «Капітальний ремонт міського ставка з метою захисту території від підтоплення в районі вулиць Шкільна, </w:t>
      </w:r>
      <w:proofErr w:type="spellStart"/>
      <w:r>
        <w:rPr>
          <w:szCs w:val="28"/>
        </w:rPr>
        <w:t>Б.Хмельницького</w:t>
      </w:r>
      <w:proofErr w:type="spellEnd"/>
      <w:r>
        <w:rPr>
          <w:szCs w:val="28"/>
        </w:rPr>
        <w:t xml:space="preserve"> в м. Переяславі Бориспільського району» - 20 000,00 гривень. </w:t>
      </w:r>
    </w:p>
    <w:p w14:paraId="4B78FA86" w14:textId="77777777" w:rsidR="00003F73" w:rsidRDefault="00003F73" w:rsidP="00E61640">
      <w:pPr>
        <w:tabs>
          <w:tab w:val="left" w:pos="7938"/>
        </w:tabs>
        <w:rPr>
          <w:b/>
          <w:sz w:val="28"/>
          <w:szCs w:val="28"/>
        </w:rPr>
      </w:pPr>
    </w:p>
    <w:p w14:paraId="0B49D75D" w14:textId="77777777" w:rsidR="00163F54" w:rsidRDefault="00163F54" w:rsidP="00E61640">
      <w:pPr>
        <w:tabs>
          <w:tab w:val="left" w:pos="7938"/>
        </w:tabs>
        <w:rPr>
          <w:b/>
          <w:sz w:val="28"/>
          <w:szCs w:val="28"/>
        </w:rPr>
      </w:pPr>
    </w:p>
    <w:p w14:paraId="50B14203" w14:textId="21FB9467" w:rsidR="002B1822" w:rsidRDefault="00E61640" w:rsidP="00E61640">
      <w:pPr>
        <w:tabs>
          <w:tab w:val="left" w:pos="7938"/>
        </w:tabs>
      </w:pPr>
      <w:r w:rsidRPr="00BC16ED">
        <w:rPr>
          <w:b/>
          <w:sz w:val="28"/>
          <w:szCs w:val="28"/>
        </w:rPr>
        <w:t>Начальник фінансового управління</w:t>
      </w:r>
      <w:r>
        <w:rPr>
          <w:b/>
          <w:sz w:val="28"/>
          <w:szCs w:val="28"/>
        </w:rPr>
        <w:tab/>
      </w:r>
      <w:r w:rsidRPr="00BC16ED">
        <w:rPr>
          <w:b/>
          <w:sz w:val="28"/>
          <w:szCs w:val="28"/>
        </w:rPr>
        <w:t>Юлія ЖАРКО</w:t>
      </w:r>
    </w:p>
    <w:sectPr w:rsidR="002B1822" w:rsidSect="00E61640">
      <w:pgSz w:w="11906" w:h="16838"/>
      <w:pgMar w:top="851" w:right="851"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11.25pt;height:11.25pt" o:bullet="t">
        <v:imagedata r:id="rId1" o:title="msoF616"/>
      </v:shape>
    </w:pict>
  </w:numPicBullet>
  <w:abstractNum w:abstractNumId="0" w15:restartNumberingAfterBreak="0">
    <w:nsid w:val="006B3100"/>
    <w:multiLevelType w:val="hybridMultilevel"/>
    <w:tmpl w:val="2794E624"/>
    <w:lvl w:ilvl="0" w:tplc="C0E2139C">
      <w:numFmt w:val="bullet"/>
      <w:lvlText w:val="-"/>
      <w:lvlJc w:val="left"/>
      <w:pPr>
        <w:ind w:left="720" w:hanging="360"/>
      </w:pPr>
      <w:rPr>
        <w:rFonts w:ascii="Times New Roman" w:eastAsia="MS Mincho"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0BA7D11"/>
    <w:multiLevelType w:val="hybridMultilevel"/>
    <w:tmpl w:val="9A622618"/>
    <w:lvl w:ilvl="0" w:tplc="0419000D">
      <w:start w:val="1"/>
      <w:numFmt w:val="bullet"/>
      <w:lvlText w:val=""/>
      <w:lvlJc w:val="left"/>
      <w:pPr>
        <w:ind w:left="1713" w:hanging="360"/>
      </w:pPr>
      <w:rPr>
        <w:rFonts w:ascii="Wingdings" w:hAnsi="Wingdings"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2" w15:restartNumberingAfterBreak="0">
    <w:nsid w:val="09246AF3"/>
    <w:multiLevelType w:val="hybridMultilevel"/>
    <w:tmpl w:val="8026B28E"/>
    <w:lvl w:ilvl="0" w:tplc="FF7CC772">
      <w:start w:val="1"/>
      <w:numFmt w:val="bullet"/>
      <w:lvlText w:val="-"/>
      <w:lvlJc w:val="left"/>
      <w:pPr>
        <w:ind w:left="1713" w:hanging="360"/>
      </w:pPr>
      <w:rPr>
        <w:rFonts w:ascii="Times New Roman" w:hAnsi="Times New Roman" w:cs="Times New Roman"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3" w15:restartNumberingAfterBreak="0">
    <w:nsid w:val="0A0523E5"/>
    <w:multiLevelType w:val="hybridMultilevel"/>
    <w:tmpl w:val="D9927962"/>
    <w:lvl w:ilvl="0" w:tplc="40127C68">
      <w:start w:val="2002"/>
      <w:numFmt w:val="bullet"/>
      <w:lvlText w:val="-"/>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13CA6818"/>
    <w:multiLevelType w:val="hybridMultilevel"/>
    <w:tmpl w:val="6A8A9E28"/>
    <w:lvl w:ilvl="0" w:tplc="7AD83F0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15:restartNumberingAfterBreak="0">
    <w:nsid w:val="20522A29"/>
    <w:multiLevelType w:val="hybridMultilevel"/>
    <w:tmpl w:val="68D4F780"/>
    <w:lvl w:ilvl="0" w:tplc="DCCE87EC">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A262C32"/>
    <w:multiLevelType w:val="hybridMultilevel"/>
    <w:tmpl w:val="E94E14A0"/>
    <w:lvl w:ilvl="0" w:tplc="0422000B">
      <w:start w:val="1"/>
      <w:numFmt w:val="bullet"/>
      <w:lvlText w:val=""/>
      <w:lvlJc w:val="left"/>
      <w:pPr>
        <w:ind w:left="1287" w:hanging="360"/>
      </w:pPr>
      <w:rPr>
        <w:rFonts w:ascii="Wingdings" w:hAnsi="Wingding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7" w15:restartNumberingAfterBreak="0">
    <w:nsid w:val="3B904F6F"/>
    <w:multiLevelType w:val="hybridMultilevel"/>
    <w:tmpl w:val="148EFAC8"/>
    <w:lvl w:ilvl="0" w:tplc="0422000B">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15:restartNumberingAfterBreak="0">
    <w:nsid w:val="3DF06828"/>
    <w:multiLevelType w:val="hybridMultilevel"/>
    <w:tmpl w:val="068A2592"/>
    <w:lvl w:ilvl="0" w:tplc="FF7CC772">
      <w:start w:val="1"/>
      <w:numFmt w:val="bullet"/>
      <w:lvlText w:val="-"/>
      <w:lvlJc w:val="left"/>
      <w:pPr>
        <w:ind w:left="1094" w:hanging="360"/>
      </w:pPr>
      <w:rPr>
        <w:rFonts w:ascii="Times New Roman" w:hAnsi="Times New Roman" w:cs="Times New Roman" w:hint="default"/>
      </w:rPr>
    </w:lvl>
    <w:lvl w:ilvl="1" w:tplc="04190003" w:tentative="1">
      <w:start w:val="1"/>
      <w:numFmt w:val="bullet"/>
      <w:lvlText w:val="o"/>
      <w:lvlJc w:val="left"/>
      <w:pPr>
        <w:ind w:left="1814" w:hanging="360"/>
      </w:pPr>
      <w:rPr>
        <w:rFonts w:ascii="Courier New" w:hAnsi="Courier New" w:cs="Courier New" w:hint="default"/>
      </w:rPr>
    </w:lvl>
    <w:lvl w:ilvl="2" w:tplc="04190005" w:tentative="1">
      <w:start w:val="1"/>
      <w:numFmt w:val="bullet"/>
      <w:lvlText w:val=""/>
      <w:lvlJc w:val="left"/>
      <w:pPr>
        <w:ind w:left="2534" w:hanging="360"/>
      </w:pPr>
      <w:rPr>
        <w:rFonts w:ascii="Wingdings" w:hAnsi="Wingdings" w:hint="default"/>
      </w:rPr>
    </w:lvl>
    <w:lvl w:ilvl="3" w:tplc="04190001" w:tentative="1">
      <w:start w:val="1"/>
      <w:numFmt w:val="bullet"/>
      <w:lvlText w:val=""/>
      <w:lvlJc w:val="left"/>
      <w:pPr>
        <w:ind w:left="3254" w:hanging="360"/>
      </w:pPr>
      <w:rPr>
        <w:rFonts w:ascii="Symbol" w:hAnsi="Symbol" w:hint="default"/>
      </w:rPr>
    </w:lvl>
    <w:lvl w:ilvl="4" w:tplc="04190003" w:tentative="1">
      <w:start w:val="1"/>
      <w:numFmt w:val="bullet"/>
      <w:lvlText w:val="o"/>
      <w:lvlJc w:val="left"/>
      <w:pPr>
        <w:ind w:left="3974" w:hanging="360"/>
      </w:pPr>
      <w:rPr>
        <w:rFonts w:ascii="Courier New" w:hAnsi="Courier New" w:cs="Courier New" w:hint="default"/>
      </w:rPr>
    </w:lvl>
    <w:lvl w:ilvl="5" w:tplc="04190005" w:tentative="1">
      <w:start w:val="1"/>
      <w:numFmt w:val="bullet"/>
      <w:lvlText w:val=""/>
      <w:lvlJc w:val="left"/>
      <w:pPr>
        <w:ind w:left="4694" w:hanging="360"/>
      </w:pPr>
      <w:rPr>
        <w:rFonts w:ascii="Wingdings" w:hAnsi="Wingdings" w:hint="default"/>
      </w:rPr>
    </w:lvl>
    <w:lvl w:ilvl="6" w:tplc="04190001" w:tentative="1">
      <w:start w:val="1"/>
      <w:numFmt w:val="bullet"/>
      <w:lvlText w:val=""/>
      <w:lvlJc w:val="left"/>
      <w:pPr>
        <w:ind w:left="5414" w:hanging="360"/>
      </w:pPr>
      <w:rPr>
        <w:rFonts w:ascii="Symbol" w:hAnsi="Symbol" w:hint="default"/>
      </w:rPr>
    </w:lvl>
    <w:lvl w:ilvl="7" w:tplc="04190003" w:tentative="1">
      <w:start w:val="1"/>
      <w:numFmt w:val="bullet"/>
      <w:lvlText w:val="o"/>
      <w:lvlJc w:val="left"/>
      <w:pPr>
        <w:ind w:left="6134" w:hanging="360"/>
      </w:pPr>
      <w:rPr>
        <w:rFonts w:ascii="Courier New" w:hAnsi="Courier New" w:cs="Courier New" w:hint="default"/>
      </w:rPr>
    </w:lvl>
    <w:lvl w:ilvl="8" w:tplc="04190005" w:tentative="1">
      <w:start w:val="1"/>
      <w:numFmt w:val="bullet"/>
      <w:lvlText w:val=""/>
      <w:lvlJc w:val="left"/>
      <w:pPr>
        <w:ind w:left="6854" w:hanging="360"/>
      </w:pPr>
      <w:rPr>
        <w:rFonts w:ascii="Wingdings" w:hAnsi="Wingdings" w:hint="default"/>
      </w:rPr>
    </w:lvl>
  </w:abstractNum>
  <w:abstractNum w:abstractNumId="9" w15:restartNumberingAfterBreak="0">
    <w:nsid w:val="3ED826AC"/>
    <w:multiLevelType w:val="hybridMultilevel"/>
    <w:tmpl w:val="9228B680"/>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47CC2CFA"/>
    <w:multiLevelType w:val="hybridMultilevel"/>
    <w:tmpl w:val="70D042E0"/>
    <w:lvl w:ilvl="0" w:tplc="04220007">
      <w:start w:val="1"/>
      <w:numFmt w:val="bullet"/>
      <w:lvlText w:val=""/>
      <w:lvlPicBulletId w:val="0"/>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11" w15:restartNumberingAfterBreak="0">
    <w:nsid w:val="4999267F"/>
    <w:multiLevelType w:val="hybridMultilevel"/>
    <w:tmpl w:val="3956F9A0"/>
    <w:lvl w:ilvl="0" w:tplc="04220001">
      <w:start w:val="1"/>
      <w:numFmt w:val="bullet"/>
      <w:lvlText w:val=""/>
      <w:lvlJc w:val="left"/>
      <w:pPr>
        <w:ind w:left="928" w:hanging="360"/>
      </w:pPr>
      <w:rPr>
        <w:rFonts w:ascii="Symbol" w:hAnsi="Symbol" w:hint="default"/>
      </w:rPr>
    </w:lvl>
    <w:lvl w:ilvl="1" w:tplc="04220003" w:tentative="1">
      <w:start w:val="1"/>
      <w:numFmt w:val="bullet"/>
      <w:lvlText w:val="o"/>
      <w:lvlJc w:val="left"/>
      <w:pPr>
        <w:ind w:left="1648" w:hanging="360"/>
      </w:pPr>
      <w:rPr>
        <w:rFonts w:ascii="Courier New" w:hAnsi="Courier New" w:cs="Courier New" w:hint="default"/>
      </w:rPr>
    </w:lvl>
    <w:lvl w:ilvl="2" w:tplc="04220005" w:tentative="1">
      <w:start w:val="1"/>
      <w:numFmt w:val="bullet"/>
      <w:lvlText w:val=""/>
      <w:lvlJc w:val="left"/>
      <w:pPr>
        <w:ind w:left="2368" w:hanging="360"/>
      </w:pPr>
      <w:rPr>
        <w:rFonts w:ascii="Wingdings" w:hAnsi="Wingdings" w:hint="default"/>
      </w:rPr>
    </w:lvl>
    <w:lvl w:ilvl="3" w:tplc="04220001">
      <w:start w:val="1"/>
      <w:numFmt w:val="bullet"/>
      <w:lvlText w:val=""/>
      <w:lvlJc w:val="left"/>
      <w:pPr>
        <w:ind w:left="3088" w:hanging="360"/>
      </w:pPr>
      <w:rPr>
        <w:rFonts w:ascii="Symbol" w:hAnsi="Symbol" w:hint="default"/>
      </w:rPr>
    </w:lvl>
    <w:lvl w:ilvl="4" w:tplc="04220003" w:tentative="1">
      <w:start w:val="1"/>
      <w:numFmt w:val="bullet"/>
      <w:lvlText w:val="o"/>
      <w:lvlJc w:val="left"/>
      <w:pPr>
        <w:ind w:left="3808" w:hanging="360"/>
      </w:pPr>
      <w:rPr>
        <w:rFonts w:ascii="Courier New" w:hAnsi="Courier New" w:cs="Courier New" w:hint="default"/>
      </w:rPr>
    </w:lvl>
    <w:lvl w:ilvl="5" w:tplc="04220005" w:tentative="1">
      <w:start w:val="1"/>
      <w:numFmt w:val="bullet"/>
      <w:lvlText w:val=""/>
      <w:lvlJc w:val="left"/>
      <w:pPr>
        <w:ind w:left="4528" w:hanging="360"/>
      </w:pPr>
      <w:rPr>
        <w:rFonts w:ascii="Wingdings" w:hAnsi="Wingdings" w:hint="default"/>
      </w:rPr>
    </w:lvl>
    <w:lvl w:ilvl="6" w:tplc="04220001" w:tentative="1">
      <w:start w:val="1"/>
      <w:numFmt w:val="bullet"/>
      <w:lvlText w:val=""/>
      <w:lvlJc w:val="left"/>
      <w:pPr>
        <w:ind w:left="5248" w:hanging="360"/>
      </w:pPr>
      <w:rPr>
        <w:rFonts w:ascii="Symbol" w:hAnsi="Symbol" w:hint="default"/>
      </w:rPr>
    </w:lvl>
    <w:lvl w:ilvl="7" w:tplc="04220003" w:tentative="1">
      <w:start w:val="1"/>
      <w:numFmt w:val="bullet"/>
      <w:lvlText w:val="o"/>
      <w:lvlJc w:val="left"/>
      <w:pPr>
        <w:ind w:left="5968" w:hanging="360"/>
      </w:pPr>
      <w:rPr>
        <w:rFonts w:ascii="Courier New" w:hAnsi="Courier New" w:cs="Courier New" w:hint="default"/>
      </w:rPr>
    </w:lvl>
    <w:lvl w:ilvl="8" w:tplc="04220005" w:tentative="1">
      <w:start w:val="1"/>
      <w:numFmt w:val="bullet"/>
      <w:lvlText w:val=""/>
      <w:lvlJc w:val="left"/>
      <w:pPr>
        <w:ind w:left="6688" w:hanging="360"/>
      </w:pPr>
      <w:rPr>
        <w:rFonts w:ascii="Wingdings" w:hAnsi="Wingdings" w:hint="default"/>
      </w:rPr>
    </w:lvl>
  </w:abstractNum>
  <w:abstractNum w:abstractNumId="12" w15:restartNumberingAfterBreak="0">
    <w:nsid w:val="4D422D14"/>
    <w:multiLevelType w:val="hybridMultilevel"/>
    <w:tmpl w:val="8A846936"/>
    <w:lvl w:ilvl="0" w:tplc="0419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3" w15:restartNumberingAfterBreak="0">
    <w:nsid w:val="4D5B54B0"/>
    <w:multiLevelType w:val="hybridMultilevel"/>
    <w:tmpl w:val="7AF6AD8E"/>
    <w:lvl w:ilvl="0" w:tplc="FF7CC77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1D645AC"/>
    <w:multiLevelType w:val="hybridMultilevel"/>
    <w:tmpl w:val="297E20CC"/>
    <w:lvl w:ilvl="0" w:tplc="04220009">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15:restartNumberingAfterBreak="0">
    <w:nsid w:val="55BE2DBB"/>
    <w:multiLevelType w:val="hybridMultilevel"/>
    <w:tmpl w:val="7062CCE4"/>
    <w:lvl w:ilvl="0" w:tplc="04220007">
      <w:start w:val="1"/>
      <w:numFmt w:val="bullet"/>
      <w:lvlText w:val=""/>
      <w:lvlPicBulletId w:val="0"/>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16" w15:restartNumberingAfterBreak="0">
    <w:nsid w:val="569727E2"/>
    <w:multiLevelType w:val="singleLevel"/>
    <w:tmpl w:val="40127C68"/>
    <w:lvl w:ilvl="0">
      <w:start w:val="2002"/>
      <w:numFmt w:val="bullet"/>
      <w:lvlText w:val="-"/>
      <w:lvlJc w:val="left"/>
      <w:pPr>
        <w:tabs>
          <w:tab w:val="num" w:pos="360"/>
        </w:tabs>
        <w:ind w:left="360" w:hanging="360"/>
      </w:pPr>
      <w:rPr>
        <w:rFonts w:hint="default"/>
      </w:rPr>
    </w:lvl>
  </w:abstractNum>
  <w:abstractNum w:abstractNumId="17" w15:restartNumberingAfterBreak="0">
    <w:nsid w:val="5A04022D"/>
    <w:multiLevelType w:val="hybridMultilevel"/>
    <w:tmpl w:val="5A4205F4"/>
    <w:lvl w:ilvl="0" w:tplc="40127C68">
      <w:start w:val="2002"/>
      <w:numFmt w:val="bullet"/>
      <w:lvlText w:val="-"/>
      <w:lvlJc w:val="left"/>
      <w:pPr>
        <w:ind w:left="1571" w:hanging="360"/>
      </w:pPr>
      <w:rPr>
        <w:rFont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15:restartNumberingAfterBreak="0">
    <w:nsid w:val="5B6578F4"/>
    <w:multiLevelType w:val="hybridMultilevel"/>
    <w:tmpl w:val="83DAD06E"/>
    <w:lvl w:ilvl="0" w:tplc="C0E2139C">
      <w:numFmt w:val="bullet"/>
      <w:lvlText w:val="-"/>
      <w:lvlJc w:val="left"/>
      <w:pPr>
        <w:ind w:left="1094" w:hanging="360"/>
      </w:pPr>
      <w:rPr>
        <w:rFonts w:ascii="Times New Roman" w:eastAsia="MS Mincho" w:hAnsi="Times New Roman" w:cs="Times New Roman" w:hint="default"/>
      </w:r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abstractNum w:abstractNumId="19" w15:restartNumberingAfterBreak="0">
    <w:nsid w:val="5BB444D3"/>
    <w:multiLevelType w:val="hybridMultilevel"/>
    <w:tmpl w:val="1E5E7F00"/>
    <w:lvl w:ilvl="0" w:tplc="0419000D">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15:restartNumberingAfterBreak="0">
    <w:nsid w:val="602C3A4A"/>
    <w:multiLevelType w:val="hybridMultilevel"/>
    <w:tmpl w:val="331C2BA4"/>
    <w:lvl w:ilvl="0" w:tplc="F7DC37BA">
      <w:start w:val="68"/>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607C5151"/>
    <w:multiLevelType w:val="hybridMultilevel"/>
    <w:tmpl w:val="C6764042"/>
    <w:lvl w:ilvl="0" w:tplc="C0E2139C">
      <w:numFmt w:val="bullet"/>
      <w:lvlText w:val="-"/>
      <w:lvlJc w:val="left"/>
      <w:pPr>
        <w:tabs>
          <w:tab w:val="num" w:pos="720"/>
        </w:tabs>
        <w:ind w:left="720" w:hanging="360"/>
      </w:pPr>
      <w:rPr>
        <w:rFonts w:ascii="Times New Roman" w:eastAsia="MS Mincho"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21516D9"/>
    <w:multiLevelType w:val="hybridMultilevel"/>
    <w:tmpl w:val="65D03BCA"/>
    <w:lvl w:ilvl="0" w:tplc="7AD83F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2726AA9"/>
    <w:multiLevelType w:val="hybridMultilevel"/>
    <w:tmpl w:val="C81C9862"/>
    <w:lvl w:ilvl="0" w:tplc="04220009">
      <w:start w:val="1"/>
      <w:numFmt w:val="bullet"/>
      <w:lvlText w:val=""/>
      <w:lvlJc w:val="left"/>
      <w:pPr>
        <w:ind w:left="1287" w:hanging="360"/>
      </w:pPr>
      <w:rPr>
        <w:rFonts w:ascii="Wingdings" w:hAnsi="Wingding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24" w15:restartNumberingAfterBreak="0">
    <w:nsid w:val="6B5D1740"/>
    <w:multiLevelType w:val="hybridMultilevel"/>
    <w:tmpl w:val="70725C36"/>
    <w:lvl w:ilvl="0" w:tplc="0422000B">
      <w:start w:val="1"/>
      <w:numFmt w:val="bullet"/>
      <w:lvlText w:val=""/>
      <w:lvlJc w:val="left"/>
      <w:pPr>
        <w:ind w:left="1440" w:hanging="360"/>
      </w:pPr>
      <w:rPr>
        <w:rFonts w:ascii="Wingdings" w:hAnsi="Wingdings"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25" w15:restartNumberingAfterBreak="0">
    <w:nsid w:val="75144E3A"/>
    <w:multiLevelType w:val="hybridMultilevel"/>
    <w:tmpl w:val="3D3A5156"/>
    <w:lvl w:ilvl="0" w:tplc="EADA6AD8">
      <w:start w:val="1"/>
      <w:numFmt w:val="decimal"/>
      <w:lvlText w:val="%1."/>
      <w:lvlJc w:val="left"/>
      <w:pPr>
        <w:ind w:left="734" w:hanging="360"/>
      </w:pPr>
      <w:rPr>
        <w:rFonts w:hint="default"/>
      </w:rPr>
    </w:lvl>
    <w:lvl w:ilvl="1" w:tplc="04190019" w:tentative="1">
      <w:start w:val="1"/>
      <w:numFmt w:val="lowerLetter"/>
      <w:lvlText w:val="%2."/>
      <w:lvlJc w:val="left"/>
      <w:pPr>
        <w:ind w:left="1454" w:hanging="360"/>
      </w:pPr>
    </w:lvl>
    <w:lvl w:ilvl="2" w:tplc="0419001B" w:tentative="1">
      <w:start w:val="1"/>
      <w:numFmt w:val="lowerRoman"/>
      <w:lvlText w:val="%3."/>
      <w:lvlJc w:val="right"/>
      <w:pPr>
        <w:ind w:left="2174" w:hanging="180"/>
      </w:pPr>
    </w:lvl>
    <w:lvl w:ilvl="3" w:tplc="0419000F" w:tentative="1">
      <w:start w:val="1"/>
      <w:numFmt w:val="decimal"/>
      <w:lvlText w:val="%4."/>
      <w:lvlJc w:val="left"/>
      <w:pPr>
        <w:ind w:left="2894" w:hanging="360"/>
      </w:pPr>
    </w:lvl>
    <w:lvl w:ilvl="4" w:tplc="04190019" w:tentative="1">
      <w:start w:val="1"/>
      <w:numFmt w:val="lowerLetter"/>
      <w:lvlText w:val="%5."/>
      <w:lvlJc w:val="left"/>
      <w:pPr>
        <w:ind w:left="3614" w:hanging="360"/>
      </w:pPr>
    </w:lvl>
    <w:lvl w:ilvl="5" w:tplc="0419001B" w:tentative="1">
      <w:start w:val="1"/>
      <w:numFmt w:val="lowerRoman"/>
      <w:lvlText w:val="%6."/>
      <w:lvlJc w:val="right"/>
      <w:pPr>
        <w:ind w:left="4334" w:hanging="180"/>
      </w:pPr>
    </w:lvl>
    <w:lvl w:ilvl="6" w:tplc="0419000F" w:tentative="1">
      <w:start w:val="1"/>
      <w:numFmt w:val="decimal"/>
      <w:lvlText w:val="%7."/>
      <w:lvlJc w:val="left"/>
      <w:pPr>
        <w:ind w:left="5054" w:hanging="360"/>
      </w:pPr>
    </w:lvl>
    <w:lvl w:ilvl="7" w:tplc="04190019" w:tentative="1">
      <w:start w:val="1"/>
      <w:numFmt w:val="lowerLetter"/>
      <w:lvlText w:val="%8."/>
      <w:lvlJc w:val="left"/>
      <w:pPr>
        <w:ind w:left="5774" w:hanging="360"/>
      </w:pPr>
    </w:lvl>
    <w:lvl w:ilvl="8" w:tplc="0419001B" w:tentative="1">
      <w:start w:val="1"/>
      <w:numFmt w:val="lowerRoman"/>
      <w:lvlText w:val="%9."/>
      <w:lvlJc w:val="right"/>
      <w:pPr>
        <w:ind w:left="6494" w:hanging="180"/>
      </w:pPr>
    </w:lvl>
  </w:abstractNum>
  <w:abstractNum w:abstractNumId="26" w15:restartNumberingAfterBreak="0">
    <w:nsid w:val="78AF2571"/>
    <w:multiLevelType w:val="hybridMultilevel"/>
    <w:tmpl w:val="58C6208C"/>
    <w:lvl w:ilvl="0" w:tplc="40127C68">
      <w:start w:val="2002"/>
      <w:numFmt w:val="bullet"/>
      <w:lvlText w:val="-"/>
      <w:lvlJc w:val="left"/>
      <w:pPr>
        <w:ind w:left="1094" w:hanging="360"/>
      </w:pPr>
      <w:rPr>
        <w:rFonts w:hint="default"/>
      </w:rPr>
    </w:lvl>
    <w:lvl w:ilvl="1" w:tplc="04220003" w:tentative="1">
      <w:start w:val="1"/>
      <w:numFmt w:val="bullet"/>
      <w:lvlText w:val="o"/>
      <w:lvlJc w:val="left"/>
      <w:pPr>
        <w:ind w:left="1814" w:hanging="360"/>
      </w:pPr>
      <w:rPr>
        <w:rFonts w:ascii="Courier New" w:hAnsi="Courier New" w:cs="Courier New" w:hint="default"/>
      </w:rPr>
    </w:lvl>
    <w:lvl w:ilvl="2" w:tplc="04220005" w:tentative="1">
      <w:start w:val="1"/>
      <w:numFmt w:val="bullet"/>
      <w:lvlText w:val=""/>
      <w:lvlJc w:val="left"/>
      <w:pPr>
        <w:ind w:left="2534" w:hanging="360"/>
      </w:pPr>
      <w:rPr>
        <w:rFonts w:ascii="Wingdings" w:hAnsi="Wingdings" w:hint="default"/>
      </w:rPr>
    </w:lvl>
    <w:lvl w:ilvl="3" w:tplc="04220001" w:tentative="1">
      <w:start w:val="1"/>
      <w:numFmt w:val="bullet"/>
      <w:lvlText w:val=""/>
      <w:lvlJc w:val="left"/>
      <w:pPr>
        <w:ind w:left="3254" w:hanging="360"/>
      </w:pPr>
      <w:rPr>
        <w:rFonts w:ascii="Symbol" w:hAnsi="Symbol" w:hint="default"/>
      </w:rPr>
    </w:lvl>
    <w:lvl w:ilvl="4" w:tplc="04220003" w:tentative="1">
      <w:start w:val="1"/>
      <w:numFmt w:val="bullet"/>
      <w:lvlText w:val="o"/>
      <w:lvlJc w:val="left"/>
      <w:pPr>
        <w:ind w:left="3974" w:hanging="360"/>
      </w:pPr>
      <w:rPr>
        <w:rFonts w:ascii="Courier New" w:hAnsi="Courier New" w:cs="Courier New" w:hint="default"/>
      </w:rPr>
    </w:lvl>
    <w:lvl w:ilvl="5" w:tplc="04220005" w:tentative="1">
      <w:start w:val="1"/>
      <w:numFmt w:val="bullet"/>
      <w:lvlText w:val=""/>
      <w:lvlJc w:val="left"/>
      <w:pPr>
        <w:ind w:left="4694" w:hanging="360"/>
      </w:pPr>
      <w:rPr>
        <w:rFonts w:ascii="Wingdings" w:hAnsi="Wingdings" w:hint="default"/>
      </w:rPr>
    </w:lvl>
    <w:lvl w:ilvl="6" w:tplc="04220001" w:tentative="1">
      <w:start w:val="1"/>
      <w:numFmt w:val="bullet"/>
      <w:lvlText w:val=""/>
      <w:lvlJc w:val="left"/>
      <w:pPr>
        <w:ind w:left="5414" w:hanging="360"/>
      </w:pPr>
      <w:rPr>
        <w:rFonts w:ascii="Symbol" w:hAnsi="Symbol" w:hint="default"/>
      </w:rPr>
    </w:lvl>
    <w:lvl w:ilvl="7" w:tplc="04220003" w:tentative="1">
      <w:start w:val="1"/>
      <w:numFmt w:val="bullet"/>
      <w:lvlText w:val="o"/>
      <w:lvlJc w:val="left"/>
      <w:pPr>
        <w:ind w:left="6134" w:hanging="360"/>
      </w:pPr>
      <w:rPr>
        <w:rFonts w:ascii="Courier New" w:hAnsi="Courier New" w:cs="Courier New" w:hint="default"/>
      </w:rPr>
    </w:lvl>
    <w:lvl w:ilvl="8" w:tplc="04220005" w:tentative="1">
      <w:start w:val="1"/>
      <w:numFmt w:val="bullet"/>
      <w:lvlText w:val=""/>
      <w:lvlJc w:val="left"/>
      <w:pPr>
        <w:ind w:left="6854" w:hanging="360"/>
      </w:pPr>
      <w:rPr>
        <w:rFonts w:ascii="Wingdings" w:hAnsi="Wingdings" w:hint="default"/>
      </w:rPr>
    </w:lvl>
  </w:abstractNum>
  <w:abstractNum w:abstractNumId="27" w15:restartNumberingAfterBreak="0">
    <w:nsid w:val="79A5134F"/>
    <w:multiLevelType w:val="hybridMultilevel"/>
    <w:tmpl w:val="C19630F4"/>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7F2C16FA"/>
    <w:multiLevelType w:val="hybridMultilevel"/>
    <w:tmpl w:val="12FCB6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598025835">
    <w:abstractNumId w:val="16"/>
  </w:num>
  <w:num w:numId="2" w16cid:durableId="38595298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208266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1755955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6244175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9627282">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43978863">
    <w:abstractNumId w:val="12"/>
  </w:num>
  <w:num w:numId="8" w16cid:durableId="212620326">
    <w:abstractNumId w:val="13"/>
  </w:num>
  <w:num w:numId="9" w16cid:durableId="1901859923">
    <w:abstractNumId w:val="8"/>
  </w:num>
  <w:num w:numId="10" w16cid:durableId="1636830974">
    <w:abstractNumId w:val="14"/>
  </w:num>
  <w:num w:numId="11" w16cid:durableId="910045158">
    <w:abstractNumId w:val="1"/>
  </w:num>
  <w:num w:numId="12" w16cid:durableId="35784719">
    <w:abstractNumId w:val="2"/>
  </w:num>
  <w:num w:numId="13" w16cid:durableId="307327790">
    <w:abstractNumId w:val="0"/>
  </w:num>
  <w:num w:numId="14" w16cid:durableId="952054849">
    <w:abstractNumId w:val="22"/>
  </w:num>
  <w:num w:numId="15" w16cid:durableId="93983031">
    <w:abstractNumId w:val="28"/>
  </w:num>
  <w:num w:numId="16" w16cid:durableId="411971041">
    <w:abstractNumId w:val="25"/>
  </w:num>
  <w:num w:numId="17" w16cid:durableId="495192962">
    <w:abstractNumId w:val="5"/>
  </w:num>
  <w:num w:numId="18" w16cid:durableId="205800525">
    <w:abstractNumId w:val="9"/>
  </w:num>
  <w:num w:numId="19" w16cid:durableId="745953698">
    <w:abstractNumId w:val="27"/>
  </w:num>
  <w:num w:numId="20" w16cid:durableId="1313634477">
    <w:abstractNumId w:val="19"/>
  </w:num>
  <w:num w:numId="21" w16cid:durableId="718675839">
    <w:abstractNumId w:val="4"/>
  </w:num>
  <w:num w:numId="22" w16cid:durableId="1676153526">
    <w:abstractNumId w:val="3"/>
  </w:num>
  <w:num w:numId="23" w16cid:durableId="849369103">
    <w:abstractNumId w:val="17"/>
  </w:num>
  <w:num w:numId="24" w16cid:durableId="1982495637">
    <w:abstractNumId w:val="15"/>
  </w:num>
  <w:num w:numId="25" w16cid:durableId="748885801">
    <w:abstractNumId w:val="10"/>
  </w:num>
  <w:num w:numId="26" w16cid:durableId="779183000">
    <w:abstractNumId w:val="11"/>
  </w:num>
  <w:num w:numId="27" w16cid:durableId="1387486648">
    <w:abstractNumId w:val="6"/>
  </w:num>
  <w:num w:numId="28" w16cid:durableId="24798734">
    <w:abstractNumId w:val="23"/>
  </w:num>
  <w:num w:numId="29" w16cid:durableId="1115440367">
    <w:abstractNumId w:val="7"/>
  </w:num>
  <w:num w:numId="30" w16cid:durableId="104798950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1A8"/>
    <w:rsid w:val="00003F73"/>
    <w:rsid w:val="00056452"/>
    <w:rsid w:val="000A6C11"/>
    <w:rsid w:val="000A7299"/>
    <w:rsid w:val="000B099E"/>
    <w:rsid w:val="000E0143"/>
    <w:rsid w:val="000E13D5"/>
    <w:rsid w:val="000F4668"/>
    <w:rsid w:val="000F4A87"/>
    <w:rsid w:val="00163F54"/>
    <w:rsid w:val="00184E7B"/>
    <w:rsid w:val="00191A62"/>
    <w:rsid w:val="001A6866"/>
    <w:rsid w:val="001B4538"/>
    <w:rsid w:val="001E723A"/>
    <w:rsid w:val="0022575B"/>
    <w:rsid w:val="002B1822"/>
    <w:rsid w:val="002E06A3"/>
    <w:rsid w:val="00352F01"/>
    <w:rsid w:val="003714E9"/>
    <w:rsid w:val="00373ADE"/>
    <w:rsid w:val="00374095"/>
    <w:rsid w:val="003D61A8"/>
    <w:rsid w:val="003E5459"/>
    <w:rsid w:val="003F07AD"/>
    <w:rsid w:val="00472680"/>
    <w:rsid w:val="004A167B"/>
    <w:rsid w:val="004A7293"/>
    <w:rsid w:val="004C2160"/>
    <w:rsid w:val="004D74EB"/>
    <w:rsid w:val="0055705A"/>
    <w:rsid w:val="00570CA4"/>
    <w:rsid w:val="00576F35"/>
    <w:rsid w:val="005865AF"/>
    <w:rsid w:val="005F09F1"/>
    <w:rsid w:val="005F21D1"/>
    <w:rsid w:val="005F22CF"/>
    <w:rsid w:val="00676DBB"/>
    <w:rsid w:val="006B0522"/>
    <w:rsid w:val="006D2643"/>
    <w:rsid w:val="006D6630"/>
    <w:rsid w:val="006E0DB8"/>
    <w:rsid w:val="006F5077"/>
    <w:rsid w:val="00771331"/>
    <w:rsid w:val="007911E6"/>
    <w:rsid w:val="007B1F3B"/>
    <w:rsid w:val="007C07B7"/>
    <w:rsid w:val="007C7FAA"/>
    <w:rsid w:val="00820BD8"/>
    <w:rsid w:val="008350D3"/>
    <w:rsid w:val="00835DD7"/>
    <w:rsid w:val="008571F1"/>
    <w:rsid w:val="00860DF9"/>
    <w:rsid w:val="0086116E"/>
    <w:rsid w:val="008E6D0C"/>
    <w:rsid w:val="008E6E2A"/>
    <w:rsid w:val="008F0D95"/>
    <w:rsid w:val="008F2595"/>
    <w:rsid w:val="009010C8"/>
    <w:rsid w:val="00901B3F"/>
    <w:rsid w:val="00906C33"/>
    <w:rsid w:val="00906DA0"/>
    <w:rsid w:val="0094662F"/>
    <w:rsid w:val="00962FAA"/>
    <w:rsid w:val="009744B3"/>
    <w:rsid w:val="009B6562"/>
    <w:rsid w:val="009D785A"/>
    <w:rsid w:val="009F28EC"/>
    <w:rsid w:val="009F5354"/>
    <w:rsid w:val="00A159BC"/>
    <w:rsid w:val="00A70BC1"/>
    <w:rsid w:val="00A75E10"/>
    <w:rsid w:val="00A8606C"/>
    <w:rsid w:val="00A939FD"/>
    <w:rsid w:val="00AA3FA0"/>
    <w:rsid w:val="00AB26E3"/>
    <w:rsid w:val="00AD5489"/>
    <w:rsid w:val="00AE3770"/>
    <w:rsid w:val="00B13A00"/>
    <w:rsid w:val="00B27994"/>
    <w:rsid w:val="00B329C0"/>
    <w:rsid w:val="00B44F1F"/>
    <w:rsid w:val="00B91971"/>
    <w:rsid w:val="00BB4448"/>
    <w:rsid w:val="00BF3EAA"/>
    <w:rsid w:val="00BF5254"/>
    <w:rsid w:val="00C05CBF"/>
    <w:rsid w:val="00C22DB8"/>
    <w:rsid w:val="00C240C8"/>
    <w:rsid w:val="00C968B9"/>
    <w:rsid w:val="00CA32E8"/>
    <w:rsid w:val="00CC3E50"/>
    <w:rsid w:val="00CD6D83"/>
    <w:rsid w:val="00CF6280"/>
    <w:rsid w:val="00D56529"/>
    <w:rsid w:val="00D95978"/>
    <w:rsid w:val="00E16229"/>
    <w:rsid w:val="00E46C70"/>
    <w:rsid w:val="00E61640"/>
    <w:rsid w:val="00E86E12"/>
    <w:rsid w:val="00EB7D43"/>
    <w:rsid w:val="00F03664"/>
    <w:rsid w:val="00F144C1"/>
    <w:rsid w:val="00F14EA4"/>
    <w:rsid w:val="00F22CBF"/>
    <w:rsid w:val="00F25827"/>
    <w:rsid w:val="00F450E6"/>
    <w:rsid w:val="00F46386"/>
    <w:rsid w:val="00F71CC2"/>
    <w:rsid w:val="00F87BB1"/>
    <w:rsid w:val="00FA4501"/>
    <w:rsid w:val="00FB71C0"/>
    <w:rsid w:val="00FC4CFD"/>
    <w:rsid w:val="00FC77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54F0E4"/>
  <w15:chartTrackingRefBased/>
  <w15:docId w15:val="{DC2F56BD-107E-4B04-8EC7-12424CB3E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61640"/>
    <w:pPr>
      <w:spacing w:after="0" w:line="240" w:lineRule="auto"/>
    </w:pPr>
    <w:rPr>
      <w:rFonts w:ascii="Times New Roman" w:eastAsia="Times New Roman" w:hAnsi="Times New Roman" w:cs="Times New Roman"/>
      <w:kern w:val="0"/>
      <w:sz w:val="20"/>
      <w:szCs w:val="20"/>
      <w:lang w:val="uk-UA" w:eastAsia="ru-RU"/>
      <w14:ligatures w14:val="none"/>
    </w:rPr>
  </w:style>
  <w:style w:type="paragraph" w:styleId="1">
    <w:name w:val="heading 1"/>
    <w:basedOn w:val="a"/>
    <w:next w:val="a"/>
    <w:link w:val="10"/>
    <w:qFormat/>
    <w:rsid w:val="003D61A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nhideWhenUsed/>
    <w:qFormat/>
    <w:rsid w:val="003D61A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nhideWhenUsed/>
    <w:qFormat/>
    <w:rsid w:val="003D61A8"/>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nhideWhenUsed/>
    <w:qFormat/>
    <w:rsid w:val="003D61A8"/>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nhideWhenUsed/>
    <w:qFormat/>
    <w:rsid w:val="003D61A8"/>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nhideWhenUsed/>
    <w:qFormat/>
    <w:rsid w:val="003D61A8"/>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nhideWhenUsed/>
    <w:qFormat/>
    <w:rsid w:val="003D61A8"/>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nhideWhenUsed/>
    <w:qFormat/>
    <w:rsid w:val="003D61A8"/>
    <w:pPr>
      <w:keepNext/>
      <w:keepLines/>
      <w:outlineLvl w:val="7"/>
    </w:pPr>
    <w:rPr>
      <w:rFonts w:eastAsiaTheme="majorEastAsia" w:cstheme="majorBidi"/>
      <w:i/>
      <w:iCs/>
      <w:color w:val="272727" w:themeColor="text1" w:themeTint="D8"/>
    </w:rPr>
  </w:style>
  <w:style w:type="paragraph" w:styleId="9">
    <w:name w:val="heading 9"/>
    <w:basedOn w:val="a"/>
    <w:next w:val="a"/>
    <w:link w:val="90"/>
    <w:unhideWhenUsed/>
    <w:qFormat/>
    <w:rsid w:val="003D61A8"/>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D61A8"/>
    <w:rPr>
      <w:rFonts w:asciiTheme="majorHAnsi" w:eastAsiaTheme="majorEastAsia" w:hAnsiTheme="majorHAnsi" w:cstheme="majorBidi"/>
      <w:color w:val="0F4761" w:themeColor="accent1" w:themeShade="BF"/>
      <w:sz w:val="40"/>
      <w:szCs w:val="40"/>
      <w:lang w:val="uk-UA"/>
    </w:rPr>
  </w:style>
  <w:style w:type="character" w:customStyle="1" w:styleId="20">
    <w:name w:val="Заголовок 2 Знак"/>
    <w:basedOn w:val="a0"/>
    <w:link w:val="2"/>
    <w:rsid w:val="003D61A8"/>
    <w:rPr>
      <w:rFonts w:asciiTheme="majorHAnsi" w:eastAsiaTheme="majorEastAsia" w:hAnsiTheme="majorHAnsi" w:cstheme="majorBidi"/>
      <w:color w:val="0F4761" w:themeColor="accent1" w:themeShade="BF"/>
      <w:sz w:val="32"/>
      <w:szCs w:val="32"/>
      <w:lang w:val="uk-UA"/>
    </w:rPr>
  </w:style>
  <w:style w:type="character" w:customStyle="1" w:styleId="30">
    <w:name w:val="Заголовок 3 Знак"/>
    <w:basedOn w:val="a0"/>
    <w:link w:val="3"/>
    <w:rsid w:val="003D61A8"/>
    <w:rPr>
      <w:rFonts w:eastAsiaTheme="majorEastAsia" w:cstheme="majorBidi"/>
      <w:color w:val="0F4761" w:themeColor="accent1" w:themeShade="BF"/>
      <w:sz w:val="28"/>
      <w:szCs w:val="28"/>
      <w:lang w:val="uk-UA"/>
    </w:rPr>
  </w:style>
  <w:style w:type="character" w:customStyle="1" w:styleId="40">
    <w:name w:val="Заголовок 4 Знак"/>
    <w:basedOn w:val="a0"/>
    <w:link w:val="4"/>
    <w:rsid w:val="003D61A8"/>
    <w:rPr>
      <w:rFonts w:eastAsiaTheme="majorEastAsia" w:cstheme="majorBidi"/>
      <w:i/>
      <w:iCs/>
      <w:color w:val="0F4761" w:themeColor="accent1" w:themeShade="BF"/>
      <w:lang w:val="uk-UA"/>
    </w:rPr>
  </w:style>
  <w:style w:type="character" w:customStyle="1" w:styleId="50">
    <w:name w:val="Заголовок 5 Знак"/>
    <w:basedOn w:val="a0"/>
    <w:link w:val="5"/>
    <w:rsid w:val="003D61A8"/>
    <w:rPr>
      <w:rFonts w:eastAsiaTheme="majorEastAsia" w:cstheme="majorBidi"/>
      <w:color w:val="0F4761" w:themeColor="accent1" w:themeShade="BF"/>
      <w:lang w:val="uk-UA"/>
    </w:rPr>
  </w:style>
  <w:style w:type="character" w:customStyle="1" w:styleId="60">
    <w:name w:val="Заголовок 6 Знак"/>
    <w:basedOn w:val="a0"/>
    <w:link w:val="6"/>
    <w:rsid w:val="003D61A8"/>
    <w:rPr>
      <w:rFonts w:eastAsiaTheme="majorEastAsia" w:cstheme="majorBidi"/>
      <w:i/>
      <w:iCs/>
      <w:color w:val="595959" w:themeColor="text1" w:themeTint="A6"/>
      <w:lang w:val="uk-UA"/>
    </w:rPr>
  </w:style>
  <w:style w:type="character" w:customStyle="1" w:styleId="70">
    <w:name w:val="Заголовок 7 Знак"/>
    <w:basedOn w:val="a0"/>
    <w:link w:val="7"/>
    <w:rsid w:val="003D61A8"/>
    <w:rPr>
      <w:rFonts w:eastAsiaTheme="majorEastAsia" w:cstheme="majorBidi"/>
      <w:color w:val="595959" w:themeColor="text1" w:themeTint="A6"/>
      <w:lang w:val="uk-UA"/>
    </w:rPr>
  </w:style>
  <w:style w:type="character" w:customStyle="1" w:styleId="80">
    <w:name w:val="Заголовок 8 Знак"/>
    <w:basedOn w:val="a0"/>
    <w:link w:val="8"/>
    <w:rsid w:val="003D61A8"/>
    <w:rPr>
      <w:rFonts w:eastAsiaTheme="majorEastAsia" w:cstheme="majorBidi"/>
      <w:i/>
      <w:iCs/>
      <w:color w:val="272727" w:themeColor="text1" w:themeTint="D8"/>
      <w:lang w:val="uk-UA"/>
    </w:rPr>
  </w:style>
  <w:style w:type="character" w:customStyle="1" w:styleId="90">
    <w:name w:val="Заголовок 9 Знак"/>
    <w:basedOn w:val="a0"/>
    <w:link w:val="9"/>
    <w:rsid w:val="003D61A8"/>
    <w:rPr>
      <w:rFonts w:eastAsiaTheme="majorEastAsia" w:cstheme="majorBidi"/>
      <w:color w:val="272727" w:themeColor="text1" w:themeTint="D8"/>
      <w:lang w:val="uk-UA"/>
    </w:rPr>
  </w:style>
  <w:style w:type="paragraph" w:styleId="a3">
    <w:name w:val="Title"/>
    <w:aliases w:val="Номер таблиці"/>
    <w:basedOn w:val="a"/>
    <w:next w:val="a"/>
    <w:link w:val="a4"/>
    <w:qFormat/>
    <w:rsid w:val="003D61A8"/>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 Знак"/>
    <w:aliases w:val="Номер таблиці Знак"/>
    <w:basedOn w:val="a0"/>
    <w:link w:val="a3"/>
    <w:rsid w:val="003D61A8"/>
    <w:rPr>
      <w:rFonts w:asciiTheme="majorHAnsi" w:eastAsiaTheme="majorEastAsia" w:hAnsiTheme="majorHAnsi" w:cstheme="majorBidi"/>
      <w:spacing w:val="-10"/>
      <w:kern w:val="28"/>
      <w:sz w:val="56"/>
      <w:szCs w:val="56"/>
      <w:lang w:val="uk-UA"/>
    </w:rPr>
  </w:style>
  <w:style w:type="paragraph" w:styleId="a5">
    <w:name w:val="Subtitle"/>
    <w:basedOn w:val="a"/>
    <w:next w:val="a"/>
    <w:link w:val="a6"/>
    <w:qFormat/>
    <w:rsid w:val="003D61A8"/>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rsid w:val="003D61A8"/>
    <w:rPr>
      <w:rFonts w:eastAsiaTheme="majorEastAsia" w:cstheme="majorBidi"/>
      <w:color w:val="595959" w:themeColor="text1" w:themeTint="A6"/>
      <w:spacing w:val="15"/>
      <w:sz w:val="28"/>
      <w:szCs w:val="28"/>
      <w:lang w:val="uk-UA"/>
    </w:rPr>
  </w:style>
  <w:style w:type="paragraph" w:styleId="a7">
    <w:name w:val="Quote"/>
    <w:basedOn w:val="a"/>
    <w:next w:val="a"/>
    <w:link w:val="a8"/>
    <w:uiPriority w:val="29"/>
    <w:qFormat/>
    <w:rsid w:val="003D61A8"/>
    <w:pPr>
      <w:spacing w:before="160"/>
      <w:jc w:val="center"/>
    </w:pPr>
    <w:rPr>
      <w:i/>
      <w:iCs/>
      <w:color w:val="404040" w:themeColor="text1" w:themeTint="BF"/>
    </w:rPr>
  </w:style>
  <w:style w:type="character" w:customStyle="1" w:styleId="a8">
    <w:name w:val="Цитата Знак"/>
    <w:basedOn w:val="a0"/>
    <w:link w:val="a7"/>
    <w:uiPriority w:val="29"/>
    <w:rsid w:val="003D61A8"/>
    <w:rPr>
      <w:i/>
      <w:iCs/>
      <w:color w:val="404040" w:themeColor="text1" w:themeTint="BF"/>
      <w:lang w:val="uk-UA"/>
    </w:rPr>
  </w:style>
  <w:style w:type="paragraph" w:styleId="a9">
    <w:name w:val="List Paragraph"/>
    <w:basedOn w:val="a"/>
    <w:uiPriority w:val="34"/>
    <w:qFormat/>
    <w:rsid w:val="003D61A8"/>
    <w:pPr>
      <w:ind w:left="720"/>
      <w:contextualSpacing/>
    </w:pPr>
  </w:style>
  <w:style w:type="character" w:styleId="aa">
    <w:name w:val="Intense Emphasis"/>
    <w:basedOn w:val="a0"/>
    <w:uiPriority w:val="21"/>
    <w:qFormat/>
    <w:rsid w:val="003D61A8"/>
    <w:rPr>
      <w:i/>
      <w:iCs/>
      <w:color w:val="0F4761" w:themeColor="accent1" w:themeShade="BF"/>
    </w:rPr>
  </w:style>
  <w:style w:type="paragraph" w:styleId="ab">
    <w:name w:val="Intense Quote"/>
    <w:basedOn w:val="a"/>
    <w:next w:val="a"/>
    <w:link w:val="ac"/>
    <w:uiPriority w:val="30"/>
    <w:qFormat/>
    <w:rsid w:val="003D61A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3D61A8"/>
    <w:rPr>
      <w:i/>
      <w:iCs/>
      <w:color w:val="0F4761" w:themeColor="accent1" w:themeShade="BF"/>
      <w:lang w:val="uk-UA"/>
    </w:rPr>
  </w:style>
  <w:style w:type="character" w:styleId="ad">
    <w:name w:val="Intense Reference"/>
    <w:basedOn w:val="a0"/>
    <w:uiPriority w:val="32"/>
    <w:qFormat/>
    <w:rsid w:val="003D61A8"/>
    <w:rPr>
      <w:b/>
      <w:bCs/>
      <w:smallCaps/>
      <w:color w:val="0F4761" w:themeColor="accent1" w:themeShade="BF"/>
      <w:spacing w:val="5"/>
    </w:rPr>
  </w:style>
  <w:style w:type="paragraph" w:styleId="ae">
    <w:name w:val="Body Text Indent"/>
    <w:aliases w:val="Подпись к рис.,Ïîäïèñü ê ðèñ.,Ïîäïèñü ê ðèñ. Знак"/>
    <w:basedOn w:val="a"/>
    <w:link w:val="af"/>
    <w:uiPriority w:val="99"/>
    <w:rsid w:val="00E61640"/>
    <w:pPr>
      <w:ind w:firstLine="567"/>
      <w:jc w:val="both"/>
    </w:pPr>
    <w:rPr>
      <w:sz w:val="28"/>
    </w:rPr>
  </w:style>
  <w:style w:type="character" w:customStyle="1" w:styleId="af">
    <w:name w:val="Основний текст з відступом Знак"/>
    <w:aliases w:val="Подпись к рис. Знак,Ïîäïèñü ê ðèñ. Знак1,Ïîäïèñü ê ðèñ. Знак Знак"/>
    <w:basedOn w:val="a0"/>
    <w:link w:val="ae"/>
    <w:uiPriority w:val="99"/>
    <w:rsid w:val="00E61640"/>
    <w:rPr>
      <w:rFonts w:ascii="Times New Roman" w:eastAsia="Times New Roman" w:hAnsi="Times New Roman" w:cs="Times New Roman"/>
      <w:kern w:val="0"/>
      <w:sz w:val="28"/>
      <w:szCs w:val="20"/>
      <w:lang w:val="uk-UA" w:eastAsia="ru-RU"/>
      <w14:ligatures w14:val="none"/>
    </w:rPr>
  </w:style>
  <w:style w:type="paragraph" w:styleId="af0">
    <w:name w:val="header"/>
    <w:basedOn w:val="a"/>
    <w:link w:val="af1"/>
    <w:rsid w:val="00E61640"/>
    <w:pPr>
      <w:tabs>
        <w:tab w:val="center" w:pos="4677"/>
        <w:tab w:val="right" w:pos="9355"/>
      </w:tabs>
    </w:pPr>
  </w:style>
  <w:style w:type="character" w:customStyle="1" w:styleId="af1">
    <w:name w:val="Верхній колонтитул Знак"/>
    <w:basedOn w:val="a0"/>
    <w:link w:val="af0"/>
    <w:rsid w:val="00E61640"/>
    <w:rPr>
      <w:rFonts w:ascii="Times New Roman" w:eastAsia="Times New Roman" w:hAnsi="Times New Roman" w:cs="Times New Roman"/>
      <w:kern w:val="0"/>
      <w:sz w:val="20"/>
      <w:szCs w:val="20"/>
      <w:lang w:val="uk-UA" w:eastAsia="ru-RU"/>
      <w14:ligatures w14:val="none"/>
    </w:rPr>
  </w:style>
  <w:style w:type="character" w:styleId="af2">
    <w:name w:val="page number"/>
    <w:basedOn w:val="a0"/>
    <w:rsid w:val="00E61640"/>
  </w:style>
  <w:style w:type="paragraph" w:styleId="21">
    <w:name w:val="Body Text 2"/>
    <w:basedOn w:val="a"/>
    <w:link w:val="22"/>
    <w:uiPriority w:val="99"/>
    <w:rsid w:val="00E61640"/>
    <w:pPr>
      <w:spacing w:after="120" w:line="480" w:lineRule="auto"/>
    </w:pPr>
  </w:style>
  <w:style w:type="character" w:customStyle="1" w:styleId="22">
    <w:name w:val="Основний текст 2 Знак"/>
    <w:basedOn w:val="a0"/>
    <w:link w:val="21"/>
    <w:uiPriority w:val="99"/>
    <w:rsid w:val="00E61640"/>
    <w:rPr>
      <w:rFonts w:ascii="Times New Roman" w:eastAsia="Times New Roman" w:hAnsi="Times New Roman" w:cs="Times New Roman"/>
      <w:kern w:val="0"/>
      <w:sz w:val="20"/>
      <w:szCs w:val="20"/>
      <w:lang w:val="uk-UA" w:eastAsia="ru-RU"/>
      <w14:ligatures w14:val="none"/>
    </w:rPr>
  </w:style>
  <w:style w:type="paragraph" w:styleId="31">
    <w:name w:val="Body Text 3"/>
    <w:basedOn w:val="a"/>
    <w:link w:val="32"/>
    <w:rsid w:val="00E61640"/>
    <w:pPr>
      <w:spacing w:after="120"/>
    </w:pPr>
    <w:rPr>
      <w:sz w:val="16"/>
      <w:szCs w:val="16"/>
    </w:rPr>
  </w:style>
  <w:style w:type="character" w:customStyle="1" w:styleId="32">
    <w:name w:val="Основний текст 3 Знак"/>
    <w:basedOn w:val="a0"/>
    <w:link w:val="31"/>
    <w:rsid w:val="00E61640"/>
    <w:rPr>
      <w:rFonts w:ascii="Times New Roman" w:eastAsia="Times New Roman" w:hAnsi="Times New Roman" w:cs="Times New Roman"/>
      <w:kern w:val="0"/>
      <w:sz w:val="16"/>
      <w:szCs w:val="16"/>
      <w:lang w:val="uk-UA" w:eastAsia="ru-RU"/>
      <w14:ligatures w14:val="none"/>
    </w:rPr>
  </w:style>
  <w:style w:type="paragraph" w:styleId="af3">
    <w:name w:val="Plain Text"/>
    <w:basedOn w:val="a"/>
    <w:link w:val="af4"/>
    <w:uiPriority w:val="99"/>
    <w:rsid w:val="00E61640"/>
    <w:rPr>
      <w:rFonts w:ascii="Courier New" w:hAnsi="Courier New"/>
    </w:rPr>
  </w:style>
  <w:style w:type="character" w:customStyle="1" w:styleId="af4">
    <w:name w:val="Текст Знак"/>
    <w:basedOn w:val="a0"/>
    <w:link w:val="af3"/>
    <w:uiPriority w:val="99"/>
    <w:rsid w:val="00E61640"/>
    <w:rPr>
      <w:rFonts w:ascii="Courier New" w:eastAsia="Times New Roman" w:hAnsi="Courier New" w:cs="Times New Roman"/>
      <w:kern w:val="0"/>
      <w:sz w:val="20"/>
      <w:szCs w:val="20"/>
      <w:lang w:val="uk-UA" w:eastAsia="ru-RU"/>
      <w14:ligatures w14:val="none"/>
    </w:rPr>
  </w:style>
  <w:style w:type="paragraph" w:customStyle="1" w:styleId="11">
    <w:name w:val="Знак Знак Знак Знак Знак Знак Знак1 Знак Знак"/>
    <w:basedOn w:val="a"/>
    <w:rsid w:val="00E61640"/>
    <w:rPr>
      <w:rFonts w:ascii="Verdana" w:hAnsi="Verdana" w:cs="Verdana"/>
      <w:lang w:val="en-US" w:eastAsia="en-US"/>
    </w:rPr>
  </w:style>
  <w:style w:type="paragraph" w:styleId="23">
    <w:name w:val="Body Text Indent 2"/>
    <w:basedOn w:val="a"/>
    <w:link w:val="24"/>
    <w:rsid w:val="00E61640"/>
    <w:pPr>
      <w:spacing w:after="120" w:line="480" w:lineRule="auto"/>
      <w:ind w:left="283"/>
    </w:pPr>
  </w:style>
  <w:style w:type="character" w:customStyle="1" w:styleId="24">
    <w:name w:val="Основний текст з відступом 2 Знак"/>
    <w:basedOn w:val="a0"/>
    <w:link w:val="23"/>
    <w:rsid w:val="00E61640"/>
    <w:rPr>
      <w:rFonts w:ascii="Times New Roman" w:eastAsia="Times New Roman" w:hAnsi="Times New Roman" w:cs="Times New Roman"/>
      <w:kern w:val="0"/>
      <w:sz w:val="20"/>
      <w:szCs w:val="20"/>
      <w:lang w:val="uk-UA" w:eastAsia="ru-RU"/>
      <w14:ligatures w14:val="none"/>
    </w:rPr>
  </w:style>
  <w:style w:type="paragraph" w:styleId="af5">
    <w:name w:val="Balloon Text"/>
    <w:basedOn w:val="a"/>
    <w:link w:val="af6"/>
    <w:rsid w:val="00E61640"/>
    <w:rPr>
      <w:rFonts w:ascii="Segoe UI" w:hAnsi="Segoe UI"/>
      <w:sz w:val="18"/>
      <w:szCs w:val="18"/>
    </w:rPr>
  </w:style>
  <w:style w:type="character" w:customStyle="1" w:styleId="af6">
    <w:name w:val="Текст у виносці Знак"/>
    <w:basedOn w:val="a0"/>
    <w:link w:val="af5"/>
    <w:rsid w:val="00E61640"/>
    <w:rPr>
      <w:rFonts w:ascii="Segoe UI" w:eastAsia="Times New Roman" w:hAnsi="Segoe UI" w:cs="Times New Roman"/>
      <w:kern w:val="0"/>
      <w:sz w:val="18"/>
      <w:szCs w:val="18"/>
      <w:lang w:val="uk-UA" w:eastAsia="ru-RU"/>
      <w14:ligatures w14:val="none"/>
    </w:rPr>
  </w:style>
  <w:style w:type="paragraph" w:styleId="af7">
    <w:name w:val="Body Text"/>
    <w:basedOn w:val="a"/>
    <w:link w:val="af8"/>
    <w:uiPriority w:val="99"/>
    <w:rsid w:val="00E61640"/>
    <w:pPr>
      <w:spacing w:after="120"/>
    </w:pPr>
  </w:style>
  <w:style w:type="character" w:customStyle="1" w:styleId="af8">
    <w:name w:val="Основний текст Знак"/>
    <w:basedOn w:val="a0"/>
    <w:link w:val="af7"/>
    <w:uiPriority w:val="99"/>
    <w:rsid w:val="00E61640"/>
    <w:rPr>
      <w:rFonts w:ascii="Times New Roman" w:eastAsia="Times New Roman" w:hAnsi="Times New Roman" w:cs="Times New Roman"/>
      <w:kern w:val="0"/>
      <w:sz w:val="20"/>
      <w:szCs w:val="20"/>
      <w:lang w:val="uk-UA" w:eastAsia="ru-RU"/>
      <w14:ligatures w14:val="none"/>
    </w:rPr>
  </w:style>
  <w:style w:type="paragraph" w:styleId="af9">
    <w:name w:val="No Spacing"/>
    <w:link w:val="afa"/>
    <w:uiPriority w:val="1"/>
    <w:qFormat/>
    <w:rsid w:val="00E61640"/>
    <w:pPr>
      <w:spacing w:after="0" w:line="240" w:lineRule="auto"/>
    </w:pPr>
    <w:rPr>
      <w:rFonts w:ascii="Times New Roman" w:eastAsia="Times New Roman" w:hAnsi="Times New Roman" w:cs="Times New Roman"/>
      <w:kern w:val="0"/>
      <w:lang w:eastAsia="ru-RU"/>
      <w14:ligatures w14:val="none"/>
    </w:rPr>
  </w:style>
  <w:style w:type="character" w:customStyle="1" w:styleId="afa">
    <w:name w:val="Без інтервалів Знак"/>
    <w:link w:val="af9"/>
    <w:uiPriority w:val="1"/>
    <w:rsid w:val="00E61640"/>
    <w:rPr>
      <w:rFonts w:ascii="Times New Roman" w:eastAsia="Times New Roman" w:hAnsi="Times New Roman" w:cs="Times New Roman"/>
      <w:kern w:val="0"/>
      <w:lang w:eastAsia="ru-RU"/>
      <w14:ligatures w14:val="none"/>
    </w:rPr>
  </w:style>
  <w:style w:type="paragraph" w:styleId="afb">
    <w:name w:val="Normal (Web)"/>
    <w:basedOn w:val="a"/>
    <w:link w:val="afc"/>
    <w:uiPriority w:val="99"/>
    <w:rsid w:val="00E61640"/>
    <w:pPr>
      <w:spacing w:before="100" w:beforeAutospacing="1" w:after="100" w:afterAutospacing="1"/>
    </w:pPr>
    <w:rPr>
      <w:sz w:val="24"/>
      <w:szCs w:val="24"/>
    </w:rPr>
  </w:style>
  <w:style w:type="paragraph" w:customStyle="1" w:styleId="newsp">
    <w:name w:val="news_p"/>
    <w:basedOn w:val="a"/>
    <w:rsid w:val="00E61640"/>
    <w:pPr>
      <w:spacing w:before="100" w:beforeAutospacing="1" w:after="100" w:afterAutospacing="1"/>
    </w:pPr>
    <w:rPr>
      <w:sz w:val="24"/>
      <w:szCs w:val="24"/>
      <w:lang w:val="ru-RU"/>
    </w:rPr>
  </w:style>
  <w:style w:type="paragraph" w:customStyle="1" w:styleId="12">
    <w:name w:val="Без интервала1"/>
    <w:rsid w:val="00E61640"/>
    <w:pPr>
      <w:spacing w:after="0" w:line="240" w:lineRule="auto"/>
    </w:pPr>
    <w:rPr>
      <w:rFonts w:ascii="Calibri" w:eastAsia="Times New Roman" w:hAnsi="Calibri" w:cs="Times New Roman"/>
      <w:kern w:val="0"/>
      <w:sz w:val="22"/>
      <w:szCs w:val="22"/>
      <w:lang w:val="uk-UA" w:eastAsia="uk-UA"/>
      <w14:ligatures w14:val="none"/>
    </w:rPr>
  </w:style>
  <w:style w:type="paragraph" w:customStyle="1" w:styleId="310">
    <w:name w:val="Основной текст с отступом 31"/>
    <w:basedOn w:val="a"/>
    <w:rsid w:val="00E61640"/>
    <w:pPr>
      <w:suppressAutoHyphens/>
      <w:ind w:firstLine="709"/>
      <w:jc w:val="both"/>
    </w:pPr>
    <w:rPr>
      <w:sz w:val="28"/>
      <w:lang w:eastAsia="ar-SA"/>
    </w:rPr>
  </w:style>
  <w:style w:type="paragraph" w:styleId="afd">
    <w:name w:val="footer"/>
    <w:basedOn w:val="a"/>
    <w:link w:val="afe"/>
    <w:uiPriority w:val="99"/>
    <w:rsid w:val="00E61640"/>
    <w:pPr>
      <w:tabs>
        <w:tab w:val="center" w:pos="4819"/>
        <w:tab w:val="right" w:pos="9639"/>
      </w:tabs>
    </w:pPr>
  </w:style>
  <w:style w:type="character" w:customStyle="1" w:styleId="afe">
    <w:name w:val="Нижній колонтитул Знак"/>
    <w:basedOn w:val="a0"/>
    <w:link w:val="afd"/>
    <w:uiPriority w:val="99"/>
    <w:rsid w:val="00E61640"/>
    <w:rPr>
      <w:rFonts w:ascii="Times New Roman" w:eastAsia="Times New Roman" w:hAnsi="Times New Roman" w:cs="Times New Roman"/>
      <w:kern w:val="0"/>
      <w:sz w:val="20"/>
      <w:szCs w:val="20"/>
      <w:lang w:val="uk-UA" w:eastAsia="ru-RU"/>
      <w14:ligatures w14:val="none"/>
    </w:rPr>
  </w:style>
  <w:style w:type="paragraph" w:customStyle="1" w:styleId="Default">
    <w:name w:val="Default"/>
    <w:rsid w:val="00E61640"/>
    <w:pPr>
      <w:autoSpaceDE w:val="0"/>
      <w:autoSpaceDN w:val="0"/>
      <w:adjustRightInd w:val="0"/>
      <w:spacing w:after="0" w:line="240" w:lineRule="auto"/>
    </w:pPr>
    <w:rPr>
      <w:rFonts w:ascii="Times New Roman" w:eastAsia="Times New Roman" w:hAnsi="Times New Roman" w:cs="Times New Roman"/>
      <w:color w:val="000000"/>
      <w:kern w:val="0"/>
      <w:lang w:eastAsia="ru-RU"/>
      <w14:ligatures w14:val="none"/>
    </w:rPr>
  </w:style>
  <w:style w:type="paragraph" w:styleId="HTML">
    <w:name w:val="HTML Preformatted"/>
    <w:basedOn w:val="a"/>
    <w:link w:val="HTML0"/>
    <w:uiPriority w:val="99"/>
    <w:rsid w:val="00E61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0">
    <w:name w:val="Стандартний HTML Знак"/>
    <w:basedOn w:val="a0"/>
    <w:link w:val="HTML"/>
    <w:uiPriority w:val="99"/>
    <w:rsid w:val="00E61640"/>
    <w:rPr>
      <w:rFonts w:ascii="Courier New" w:eastAsia="Times New Roman" w:hAnsi="Courier New" w:cs="Times New Roman"/>
      <w:kern w:val="0"/>
      <w:sz w:val="20"/>
      <w:szCs w:val="20"/>
      <w:lang w:val="uk-UA" w:eastAsia="ru-RU"/>
      <w14:ligatures w14:val="none"/>
    </w:rPr>
  </w:style>
  <w:style w:type="paragraph" w:customStyle="1" w:styleId="aff">
    <w:name w:val="Знак Знак Знак Знак Знак Знак Знак Знак Знак"/>
    <w:basedOn w:val="a"/>
    <w:rsid w:val="00E61640"/>
    <w:rPr>
      <w:rFonts w:ascii="Verdana" w:hAnsi="Verdana" w:cs="Verdana"/>
      <w:lang w:val="en-US" w:eastAsia="en-US"/>
    </w:rPr>
  </w:style>
  <w:style w:type="character" w:styleId="aff0">
    <w:name w:val="Hyperlink"/>
    <w:uiPriority w:val="99"/>
    <w:rsid w:val="00E61640"/>
    <w:rPr>
      <w:color w:val="0000FF"/>
      <w:u w:val="single"/>
    </w:rPr>
  </w:style>
  <w:style w:type="paragraph" w:styleId="13">
    <w:name w:val="toc 1"/>
    <w:basedOn w:val="a"/>
    <w:next w:val="a"/>
    <w:autoRedefine/>
    <w:rsid w:val="00E61640"/>
    <w:rPr>
      <w:b/>
      <w:color w:val="000000"/>
      <w:sz w:val="28"/>
      <w:szCs w:val="28"/>
    </w:rPr>
  </w:style>
  <w:style w:type="paragraph" w:styleId="25">
    <w:name w:val="toc 2"/>
    <w:basedOn w:val="a"/>
    <w:next w:val="a"/>
    <w:autoRedefine/>
    <w:rsid w:val="00E61640"/>
    <w:pPr>
      <w:tabs>
        <w:tab w:val="right" w:leader="dot" w:pos="9787"/>
      </w:tabs>
      <w:ind w:left="900" w:hanging="900"/>
    </w:pPr>
    <w:rPr>
      <w:color w:val="000000"/>
      <w:sz w:val="28"/>
      <w:szCs w:val="28"/>
    </w:rPr>
  </w:style>
  <w:style w:type="paragraph" w:customStyle="1" w:styleId="Normal12">
    <w:name w:val="Normal12"/>
    <w:basedOn w:val="a"/>
    <w:rsid w:val="00E61640"/>
    <w:pPr>
      <w:spacing w:after="120"/>
    </w:pPr>
    <w:rPr>
      <w:sz w:val="24"/>
      <w:lang w:val="en-US"/>
    </w:rPr>
  </w:style>
  <w:style w:type="paragraph" w:styleId="33">
    <w:name w:val="Body Text Indent 3"/>
    <w:basedOn w:val="a"/>
    <w:link w:val="34"/>
    <w:rsid w:val="00E61640"/>
    <w:pPr>
      <w:ind w:firstLine="709"/>
      <w:jc w:val="both"/>
    </w:pPr>
    <w:rPr>
      <w:sz w:val="28"/>
    </w:rPr>
  </w:style>
  <w:style w:type="character" w:customStyle="1" w:styleId="34">
    <w:name w:val="Основний текст з відступом 3 Знак"/>
    <w:basedOn w:val="a0"/>
    <w:link w:val="33"/>
    <w:rsid w:val="00E61640"/>
    <w:rPr>
      <w:rFonts w:ascii="Times New Roman" w:eastAsia="Times New Roman" w:hAnsi="Times New Roman" w:cs="Times New Roman"/>
      <w:kern w:val="0"/>
      <w:sz w:val="28"/>
      <w:szCs w:val="20"/>
      <w:lang w:val="uk-UA" w:eastAsia="ru-RU"/>
      <w14:ligatures w14:val="none"/>
    </w:rPr>
  </w:style>
  <w:style w:type="paragraph" w:customStyle="1" w:styleId="320">
    <w:name w:val="Основной текст с отступом 32"/>
    <w:basedOn w:val="a"/>
    <w:rsid w:val="00E61640"/>
    <w:pPr>
      <w:ind w:firstLine="709"/>
      <w:jc w:val="both"/>
    </w:pPr>
    <w:rPr>
      <w:sz w:val="28"/>
    </w:rPr>
  </w:style>
  <w:style w:type="paragraph" w:styleId="aff1">
    <w:name w:val="caption"/>
    <w:basedOn w:val="a"/>
    <w:next w:val="a"/>
    <w:qFormat/>
    <w:rsid w:val="00E61640"/>
    <w:pPr>
      <w:widowControl w:val="0"/>
      <w:ind w:right="-1"/>
      <w:jc w:val="right"/>
    </w:pPr>
    <w:rPr>
      <w:sz w:val="28"/>
      <w:u w:val="single"/>
      <w:lang w:val="ru-RU"/>
    </w:rPr>
  </w:style>
  <w:style w:type="paragraph" w:customStyle="1" w:styleId="aff2">
    <w:name w:val="Знак"/>
    <w:basedOn w:val="a"/>
    <w:rsid w:val="00E61640"/>
    <w:rPr>
      <w:rFonts w:ascii="Verdana" w:hAnsi="Verdana"/>
      <w:lang w:val="en-US" w:eastAsia="en-US"/>
    </w:rPr>
  </w:style>
  <w:style w:type="paragraph" w:styleId="aff3">
    <w:name w:val="List Bullet"/>
    <w:basedOn w:val="a"/>
    <w:autoRedefine/>
    <w:rsid w:val="00E61640"/>
    <w:pPr>
      <w:tabs>
        <w:tab w:val="left" w:pos="0"/>
      </w:tabs>
      <w:ind w:firstLine="708"/>
      <w:jc w:val="both"/>
    </w:pPr>
    <w:rPr>
      <w:sz w:val="28"/>
      <w:szCs w:val="28"/>
    </w:rPr>
  </w:style>
  <w:style w:type="paragraph" w:customStyle="1" w:styleId="110">
    <w:name w:val="Знак1 Знак Знак Знак Знак Знак1 Знак"/>
    <w:basedOn w:val="a"/>
    <w:rsid w:val="00E61640"/>
    <w:rPr>
      <w:rFonts w:ascii="Verdana" w:hAnsi="Verdana"/>
      <w:lang w:val="en-US" w:eastAsia="en-US"/>
    </w:rPr>
  </w:style>
  <w:style w:type="paragraph" w:customStyle="1" w:styleId="14">
    <w:name w:val="Знак1"/>
    <w:basedOn w:val="a"/>
    <w:rsid w:val="00E61640"/>
    <w:rPr>
      <w:rFonts w:ascii="Verdana" w:hAnsi="Verdana"/>
      <w:lang w:val="en-US" w:eastAsia="en-US"/>
    </w:rPr>
  </w:style>
  <w:style w:type="paragraph" w:customStyle="1" w:styleId="15">
    <w:name w:val="Обычный1"/>
    <w:rsid w:val="00E61640"/>
    <w:pPr>
      <w:spacing w:after="0" w:line="240" w:lineRule="auto"/>
    </w:pPr>
    <w:rPr>
      <w:rFonts w:ascii="Times New Roman" w:eastAsia="Times New Roman" w:hAnsi="Times New Roman" w:cs="Times New Roman"/>
      <w:b/>
      <w:snapToGrid w:val="0"/>
      <w:kern w:val="0"/>
      <w:sz w:val="20"/>
      <w:szCs w:val="20"/>
      <w:lang w:eastAsia="ru-RU"/>
      <w14:ligatures w14:val="none"/>
    </w:rPr>
  </w:style>
  <w:style w:type="paragraph" w:customStyle="1" w:styleId="aff4">
    <w:name w:val="Знак Знак Знак Знак Знак Знак"/>
    <w:basedOn w:val="a"/>
    <w:rsid w:val="00E61640"/>
    <w:rPr>
      <w:rFonts w:ascii="Verdana" w:hAnsi="Verdana" w:cs="Verdana"/>
      <w:lang w:val="en-US" w:eastAsia="en-US"/>
    </w:rPr>
  </w:style>
  <w:style w:type="paragraph" w:customStyle="1" w:styleId="16">
    <w:name w:val="Знак Знак Знак Знак Знак Знак Знак Знак Знак1"/>
    <w:basedOn w:val="a"/>
    <w:rsid w:val="00E61640"/>
    <w:pPr>
      <w:widowControl w:val="0"/>
      <w:adjustRightInd w:val="0"/>
      <w:spacing w:line="360" w:lineRule="atLeast"/>
      <w:jc w:val="both"/>
      <w:textAlignment w:val="baseline"/>
    </w:pPr>
    <w:rPr>
      <w:rFonts w:ascii="Verdana" w:hAnsi="Verdana" w:cs="Verdana"/>
      <w:lang w:val="en-US" w:eastAsia="en-US"/>
    </w:rPr>
  </w:style>
  <w:style w:type="paragraph" w:customStyle="1" w:styleId="aff5">
    <w:name w:val="a"/>
    <w:basedOn w:val="a"/>
    <w:rsid w:val="00E61640"/>
    <w:pPr>
      <w:spacing w:before="100" w:beforeAutospacing="1" w:after="100" w:afterAutospacing="1"/>
    </w:pPr>
    <w:rPr>
      <w:sz w:val="24"/>
      <w:szCs w:val="24"/>
      <w:lang w:val="ru-RU"/>
    </w:rPr>
  </w:style>
  <w:style w:type="paragraph" w:customStyle="1" w:styleId="aff6">
    <w:name w:val="Знак Знак"/>
    <w:basedOn w:val="a"/>
    <w:rsid w:val="00E61640"/>
    <w:rPr>
      <w:rFonts w:ascii="Verdana" w:hAnsi="Verdana" w:cs="Verdana"/>
      <w:lang w:val="en-US" w:eastAsia="en-US"/>
    </w:rPr>
  </w:style>
  <w:style w:type="paragraph" w:customStyle="1" w:styleId="17">
    <w:name w:val="Знак Знак1"/>
    <w:basedOn w:val="a"/>
    <w:rsid w:val="00E61640"/>
    <w:rPr>
      <w:rFonts w:ascii="Verdana" w:hAnsi="Verdana" w:cs="Verdana"/>
      <w:lang w:val="en-US" w:eastAsia="en-US"/>
    </w:rPr>
  </w:style>
  <w:style w:type="paragraph" w:customStyle="1" w:styleId="aff7">
    <w:name w:val="Знак Знак Знак Знак Знак"/>
    <w:basedOn w:val="a"/>
    <w:rsid w:val="00E61640"/>
    <w:rPr>
      <w:rFonts w:ascii="Verdana" w:hAnsi="Verdana" w:cs="Verdana"/>
      <w:lang w:val="en-US" w:eastAsia="en-US"/>
    </w:rPr>
  </w:style>
  <w:style w:type="paragraph" w:customStyle="1" w:styleId="26">
    <w:name w:val="Стих2"/>
    <w:basedOn w:val="a"/>
    <w:rsid w:val="00E61640"/>
    <w:rPr>
      <w:lang w:val="ru-RU"/>
    </w:rPr>
  </w:style>
  <w:style w:type="paragraph" w:styleId="aff8">
    <w:name w:val="Block Text"/>
    <w:basedOn w:val="a"/>
    <w:rsid w:val="00E61640"/>
    <w:pPr>
      <w:ind w:left="-30" w:right="-30"/>
    </w:pPr>
    <w:rPr>
      <w:szCs w:val="24"/>
    </w:rPr>
  </w:style>
  <w:style w:type="paragraph" w:styleId="35">
    <w:name w:val="toc 3"/>
    <w:basedOn w:val="a"/>
    <w:next w:val="a"/>
    <w:autoRedefine/>
    <w:rsid w:val="00E61640"/>
    <w:pPr>
      <w:ind w:left="480"/>
    </w:pPr>
    <w:rPr>
      <w:sz w:val="24"/>
      <w:szCs w:val="24"/>
      <w:lang w:val="ru-RU"/>
    </w:rPr>
  </w:style>
  <w:style w:type="paragraph" w:styleId="41">
    <w:name w:val="toc 4"/>
    <w:basedOn w:val="a"/>
    <w:next w:val="a"/>
    <w:autoRedefine/>
    <w:rsid w:val="00E61640"/>
    <w:pPr>
      <w:ind w:left="720"/>
    </w:pPr>
    <w:rPr>
      <w:sz w:val="24"/>
      <w:szCs w:val="24"/>
      <w:lang w:val="ru-RU"/>
    </w:rPr>
  </w:style>
  <w:style w:type="paragraph" w:styleId="51">
    <w:name w:val="toc 5"/>
    <w:basedOn w:val="a"/>
    <w:next w:val="a"/>
    <w:autoRedefine/>
    <w:rsid w:val="00E61640"/>
    <w:pPr>
      <w:ind w:left="960"/>
    </w:pPr>
    <w:rPr>
      <w:sz w:val="24"/>
      <w:szCs w:val="24"/>
      <w:lang w:val="ru-RU"/>
    </w:rPr>
  </w:style>
  <w:style w:type="paragraph" w:styleId="61">
    <w:name w:val="toc 6"/>
    <w:basedOn w:val="a"/>
    <w:next w:val="a"/>
    <w:autoRedefine/>
    <w:rsid w:val="00E61640"/>
    <w:pPr>
      <w:ind w:left="1200"/>
    </w:pPr>
    <w:rPr>
      <w:sz w:val="24"/>
      <w:szCs w:val="24"/>
      <w:lang w:val="ru-RU"/>
    </w:rPr>
  </w:style>
  <w:style w:type="paragraph" w:styleId="71">
    <w:name w:val="toc 7"/>
    <w:basedOn w:val="a"/>
    <w:next w:val="a"/>
    <w:autoRedefine/>
    <w:rsid w:val="00E61640"/>
    <w:pPr>
      <w:ind w:left="1440"/>
    </w:pPr>
    <w:rPr>
      <w:sz w:val="24"/>
      <w:szCs w:val="24"/>
      <w:lang w:val="ru-RU"/>
    </w:rPr>
  </w:style>
  <w:style w:type="paragraph" w:styleId="81">
    <w:name w:val="toc 8"/>
    <w:basedOn w:val="a"/>
    <w:next w:val="a"/>
    <w:autoRedefine/>
    <w:rsid w:val="00E61640"/>
    <w:pPr>
      <w:ind w:left="1680"/>
    </w:pPr>
    <w:rPr>
      <w:sz w:val="24"/>
      <w:szCs w:val="24"/>
      <w:lang w:val="ru-RU"/>
    </w:rPr>
  </w:style>
  <w:style w:type="paragraph" w:styleId="91">
    <w:name w:val="toc 9"/>
    <w:basedOn w:val="a"/>
    <w:next w:val="a"/>
    <w:autoRedefine/>
    <w:rsid w:val="00E61640"/>
    <w:pPr>
      <w:ind w:left="1920"/>
    </w:pPr>
    <w:rPr>
      <w:sz w:val="24"/>
      <w:szCs w:val="24"/>
      <w:lang w:val="ru-RU"/>
    </w:rPr>
  </w:style>
  <w:style w:type="paragraph" w:customStyle="1" w:styleId="27">
    <w:name w:val="Знак2 Знак Знак Знак"/>
    <w:basedOn w:val="a"/>
    <w:rsid w:val="00E61640"/>
    <w:rPr>
      <w:rFonts w:ascii="Verdana" w:hAnsi="Verdana"/>
      <w:lang w:val="en-US" w:eastAsia="en-US"/>
    </w:rPr>
  </w:style>
  <w:style w:type="paragraph" w:customStyle="1" w:styleId="CharChar">
    <w:name w:val="Char Знак Знак Char Знак Знак Знак Знак Знак Знак Знак Знак Знак Знак Знак Знак Знак"/>
    <w:basedOn w:val="a"/>
    <w:rsid w:val="00E61640"/>
    <w:rPr>
      <w:rFonts w:ascii="Verdana" w:hAnsi="Verdana" w:cs="Verdana"/>
      <w:lang w:val="en-US" w:eastAsia="en-US"/>
    </w:rPr>
  </w:style>
  <w:style w:type="paragraph" w:customStyle="1" w:styleId="aff9">
    <w:name w:val="Документ Знак"/>
    <w:basedOn w:val="a"/>
    <w:rsid w:val="00E61640"/>
    <w:pPr>
      <w:ind w:firstLine="851"/>
      <w:jc w:val="both"/>
    </w:pPr>
    <w:rPr>
      <w:sz w:val="28"/>
      <w:szCs w:val="24"/>
    </w:rPr>
  </w:style>
  <w:style w:type="paragraph" w:customStyle="1" w:styleId="CarCarCharCharCarCarCharChar1CarCarCharChar">
    <w:name w:val="Car Car Char Char Car Car Char Char1 Car Car Char Char"/>
    <w:basedOn w:val="a"/>
    <w:rsid w:val="00E61640"/>
    <w:pPr>
      <w:tabs>
        <w:tab w:val="num" w:pos="360"/>
      </w:tabs>
      <w:spacing w:after="160" w:line="240" w:lineRule="exact"/>
    </w:pPr>
    <w:rPr>
      <w:rFonts w:ascii="Verdana" w:hAnsi="Verdana"/>
      <w:sz w:val="24"/>
      <w:szCs w:val="24"/>
      <w:lang w:val="en-US" w:eastAsia="en-US"/>
    </w:rPr>
  </w:style>
  <w:style w:type="paragraph" w:styleId="28">
    <w:name w:val="List Bullet 2"/>
    <w:basedOn w:val="a"/>
    <w:rsid w:val="00E61640"/>
    <w:pPr>
      <w:tabs>
        <w:tab w:val="num" w:pos="643"/>
      </w:tabs>
      <w:ind w:left="643" w:hanging="360"/>
    </w:pPr>
    <w:rPr>
      <w:sz w:val="24"/>
      <w:szCs w:val="24"/>
      <w:lang w:val="ru-RU"/>
    </w:rPr>
  </w:style>
  <w:style w:type="paragraph" w:customStyle="1" w:styleId="affa">
    <w:name w:val="Знак Знак Знак Знак Знак Знак Знак Знак Знак Знак"/>
    <w:basedOn w:val="a"/>
    <w:rsid w:val="00E61640"/>
    <w:pPr>
      <w:widowControl w:val="0"/>
      <w:adjustRightInd w:val="0"/>
      <w:spacing w:line="360" w:lineRule="atLeast"/>
      <w:jc w:val="both"/>
      <w:textAlignment w:val="baseline"/>
    </w:pPr>
    <w:rPr>
      <w:rFonts w:ascii="Verdana" w:hAnsi="Verdana" w:cs="Verdana"/>
      <w:lang w:val="en-US" w:eastAsia="en-US"/>
    </w:rPr>
  </w:style>
  <w:style w:type="paragraph" w:customStyle="1" w:styleId="29">
    <w:name w:val="2"/>
    <w:basedOn w:val="a"/>
    <w:rsid w:val="00E61640"/>
    <w:pPr>
      <w:spacing w:before="100" w:beforeAutospacing="1" w:after="100" w:afterAutospacing="1"/>
    </w:pPr>
    <w:rPr>
      <w:sz w:val="24"/>
      <w:szCs w:val="24"/>
      <w:lang w:val="ru-RU"/>
    </w:rPr>
  </w:style>
  <w:style w:type="paragraph" w:customStyle="1" w:styleId="18">
    <w:name w:val="Знак Знак1 Знак"/>
    <w:basedOn w:val="a"/>
    <w:rsid w:val="00E61640"/>
    <w:rPr>
      <w:rFonts w:ascii="Verdana" w:hAnsi="Verdana" w:cs="Verdana"/>
      <w:lang w:val="en-US" w:eastAsia="en-US"/>
    </w:rPr>
  </w:style>
  <w:style w:type="paragraph" w:customStyle="1" w:styleId="210">
    <w:name w:val="Знак2 Знак Знак Знак Знак Знак Знак1 Знак Знак Знак"/>
    <w:basedOn w:val="a"/>
    <w:rsid w:val="00E61640"/>
    <w:rPr>
      <w:rFonts w:ascii="Verdana" w:hAnsi="Verdana"/>
      <w:lang w:val="en-US" w:eastAsia="en-US"/>
    </w:rPr>
  </w:style>
  <w:style w:type="paragraph" w:customStyle="1" w:styleId="affb">
    <w:name w:val="Знак Знак Знак Знак"/>
    <w:basedOn w:val="a"/>
    <w:rsid w:val="00E61640"/>
    <w:rPr>
      <w:rFonts w:ascii="Verdana" w:hAnsi="Verdana"/>
      <w:lang w:val="en-US" w:eastAsia="en-US"/>
    </w:rPr>
  </w:style>
  <w:style w:type="character" w:customStyle="1" w:styleId="spelle">
    <w:name w:val="spelle"/>
    <w:rsid w:val="00E61640"/>
  </w:style>
  <w:style w:type="paragraph" w:customStyle="1" w:styleId="affc">
    <w:name w:val="Знак Знак Знак"/>
    <w:basedOn w:val="a"/>
    <w:rsid w:val="00E61640"/>
    <w:rPr>
      <w:rFonts w:ascii="Verdana" w:hAnsi="Verdana" w:cs="Verdana"/>
      <w:lang w:val="en-US" w:eastAsia="en-US"/>
    </w:rPr>
  </w:style>
  <w:style w:type="character" w:customStyle="1" w:styleId="m41">
    <w:name w:val="m41"/>
    <w:rsid w:val="00E61640"/>
    <w:rPr>
      <w:rFonts w:ascii="Verdana" w:hAnsi="Verdana" w:hint="default"/>
      <w:color w:val="000000"/>
      <w:sz w:val="16"/>
      <w:szCs w:val="16"/>
    </w:rPr>
  </w:style>
  <w:style w:type="paragraph" w:customStyle="1" w:styleId="affd">
    <w:name w:val="Знак Знак Знак Знак Знак Знак Знак Знак Знак Знак Знак Знак"/>
    <w:basedOn w:val="a"/>
    <w:rsid w:val="00E61640"/>
    <w:rPr>
      <w:rFonts w:ascii="Verdana" w:hAnsi="Verdana"/>
      <w:lang w:val="en-US" w:eastAsia="en-US"/>
    </w:rPr>
  </w:style>
  <w:style w:type="paragraph" w:styleId="affe">
    <w:name w:val="Document Map"/>
    <w:basedOn w:val="a"/>
    <w:link w:val="afff"/>
    <w:rsid w:val="00E61640"/>
    <w:pPr>
      <w:shd w:val="clear" w:color="auto" w:fill="000080"/>
    </w:pPr>
    <w:rPr>
      <w:rFonts w:ascii="Tahoma" w:hAnsi="Tahoma"/>
      <w:lang w:val="ru-RU"/>
    </w:rPr>
  </w:style>
  <w:style w:type="character" w:customStyle="1" w:styleId="afff">
    <w:name w:val="Схема документа Знак"/>
    <w:basedOn w:val="a0"/>
    <w:link w:val="affe"/>
    <w:rsid w:val="00E61640"/>
    <w:rPr>
      <w:rFonts w:ascii="Tahoma" w:eastAsia="Times New Roman" w:hAnsi="Tahoma" w:cs="Times New Roman"/>
      <w:kern w:val="0"/>
      <w:sz w:val="20"/>
      <w:szCs w:val="20"/>
      <w:shd w:val="clear" w:color="auto" w:fill="000080"/>
      <w:lang w:eastAsia="ru-RU"/>
      <w14:ligatures w14:val="none"/>
    </w:rPr>
  </w:style>
  <w:style w:type="paragraph" w:customStyle="1" w:styleId="afff0">
    <w:name w:val="Знак Знак Знак Знак Знак Знак Знак"/>
    <w:basedOn w:val="a"/>
    <w:rsid w:val="00E61640"/>
    <w:rPr>
      <w:rFonts w:ascii="Verdana" w:hAnsi="Verdana"/>
      <w:lang w:val="en-US" w:eastAsia="en-US"/>
    </w:rPr>
  </w:style>
  <w:style w:type="paragraph" w:customStyle="1" w:styleId="42">
    <w:name w:val="Знак4"/>
    <w:basedOn w:val="a"/>
    <w:rsid w:val="00E61640"/>
    <w:pPr>
      <w:spacing w:after="160" w:line="240" w:lineRule="exact"/>
    </w:pPr>
    <w:rPr>
      <w:rFonts w:ascii="Verdana" w:hAnsi="Verdana"/>
      <w:lang w:val="en-US" w:eastAsia="en-US"/>
    </w:rPr>
  </w:style>
  <w:style w:type="paragraph" w:customStyle="1" w:styleId="19">
    <w:name w:val="Знак Знак Знак1 Знак Знак Знак Знак"/>
    <w:basedOn w:val="a"/>
    <w:rsid w:val="00E61640"/>
    <w:rPr>
      <w:rFonts w:ascii="Verdana" w:hAnsi="Verdana" w:cs="Verdana"/>
      <w:lang w:val="en-US" w:eastAsia="en-US"/>
    </w:rPr>
  </w:style>
  <w:style w:type="paragraph" w:customStyle="1" w:styleId="1a">
    <w:name w:val="Знак Знак Знак Знак Знак Знак Знак Знак Знак Знак Знак Знак1 Знак Знак Знак Знак Знак Знак"/>
    <w:basedOn w:val="a"/>
    <w:rsid w:val="00E61640"/>
    <w:rPr>
      <w:rFonts w:ascii="Verdana" w:hAnsi="Verdana"/>
      <w:sz w:val="24"/>
      <w:szCs w:val="24"/>
      <w:lang w:val="en-US" w:eastAsia="en-US"/>
    </w:rPr>
  </w:style>
  <w:style w:type="paragraph" w:customStyle="1" w:styleId="1b">
    <w:name w:val="Знак Знак Знак Знак Знак Знак Знак Знак Знак Знак Знак1 Знак"/>
    <w:basedOn w:val="a"/>
    <w:rsid w:val="00E61640"/>
    <w:rPr>
      <w:rFonts w:ascii="Verdana" w:hAnsi="Verdana"/>
      <w:sz w:val="24"/>
      <w:szCs w:val="24"/>
      <w:lang w:val="en-US" w:eastAsia="en-US"/>
    </w:rPr>
  </w:style>
  <w:style w:type="paragraph" w:customStyle="1" w:styleId="2a">
    <w:name w:val="Знак2"/>
    <w:basedOn w:val="a"/>
    <w:rsid w:val="00E61640"/>
    <w:rPr>
      <w:rFonts w:ascii="Verdana" w:hAnsi="Verdana"/>
      <w:lang w:val="en-US" w:eastAsia="en-US"/>
    </w:rPr>
  </w:style>
  <w:style w:type="paragraph" w:customStyle="1" w:styleId="1c">
    <w:name w:val="Знак Знак Знак Знак1 Знак Знак Знак Знак Знак Знак"/>
    <w:basedOn w:val="a"/>
    <w:rsid w:val="00E61640"/>
    <w:rPr>
      <w:rFonts w:ascii="Verdana" w:hAnsi="Verdana"/>
      <w:sz w:val="24"/>
      <w:szCs w:val="24"/>
      <w:lang w:val="en-US" w:eastAsia="en-US"/>
    </w:rPr>
  </w:style>
  <w:style w:type="paragraph" w:customStyle="1" w:styleId="1d">
    <w:name w:val="Знак Знак Знак Знак1 Знак Знак Знак Знак Знак Знак Знак Знак"/>
    <w:basedOn w:val="a"/>
    <w:rsid w:val="00E61640"/>
    <w:rPr>
      <w:rFonts w:ascii="Verdana" w:hAnsi="Verdana"/>
      <w:sz w:val="24"/>
      <w:szCs w:val="24"/>
      <w:lang w:val="en-US" w:eastAsia="en-US"/>
    </w:rPr>
  </w:style>
  <w:style w:type="character" w:customStyle="1" w:styleId="2b">
    <w:name w:val="Знак Знак2"/>
    <w:semiHidden/>
    <w:rsid w:val="00E61640"/>
    <w:rPr>
      <w:sz w:val="28"/>
      <w:lang w:val="uk-UA" w:eastAsia="ru-RU" w:bidi="ar-SA"/>
    </w:rPr>
  </w:style>
  <w:style w:type="paragraph" w:customStyle="1" w:styleId="1e">
    <w:name w:val="Знак Знак Знак Знак1 Знак Знак Знак Знак Знак Знак Знак Знак Знак Знак Знак Знак"/>
    <w:basedOn w:val="a"/>
    <w:rsid w:val="00E61640"/>
    <w:rPr>
      <w:rFonts w:ascii="Verdana" w:hAnsi="Verdana"/>
      <w:sz w:val="24"/>
      <w:szCs w:val="24"/>
      <w:lang w:val="en-US" w:eastAsia="en-US"/>
    </w:rPr>
  </w:style>
  <w:style w:type="paragraph" w:customStyle="1" w:styleId="1f">
    <w:name w:val="Знак Знак Знак Знак Знак1 Знак Знак Знак Знак Знак Знак Знак"/>
    <w:basedOn w:val="a"/>
    <w:rsid w:val="00E61640"/>
    <w:rPr>
      <w:rFonts w:ascii="Verdana" w:eastAsia="MS Mincho" w:hAnsi="Verdana"/>
      <w:sz w:val="24"/>
      <w:szCs w:val="24"/>
      <w:lang w:val="en-US" w:eastAsia="en-US"/>
    </w:rPr>
  </w:style>
  <w:style w:type="paragraph" w:customStyle="1" w:styleId="1f0">
    <w:name w:val="Знак Знак Знак Знак Знак Знак Знак Знак Знак Знак Знак Знак1"/>
    <w:basedOn w:val="a"/>
    <w:rsid w:val="00E61640"/>
    <w:rPr>
      <w:rFonts w:ascii="Verdana" w:hAnsi="Verdana"/>
      <w:sz w:val="24"/>
      <w:szCs w:val="24"/>
      <w:lang w:val="en-US" w:eastAsia="en-US"/>
    </w:rPr>
  </w:style>
  <w:style w:type="paragraph" w:customStyle="1" w:styleId="111">
    <w:name w:val="Знак Знак Знак Знак Знак Знак Знак Знак Знак Знак Знак Знак1 Знак Знак Знак Знак Знак Знак Знак Знак Знак1 Знак Знак Знак"/>
    <w:basedOn w:val="a"/>
    <w:rsid w:val="00E61640"/>
    <w:rPr>
      <w:rFonts w:ascii="Verdana" w:hAnsi="Verdana"/>
      <w:sz w:val="24"/>
      <w:szCs w:val="24"/>
      <w:lang w:val="en-US" w:eastAsia="en-US"/>
    </w:rPr>
  </w:style>
  <w:style w:type="paragraph" w:customStyle="1" w:styleId="1f1">
    <w:name w:val="Знак Знак Знак Знак Знак Знак Знак Знак Знак Знак Знак Знак1 Знак Знак Знак Знак Знак Знак Знак Знак Знак"/>
    <w:basedOn w:val="a"/>
    <w:rsid w:val="00E61640"/>
    <w:rPr>
      <w:rFonts w:ascii="Verdana" w:hAnsi="Verdana"/>
      <w:sz w:val="24"/>
      <w:szCs w:val="24"/>
      <w:lang w:val="en-US" w:eastAsia="en-US"/>
    </w:rPr>
  </w:style>
  <w:style w:type="paragraph" w:customStyle="1" w:styleId="1f2">
    <w:name w:val="Знак Знак Знак Знак Знак Знак Знак Знак Знак Знак Знак Знак1 Знак Знак Знак Знак Знак Знак Знак Знак Знак Знак Знак"/>
    <w:basedOn w:val="a"/>
    <w:rsid w:val="00E61640"/>
    <w:rPr>
      <w:rFonts w:ascii="Verdana" w:hAnsi="Verdana"/>
      <w:sz w:val="24"/>
      <w:szCs w:val="24"/>
      <w:lang w:val="en-US" w:eastAsia="en-US"/>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w:basedOn w:val="a"/>
    <w:rsid w:val="00E61640"/>
    <w:rPr>
      <w:rFonts w:ascii="Verdana" w:hAnsi="Verdana" w:cs="Verdana"/>
      <w:lang w:val="en-US" w:eastAsia="en-US"/>
    </w:rPr>
  </w:style>
  <w:style w:type="paragraph" w:customStyle="1" w:styleId="112">
    <w:name w:val="Знак Знак Знак Знак Знак Знак Знак Знак Знак Знак Знак Знак1 Знак Знак Знак Знак Знак Знак Знак Знак Знак1"/>
    <w:basedOn w:val="a"/>
    <w:rsid w:val="00E61640"/>
    <w:rPr>
      <w:rFonts w:ascii="Verdana" w:hAnsi="Verdana"/>
      <w:sz w:val="24"/>
      <w:szCs w:val="24"/>
      <w:lang w:val="en-US" w:eastAsia="en-US"/>
    </w:rPr>
  </w:style>
  <w:style w:type="paragraph" w:customStyle="1" w:styleId="1f3">
    <w:name w:val="Знак1 Знак Знак Знак Знак Знак Знак Знак Знак Знак"/>
    <w:basedOn w:val="a"/>
    <w:rsid w:val="00E61640"/>
    <w:rPr>
      <w:rFonts w:ascii="Verdana" w:hAnsi="Verdana"/>
      <w:lang w:val="en-US" w:eastAsia="en-US"/>
    </w:rPr>
  </w:style>
  <w:style w:type="paragraph" w:customStyle="1" w:styleId="113">
    <w:name w:val="Знак Знак Знак Знак Знак Знак Знак Знак Знак Знак Знак Знак1 Знак Знак Знак Знак Знак Знак Знак Знак Знак1 Знак Знак Знак Знак Знак Знак"/>
    <w:basedOn w:val="a"/>
    <w:rsid w:val="00E61640"/>
    <w:rPr>
      <w:rFonts w:ascii="Verdana" w:hAnsi="Verdana"/>
      <w:lang w:val="en-US" w:eastAsia="en-US"/>
    </w:rPr>
  </w:style>
  <w:style w:type="paragraph" w:customStyle="1" w:styleId="1110">
    <w:name w:val="Знак Знак Знак1 Знак Знак Знак1 Знак Знак Знак Знак Знак Знак1 Знак"/>
    <w:basedOn w:val="a"/>
    <w:rsid w:val="00E61640"/>
    <w:rPr>
      <w:rFonts w:ascii="Verdana" w:hAnsi="Verdana"/>
      <w:lang w:val="en-US" w:eastAsia="en-US"/>
    </w:rPr>
  </w:style>
  <w:style w:type="paragraph" w:customStyle="1" w:styleId="1f4">
    <w:name w:val="Знак Знак Знак Знак Знак1 Знак Знак Знак Знак Знак Знак Знак Знак Знак Знак"/>
    <w:basedOn w:val="a"/>
    <w:rsid w:val="00E61640"/>
    <w:rPr>
      <w:rFonts w:ascii="Verdana" w:eastAsia="MS Mincho" w:hAnsi="Verdana"/>
      <w:sz w:val="24"/>
      <w:szCs w:val="24"/>
      <w:lang w:val="en-US" w:eastAsia="en-US"/>
    </w:rPr>
  </w:style>
  <w:style w:type="paragraph" w:customStyle="1" w:styleId="1f5">
    <w:name w:val="Знак1 Знак Знак Знак"/>
    <w:basedOn w:val="a"/>
    <w:rsid w:val="00E61640"/>
    <w:rPr>
      <w:rFonts w:ascii="Verdana" w:hAnsi="Verdana"/>
      <w:lang w:val="en-US" w:eastAsia="en-US"/>
    </w:rPr>
  </w:style>
  <w:style w:type="character" w:customStyle="1" w:styleId="FontStyle14">
    <w:name w:val="Font Style14"/>
    <w:rsid w:val="00E61640"/>
    <w:rPr>
      <w:rFonts w:ascii="Times New Roman" w:hAnsi="Times New Roman" w:cs="Times New Roman"/>
      <w:sz w:val="26"/>
      <w:szCs w:val="26"/>
    </w:rPr>
  </w:style>
  <w:style w:type="character" w:customStyle="1" w:styleId="FontStyle12">
    <w:name w:val="Font Style12"/>
    <w:rsid w:val="00E61640"/>
    <w:rPr>
      <w:rFonts w:ascii="Times New Roman" w:hAnsi="Times New Roman" w:cs="Times New Roman"/>
      <w:b/>
      <w:bCs/>
      <w:sz w:val="24"/>
      <w:szCs w:val="24"/>
    </w:rPr>
  </w:style>
  <w:style w:type="character" w:customStyle="1" w:styleId="FontStyle13">
    <w:name w:val="Font Style13"/>
    <w:rsid w:val="00E61640"/>
    <w:rPr>
      <w:rFonts w:ascii="Times New Roman" w:hAnsi="Times New Roman" w:cs="Times New Roman"/>
      <w:b/>
      <w:bCs/>
      <w:sz w:val="26"/>
      <w:szCs w:val="26"/>
    </w:rPr>
  </w:style>
  <w:style w:type="paragraph" w:customStyle="1" w:styleId="Style5">
    <w:name w:val="Style5"/>
    <w:basedOn w:val="a"/>
    <w:rsid w:val="00E61640"/>
    <w:pPr>
      <w:widowControl w:val="0"/>
      <w:autoSpaceDE w:val="0"/>
      <w:autoSpaceDN w:val="0"/>
      <w:adjustRightInd w:val="0"/>
      <w:spacing w:line="322" w:lineRule="exact"/>
      <w:jc w:val="right"/>
    </w:pPr>
    <w:rPr>
      <w:sz w:val="24"/>
      <w:szCs w:val="24"/>
      <w:lang w:val="ru-RU"/>
    </w:rPr>
  </w:style>
  <w:style w:type="paragraph" w:customStyle="1" w:styleId="114">
    <w:name w:val="Знак1 Знак Знак1 Знак"/>
    <w:basedOn w:val="a"/>
    <w:rsid w:val="00E61640"/>
    <w:rPr>
      <w:rFonts w:ascii="Verdana" w:hAnsi="Verdana"/>
      <w:sz w:val="24"/>
      <w:szCs w:val="24"/>
      <w:lang w:val="en-US" w:eastAsia="en-US"/>
    </w:rPr>
  </w:style>
  <w:style w:type="paragraph" w:customStyle="1" w:styleId="1f6">
    <w:name w:val="Знак Знак1 Знак Знак Знак Знак Знак Знак Знак"/>
    <w:basedOn w:val="a"/>
    <w:rsid w:val="00E61640"/>
    <w:rPr>
      <w:rFonts w:ascii="Verdana" w:hAnsi="Verdana"/>
      <w:lang w:val="en-US" w:eastAsia="en-US"/>
    </w:rPr>
  </w:style>
  <w:style w:type="paragraph" w:customStyle="1" w:styleId="36">
    <w:name w:val="Îñíîâíîé òåêñò ñ îòñòóïîì 3"/>
    <w:basedOn w:val="a"/>
    <w:rsid w:val="00E61640"/>
    <w:pPr>
      <w:ind w:firstLine="708"/>
      <w:jc w:val="both"/>
    </w:pPr>
    <w:rPr>
      <w:sz w:val="28"/>
      <w:lang w:val="ru-RU"/>
    </w:rPr>
  </w:style>
  <w:style w:type="paragraph" w:customStyle="1" w:styleId="1120">
    <w:name w:val="Знак Знак Знак Знак Знак Знак Знак Знак Знак Знак Знак Знак1 Знак Знак Знак Знак Знак Знак Знак Знак Знак1 Знак Знак Знак Знак Знак Знак2"/>
    <w:basedOn w:val="a"/>
    <w:rsid w:val="00E61640"/>
    <w:rPr>
      <w:rFonts w:ascii="Verdana" w:hAnsi="Verdana" w:cs="Verdana"/>
      <w:lang w:val="en-US" w:eastAsia="en-US"/>
    </w:rPr>
  </w:style>
  <w:style w:type="paragraph" w:customStyle="1" w:styleId="1111">
    <w:name w:val="Знак Знак Знак Знак Знак Знак Знак Знак Знак Знак Знак Знак1 Знак Знак Знак Знак Знак Знак Знак Знак Знак1 Знак Знак Знак Знак Знак Знак1"/>
    <w:basedOn w:val="a"/>
    <w:rsid w:val="00E61640"/>
    <w:rPr>
      <w:rFonts w:ascii="Verdana" w:hAnsi="Verdana" w:cs="Verdana"/>
      <w:lang w:val="en-US" w:eastAsia="en-US"/>
    </w:rPr>
  </w:style>
  <w:style w:type="character" w:customStyle="1" w:styleId="apple-style-span">
    <w:name w:val="apple-style-span"/>
    <w:rsid w:val="00E61640"/>
  </w:style>
  <w:style w:type="character" w:styleId="afff1">
    <w:name w:val="Strong"/>
    <w:uiPriority w:val="22"/>
    <w:qFormat/>
    <w:rsid w:val="00E61640"/>
    <w:rPr>
      <w:b/>
      <w:bCs/>
    </w:rPr>
  </w:style>
  <w:style w:type="paragraph" w:customStyle="1" w:styleId="Style9">
    <w:name w:val="Style9"/>
    <w:basedOn w:val="a"/>
    <w:rsid w:val="00E61640"/>
    <w:pPr>
      <w:widowControl w:val="0"/>
      <w:autoSpaceDE w:val="0"/>
      <w:autoSpaceDN w:val="0"/>
      <w:adjustRightInd w:val="0"/>
      <w:spacing w:line="326" w:lineRule="exact"/>
    </w:pPr>
    <w:rPr>
      <w:sz w:val="24"/>
      <w:szCs w:val="24"/>
      <w:lang w:val="ru-RU"/>
    </w:rPr>
  </w:style>
  <w:style w:type="paragraph" w:customStyle="1" w:styleId="Style10">
    <w:name w:val="Style10"/>
    <w:basedOn w:val="a"/>
    <w:rsid w:val="00E61640"/>
    <w:pPr>
      <w:widowControl w:val="0"/>
      <w:autoSpaceDE w:val="0"/>
      <w:autoSpaceDN w:val="0"/>
      <w:adjustRightInd w:val="0"/>
    </w:pPr>
    <w:rPr>
      <w:sz w:val="24"/>
      <w:szCs w:val="24"/>
      <w:lang w:val="ru-RU"/>
    </w:rPr>
  </w:style>
  <w:style w:type="paragraph" w:customStyle="1" w:styleId="Style13">
    <w:name w:val="Style13"/>
    <w:basedOn w:val="a"/>
    <w:rsid w:val="00E61640"/>
    <w:pPr>
      <w:widowControl w:val="0"/>
      <w:autoSpaceDE w:val="0"/>
      <w:autoSpaceDN w:val="0"/>
      <w:adjustRightInd w:val="0"/>
      <w:spacing w:line="326" w:lineRule="exact"/>
      <w:ind w:firstLine="254"/>
    </w:pPr>
    <w:rPr>
      <w:sz w:val="24"/>
      <w:szCs w:val="24"/>
      <w:lang w:val="ru-RU"/>
    </w:rPr>
  </w:style>
  <w:style w:type="character" w:customStyle="1" w:styleId="FontStyle18">
    <w:name w:val="Font Style18"/>
    <w:rsid w:val="00E61640"/>
    <w:rPr>
      <w:rFonts w:ascii="Times New Roman" w:hAnsi="Times New Roman" w:cs="Times New Roman"/>
      <w:b/>
      <w:bCs/>
      <w:sz w:val="26"/>
      <w:szCs w:val="26"/>
    </w:rPr>
  </w:style>
  <w:style w:type="paragraph" w:customStyle="1" w:styleId="Style11">
    <w:name w:val="Style11"/>
    <w:basedOn w:val="a"/>
    <w:rsid w:val="00E61640"/>
    <w:pPr>
      <w:widowControl w:val="0"/>
      <w:autoSpaceDE w:val="0"/>
      <w:autoSpaceDN w:val="0"/>
      <w:adjustRightInd w:val="0"/>
      <w:spacing w:line="322" w:lineRule="exact"/>
      <w:ind w:firstLine="542"/>
    </w:pPr>
    <w:rPr>
      <w:sz w:val="24"/>
      <w:szCs w:val="24"/>
      <w:lang w:val="ru-RU"/>
    </w:rPr>
  </w:style>
  <w:style w:type="paragraph" w:customStyle="1" w:styleId="Style2">
    <w:name w:val="Style2"/>
    <w:basedOn w:val="a"/>
    <w:rsid w:val="00E61640"/>
    <w:pPr>
      <w:widowControl w:val="0"/>
      <w:autoSpaceDE w:val="0"/>
      <w:autoSpaceDN w:val="0"/>
      <w:adjustRightInd w:val="0"/>
    </w:pPr>
    <w:rPr>
      <w:sz w:val="24"/>
      <w:szCs w:val="24"/>
      <w:lang w:val="ru-RU"/>
    </w:rPr>
  </w:style>
  <w:style w:type="paragraph" w:customStyle="1" w:styleId="Style3">
    <w:name w:val="Style3"/>
    <w:basedOn w:val="a"/>
    <w:rsid w:val="00E61640"/>
    <w:pPr>
      <w:widowControl w:val="0"/>
      <w:autoSpaceDE w:val="0"/>
      <w:autoSpaceDN w:val="0"/>
      <w:adjustRightInd w:val="0"/>
      <w:spacing w:line="233" w:lineRule="exact"/>
    </w:pPr>
    <w:rPr>
      <w:sz w:val="24"/>
      <w:szCs w:val="24"/>
      <w:lang w:val="ru-RU"/>
    </w:rPr>
  </w:style>
  <w:style w:type="paragraph" w:customStyle="1" w:styleId="Style4">
    <w:name w:val="Style4"/>
    <w:basedOn w:val="a"/>
    <w:rsid w:val="00E61640"/>
    <w:pPr>
      <w:widowControl w:val="0"/>
      <w:autoSpaceDE w:val="0"/>
      <w:autoSpaceDN w:val="0"/>
      <w:adjustRightInd w:val="0"/>
      <w:spacing w:line="232" w:lineRule="exact"/>
      <w:ind w:firstLine="360"/>
    </w:pPr>
    <w:rPr>
      <w:sz w:val="24"/>
      <w:szCs w:val="24"/>
      <w:lang w:val="ru-RU"/>
    </w:rPr>
  </w:style>
  <w:style w:type="paragraph" w:customStyle="1" w:styleId="Style6">
    <w:name w:val="Style6"/>
    <w:basedOn w:val="a"/>
    <w:rsid w:val="00E61640"/>
    <w:pPr>
      <w:widowControl w:val="0"/>
      <w:autoSpaceDE w:val="0"/>
      <w:autoSpaceDN w:val="0"/>
      <w:adjustRightInd w:val="0"/>
    </w:pPr>
    <w:rPr>
      <w:sz w:val="24"/>
      <w:szCs w:val="24"/>
      <w:lang w:val="ru-RU"/>
    </w:rPr>
  </w:style>
  <w:style w:type="paragraph" w:customStyle="1" w:styleId="Style7">
    <w:name w:val="Style7"/>
    <w:basedOn w:val="a"/>
    <w:rsid w:val="00E61640"/>
    <w:pPr>
      <w:widowControl w:val="0"/>
      <w:autoSpaceDE w:val="0"/>
      <w:autoSpaceDN w:val="0"/>
      <w:adjustRightInd w:val="0"/>
      <w:spacing w:line="238" w:lineRule="exact"/>
    </w:pPr>
    <w:rPr>
      <w:sz w:val="24"/>
      <w:szCs w:val="24"/>
      <w:lang w:val="ru-RU"/>
    </w:rPr>
  </w:style>
  <w:style w:type="paragraph" w:customStyle="1" w:styleId="Style8">
    <w:name w:val="Style8"/>
    <w:basedOn w:val="a"/>
    <w:rsid w:val="00E61640"/>
    <w:pPr>
      <w:widowControl w:val="0"/>
      <w:autoSpaceDE w:val="0"/>
      <w:autoSpaceDN w:val="0"/>
      <w:adjustRightInd w:val="0"/>
      <w:spacing w:line="449" w:lineRule="exact"/>
    </w:pPr>
    <w:rPr>
      <w:sz w:val="24"/>
      <w:szCs w:val="24"/>
      <w:lang w:val="ru-RU"/>
    </w:rPr>
  </w:style>
  <w:style w:type="paragraph" w:customStyle="1" w:styleId="Style14">
    <w:name w:val="Style14"/>
    <w:basedOn w:val="a"/>
    <w:rsid w:val="00E61640"/>
    <w:pPr>
      <w:widowControl w:val="0"/>
      <w:autoSpaceDE w:val="0"/>
      <w:autoSpaceDN w:val="0"/>
      <w:adjustRightInd w:val="0"/>
    </w:pPr>
    <w:rPr>
      <w:sz w:val="24"/>
      <w:szCs w:val="24"/>
      <w:lang w:val="ru-RU"/>
    </w:rPr>
  </w:style>
  <w:style w:type="paragraph" w:customStyle="1" w:styleId="Style15">
    <w:name w:val="Style15"/>
    <w:basedOn w:val="a"/>
    <w:rsid w:val="00E61640"/>
    <w:pPr>
      <w:widowControl w:val="0"/>
      <w:autoSpaceDE w:val="0"/>
      <w:autoSpaceDN w:val="0"/>
      <w:adjustRightInd w:val="0"/>
    </w:pPr>
    <w:rPr>
      <w:sz w:val="24"/>
      <w:szCs w:val="24"/>
      <w:lang w:val="ru-RU"/>
    </w:rPr>
  </w:style>
  <w:style w:type="paragraph" w:customStyle="1" w:styleId="Style16">
    <w:name w:val="Style16"/>
    <w:basedOn w:val="a"/>
    <w:rsid w:val="00E61640"/>
    <w:pPr>
      <w:widowControl w:val="0"/>
      <w:autoSpaceDE w:val="0"/>
      <w:autoSpaceDN w:val="0"/>
      <w:adjustRightInd w:val="0"/>
      <w:spacing w:line="1154" w:lineRule="exact"/>
    </w:pPr>
    <w:rPr>
      <w:sz w:val="24"/>
      <w:szCs w:val="24"/>
      <w:lang w:val="ru-RU"/>
    </w:rPr>
  </w:style>
  <w:style w:type="paragraph" w:customStyle="1" w:styleId="Style17">
    <w:name w:val="Style17"/>
    <w:basedOn w:val="a"/>
    <w:rsid w:val="00E61640"/>
    <w:pPr>
      <w:widowControl w:val="0"/>
      <w:autoSpaceDE w:val="0"/>
      <w:autoSpaceDN w:val="0"/>
      <w:adjustRightInd w:val="0"/>
      <w:spacing w:line="449" w:lineRule="exact"/>
      <w:jc w:val="center"/>
    </w:pPr>
    <w:rPr>
      <w:sz w:val="24"/>
      <w:szCs w:val="24"/>
      <w:lang w:val="ru-RU"/>
    </w:rPr>
  </w:style>
  <w:style w:type="paragraph" w:customStyle="1" w:styleId="Style18">
    <w:name w:val="Style18"/>
    <w:basedOn w:val="a"/>
    <w:rsid w:val="00E61640"/>
    <w:pPr>
      <w:widowControl w:val="0"/>
      <w:autoSpaceDE w:val="0"/>
      <w:autoSpaceDN w:val="0"/>
      <w:adjustRightInd w:val="0"/>
      <w:spacing w:line="233" w:lineRule="exact"/>
    </w:pPr>
    <w:rPr>
      <w:sz w:val="24"/>
      <w:szCs w:val="24"/>
      <w:lang w:val="ru-RU"/>
    </w:rPr>
  </w:style>
  <w:style w:type="character" w:customStyle="1" w:styleId="FontStyle23">
    <w:name w:val="Font Style23"/>
    <w:rsid w:val="00E61640"/>
    <w:rPr>
      <w:rFonts w:ascii="Times New Roman" w:hAnsi="Times New Roman" w:cs="Times New Roman"/>
      <w:sz w:val="18"/>
      <w:szCs w:val="18"/>
    </w:rPr>
  </w:style>
  <w:style w:type="character" w:customStyle="1" w:styleId="FontStyle24">
    <w:name w:val="Font Style24"/>
    <w:rsid w:val="00E61640"/>
    <w:rPr>
      <w:rFonts w:ascii="Times New Roman" w:hAnsi="Times New Roman" w:cs="Times New Roman"/>
      <w:sz w:val="18"/>
      <w:szCs w:val="18"/>
    </w:rPr>
  </w:style>
  <w:style w:type="character" w:customStyle="1" w:styleId="FontStyle25">
    <w:name w:val="Font Style25"/>
    <w:rsid w:val="00E61640"/>
    <w:rPr>
      <w:rFonts w:ascii="Times New Roman" w:hAnsi="Times New Roman" w:cs="Times New Roman"/>
      <w:smallCaps/>
      <w:sz w:val="18"/>
      <w:szCs w:val="18"/>
    </w:rPr>
  </w:style>
  <w:style w:type="character" w:customStyle="1" w:styleId="FontStyle26">
    <w:name w:val="Font Style26"/>
    <w:rsid w:val="00E61640"/>
    <w:rPr>
      <w:rFonts w:ascii="Times New Roman" w:hAnsi="Times New Roman" w:cs="Times New Roman"/>
      <w:spacing w:val="10"/>
      <w:sz w:val="18"/>
      <w:szCs w:val="18"/>
    </w:rPr>
  </w:style>
  <w:style w:type="character" w:customStyle="1" w:styleId="FontStyle28">
    <w:name w:val="Font Style28"/>
    <w:rsid w:val="00E61640"/>
    <w:rPr>
      <w:rFonts w:ascii="Times New Roman" w:hAnsi="Times New Roman" w:cs="Times New Roman"/>
      <w:sz w:val="24"/>
      <w:szCs w:val="24"/>
    </w:rPr>
  </w:style>
  <w:style w:type="character" w:customStyle="1" w:styleId="FontStyle31">
    <w:name w:val="Font Style31"/>
    <w:rsid w:val="00E61640"/>
    <w:rPr>
      <w:rFonts w:ascii="Times New Roman" w:hAnsi="Times New Roman" w:cs="Times New Roman"/>
      <w:sz w:val="8"/>
      <w:szCs w:val="8"/>
    </w:rPr>
  </w:style>
  <w:style w:type="character" w:customStyle="1" w:styleId="FontStyle32">
    <w:name w:val="Font Style32"/>
    <w:rsid w:val="00E61640"/>
    <w:rPr>
      <w:rFonts w:ascii="Times New Roman" w:hAnsi="Times New Roman" w:cs="Times New Roman"/>
      <w:b/>
      <w:bCs/>
      <w:w w:val="66"/>
      <w:sz w:val="8"/>
      <w:szCs w:val="8"/>
    </w:rPr>
  </w:style>
  <w:style w:type="character" w:customStyle="1" w:styleId="FontStyle33">
    <w:name w:val="Font Style33"/>
    <w:rsid w:val="00E61640"/>
    <w:rPr>
      <w:rFonts w:ascii="Times New Roman" w:hAnsi="Times New Roman" w:cs="Times New Roman"/>
      <w:b/>
      <w:bCs/>
      <w:sz w:val="10"/>
      <w:szCs w:val="10"/>
    </w:rPr>
  </w:style>
  <w:style w:type="paragraph" w:customStyle="1" w:styleId="xl41">
    <w:name w:val="xl41"/>
    <w:basedOn w:val="a"/>
    <w:rsid w:val="00E61640"/>
    <w:pPr>
      <w:spacing w:before="100" w:beforeAutospacing="1" w:after="100" w:afterAutospacing="1"/>
      <w:jc w:val="center"/>
      <w:textAlignment w:val="top"/>
    </w:pPr>
    <w:rPr>
      <w:rFonts w:eastAsia="Arial Unicode MS"/>
      <w:b/>
      <w:bCs/>
      <w:sz w:val="30"/>
      <w:szCs w:val="30"/>
      <w:lang w:val="ru-RU"/>
    </w:rPr>
  </w:style>
  <w:style w:type="paragraph" w:customStyle="1" w:styleId="xl30">
    <w:name w:val="xl30"/>
    <w:basedOn w:val="a"/>
    <w:rsid w:val="00E61640"/>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sz w:val="24"/>
      <w:szCs w:val="24"/>
      <w:lang w:val="ru-RU"/>
    </w:rPr>
  </w:style>
  <w:style w:type="paragraph" w:customStyle="1" w:styleId="37">
    <w:name w:val="Знак3"/>
    <w:basedOn w:val="a"/>
    <w:rsid w:val="00E61640"/>
    <w:rPr>
      <w:rFonts w:ascii="Verdana" w:hAnsi="Verdana" w:cs="Verdana"/>
      <w:lang w:val="en-US" w:eastAsia="en-US"/>
    </w:rPr>
  </w:style>
  <w:style w:type="paragraph" w:customStyle="1" w:styleId="38">
    <w:name w:val="Знак3 Знак Знак Знак"/>
    <w:basedOn w:val="a"/>
    <w:rsid w:val="00E61640"/>
    <w:rPr>
      <w:rFonts w:ascii="Verdana" w:hAnsi="Verdana"/>
      <w:lang w:val="en-US" w:eastAsia="en-US"/>
    </w:rPr>
  </w:style>
  <w:style w:type="character" w:styleId="afff2">
    <w:name w:val="Emphasis"/>
    <w:uiPriority w:val="20"/>
    <w:qFormat/>
    <w:rsid w:val="00E61640"/>
    <w:rPr>
      <w:i/>
      <w:iCs/>
    </w:rPr>
  </w:style>
  <w:style w:type="character" w:customStyle="1" w:styleId="FontStyle15">
    <w:name w:val="Font Style15"/>
    <w:rsid w:val="00E61640"/>
    <w:rPr>
      <w:rFonts w:ascii="Times New Roman" w:hAnsi="Times New Roman" w:cs="Times New Roman"/>
      <w:sz w:val="26"/>
      <w:szCs w:val="26"/>
    </w:rPr>
  </w:style>
  <w:style w:type="character" w:customStyle="1" w:styleId="FontStyle16">
    <w:name w:val="Font Style16"/>
    <w:rsid w:val="00E61640"/>
    <w:rPr>
      <w:rFonts w:ascii="Times New Roman" w:hAnsi="Times New Roman" w:cs="Times New Roman"/>
      <w:sz w:val="22"/>
      <w:szCs w:val="22"/>
    </w:rPr>
  </w:style>
  <w:style w:type="paragraph" w:customStyle="1" w:styleId="afff3">
    <w:name w:val="Основной текст.Основной текст Знак"/>
    <w:rsid w:val="00E61640"/>
    <w:pPr>
      <w:keepNext/>
      <w:spacing w:after="0" w:line="240" w:lineRule="auto"/>
      <w:ind w:firstLine="720"/>
      <w:jc w:val="both"/>
    </w:pPr>
    <w:rPr>
      <w:rFonts w:ascii="Times New Roman" w:eastAsia="Times New Roman" w:hAnsi="Times New Roman" w:cs="Times New Roman"/>
      <w:kern w:val="0"/>
      <w:sz w:val="28"/>
      <w:szCs w:val="20"/>
      <w:lang w:val="uk-UA" w:eastAsia="ru-RU"/>
      <w14:ligatures w14:val="none"/>
    </w:rPr>
  </w:style>
  <w:style w:type="character" w:customStyle="1" w:styleId="apple-converted-space">
    <w:name w:val="apple-converted-space"/>
    <w:rsid w:val="00E61640"/>
  </w:style>
  <w:style w:type="character" w:customStyle="1" w:styleId="textexposedshow">
    <w:name w:val="text_exposed_show"/>
    <w:rsid w:val="00E61640"/>
  </w:style>
  <w:style w:type="paragraph" w:customStyle="1" w:styleId="62">
    <w:name w:val="Знак Знак6 Знак Знак Знак Знак Знак Знак Знак Знак Знак Знак Знак Знак Знак"/>
    <w:basedOn w:val="a"/>
    <w:rsid w:val="00E61640"/>
    <w:rPr>
      <w:rFonts w:ascii="Verdana" w:hAnsi="Verdana" w:cs="Verdana"/>
      <w:lang w:val="en-US" w:eastAsia="en-US"/>
    </w:rPr>
  </w:style>
  <w:style w:type="character" w:customStyle="1" w:styleId="rvts0">
    <w:name w:val="rvts0"/>
    <w:rsid w:val="00E61640"/>
  </w:style>
  <w:style w:type="paragraph" w:customStyle="1" w:styleId="2c">
    <w:name w:val="Знак Знак Знак Знак Знак Знак Знак Знак Знак2"/>
    <w:basedOn w:val="a"/>
    <w:rsid w:val="00E61640"/>
    <w:rPr>
      <w:rFonts w:ascii="Verdana" w:hAnsi="Verdana" w:cs="Verdana"/>
      <w:lang w:val="en-US"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w:basedOn w:val="a"/>
    <w:rsid w:val="00E61640"/>
    <w:rPr>
      <w:rFonts w:ascii="Verdana" w:hAnsi="Verdana"/>
      <w:lang w:val="en-US" w:eastAsia="en-US"/>
    </w:rPr>
  </w:style>
  <w:style w:type="paragraph" w:customStyle="1" w:styleId="docdata">
    <w:name w:val="docdata"/>
    <w:aliases w:val="docy,v5,2284,baiaagaaboqcaaadwqqaaaxpbaaaaaaaaaaaaaaaaaaaaaaaaaaaaaaaaaaaaaaaaaaaaaaaaaaaaaaaaaaaaaaaaaaaaaaaaaaaaaaaaaaaaaaaaaaaaaaaaaaaaaaaaaaaaaaaaaaaaaaaaaaaaaaaaaaaaaaaaaaaaaaaaaaaaaaaaaaaaaaaaaaaaaaaaaaaaaaaaaaaaaaaaaaaaaaaaaaaaaaaaaaaaaaa"/>
    <w:basedOn w:val="a"/>
    <w:rsid w:val="00E61640"/>
    <w:pPr>
      <w:spacing w:before="100" w:beforeAutospacing="1" w:after="100" w:afterAutospacing="1"/>
    </w:pPr>
    <w:rPr>
      <w:sz w:val="24"/>
      <w:szCs w:val="24"/>
      <w:lang w:eastAsia="uk-UA"/>
    </w:rPr>
  </w:style>
  <w:style w:type="character" w:customStyle="1" w:styleId="1897">
    <w:name w:val="1897"/>
    <w:aliases w:val="baiaagaaboqcaaadpgmaaavmawaaaaaaaaaaaaaaaaaaaaaaaaaaaaaaaaaaaaaaaaaaaaaaaaaaaaaaaaaaaaaaaaaaaaaaaaaaaaaaaaaaaaaaaaaaaaaaaaaaaaaaaaaaaaaaaaaaaaaaaaaaaaaaaaaaaaaaaaaaaaaaaaaaaaaaaaaaaaaaaaaaaaaaaaaaaaaaaaaaaaaaaaaaaaaaaaaaaaaaaaaaaaaa"/>
    <w:basedOn w:val="a0"/>
    <w:rsid w:val="00E61640"/>
  </w:style>
  <w:style w:type="paragraph" w:customStyle="1" w:styleId="afff4">
    <w:name w:val="Обычный (Интернет)"/>
    <w:aliases w:val="Normal (Web),Обычный (Web)"/>
    <w:basedOn w:val="a"/>
    <w:uiPriority w:val="99"/>
    <w:rsid w:val="00E61640"/>
    <w:pPr>
      <w:spacing w:before="100" w:beforeAutospacing="1" w:after="100" w:afterAutospacing="1"/>
      <w:ind w:firstLine="709"/>
    </w:pPr>
    <w:rPr>
      <w:rFonts w:ascii="Arial Unicode MS" w:eastAsia="Arial Unicode MS" w:hAnsi="Arial Unicode MS" w:cs="Arial Unicode MS"/>
      <w:color w:val="000000"/>
      <w:sz w:val="24"/>
      <w:szCs w:val="24"/>
      <w:lang w:val="ru-RU"/>
    </w:rPr>
  </w:style>
  <w:style w:type="character" w:customStyle="1" w:styleId="2610">
    <w:name w:val="2610"/>
    <w:aliases w:val="baiaagaaboqcaaadigyaaauwbgaaaaaaaaaaaaaaaaaaaaaaaaaaaaaaaaaaaaaaaaaaaaaaaaaaaaaaaaaaaaaaaaaaaaaaaaaaaaaaaaaaaaaaaaaaaaaaaaaaaaaaaaaaaaaaaaaaaaaaaaaaaaaaaaaaaaaaaaaaaaaaaaaaaaaaaaaaaaaaaaaaaaaaaaaaaaaaaaaaaaaaaaaaaaaaaaaaaaaaaaaaaaaa"/>
    <w:basedOn w:val="a0"/>
    <w:rsid w:val="00E61640"/>
  </w:style>
  <w:style w:type="character" w:customStyle="1" w:styleId="1846">
    <w:name w:val="1846"/>
    <w:aliases w:val="baiaagaaboqcaaadcwmaaauzawaaaaaaaaaaaaaaaaaaaaaaaaaaaaaaaaaaaaaaaaaaaaaaaaaaaaaaaaaaaaaaaaaaaaaaaaaaaaaaaaaaaaaaaaaaaaaaaaaaaaaaaaaaaaaaaaaaaaaaaaaaaaaaaaaaaaaaaaaaaaaaaaaaaaaaaaaaaaaaaaaaaaaaaaaaaaaaaaaaaaaaaaaaaaaaaaaaaaaaaaaaaaaa"/>
    <w:basedOn w:val="a0"/>
    <w:rsid w:val="00E61640"/>
  </w:style>
  <w:style w:type="paragraph" w:customStyle="1" w:styleId="rvps17">
    <w:name w:val="rvps17"/>
    <w:basedOn w:val="a"/>
    <w:rsid w:val="00E61640"/>
    <w:pPr>
      <w:spacing w:before="100" w:beforeAutospacing="1" w:after="100" w:afterAutospacing="1"/>
    </w:pPr>
    <w:rPr>
      <w:sz w:val="24"/>
      <w:szCs w:val="24"/>
      <w:lang w:val="ru-RU"/>
    </w:rPr>
  </w:style>
  <w:style w:type="character" w:customStyle="1" w:styleId="rvts23">
    <w:name w:val="rvts23"/>
    <w:basedOn w:val="a0"/>
    <w:rsid w:val="00E61640"/>
  </w:style>
  <w:style w:type="character" w:customStyle="1" w:styleId="rvts64">
    <w:name w:val="rvts64"/>
    <w:basedOn w:val="a0"/>
    <w:rsid w:val="00E61640"/>
  </w:style>
  <w:style w:type="paragraph" w:customStyle="1" w:styleId="rvps7">
    <w:name w:val="rvps7"/>
    <w:basedOn w:val="a"/>
    <w:rsid w:val="00E61640"/>
    <w:pPr>
      <w:spacing w:before="100" w:beforeAutospacing="1" w:after="100" w:afterAutospacing="1"/>
    </w:pPr>
    <w:rPr>
      <w:sz w:val="24"/>
      <w:szCs w:val="24"/>
      <w:lang w:val="ru-RU"/>
    </w:rPr>
  </w:style>
  <w:style w:type="character" w:customStyle="1" w:styleId="rvts9">
    <w:name w:val="rvts9"/>
    <w:basedOn w:val="a0"/>
    <w:rsid w:val="00E61640"/>
  </w:style>
  <w:style w:type="paragraph" w:customStyle="1" w:styleId="rvps6">
    <w:name w:val="rvps6"/>
    <w:basedOn w:val="a"/>
    <w:rsid w:val="00E61640"/>
    <w:pPr>
      <w:spacing w:before="100" w:beforeAutospacing="1" w:after="100" w:afterAutospacing="1"/>
    </w:pPr>
    <w:rPr>
      <w:sz w:val="24"/>
      <w:szCs w:val="24"/>
      <w:lang w:val="ru-RU"/>
    </w:rPr>
  </w:style>
  <w:style w:type="character" w:customStyle="1" w:styleId="2779">
    <w:name w:val="2779"/>
    <w:aliases w:val="baiaagaaboqcaaad6gyaaax4bgaaaaaaaaaaaaaaaaaaaaaaaaaaaaaaaaaaaaaaaaaaaaaaaaaaaaaaaaaaaaaaaaaaaaaaaaaaaaaaaaaaaaaaaaaaaaaaaaaaaaaaaaaaaaaaaaaaaaaaaaaaaaaaaaaaaaaaaaaaaaaaaaaaaaaaaaaaaaaaaaaaaaaaaaaaaaaaaaaaaaaaaaaaaaaaaaaaaaaaaaaaaaaa"/>
    <w:basedOn w:val="a0"/>
    <w:rsid w:val="00E61640"/>
  </w:style>
  <w:style w:type="character" w:customStyle="1" w:styleId="2228">
    <w:name w:val="2228"/>
    <w:aliases w:val="baiaagaaboqcaaadwwqaaaxrbaaaaaaaaaaaaaaaaaaaaaaaaaaaaaaaaaaaaaaaaaaaaaaaaaaaaaaaaaaaaaaaaaaaaaaaaaaaaaaaaaaaaaaaaaaaaaaaaaaaaaaaaaaaaaaaaaaaaaaaaaaaaaaaaaaaaaaaaaaaaaaaaaaaaaaaaaaaaaaaaaaaaaaaaaaaaaaaaaaaaaaaaaaaaaaaaaaaaaaaaaaaaaaa"/>
    <w:basedOn w:val="a0"/>
    <w:rsid w:val="00E61640"/>
  </w:style>
  <w:style w:type="character" w:customStyle="1" w:styleId="2413">
    <w:name w:val="2413"/>
    <w:aliases w:val="baiaagaaboqcaaadvquaaavjbqaaaaaaaaaaaaaaaaaaaaaaaaaaaaaaaaaaaaaaaaaaaaaaaaaaaaaaaaaaaaaaaaaaaaaaaaaaaaaaaaaaaaaaaaaaaaaaaaaaaaaaaaaaaaaaaaaaaaaaaaaaaaaaaaaaaaaaaaaaaaaaaaaaaaaaaaaaaaaaaaaaaaaaaaaaaaaaaaaaaaaaaaaaaaaaaaaaaaaaaaaaaaaa"/>
    <w:basedOn w:val="a0"/>
    <w:rsid w:val="00E61640"/>
  </w:style>
  <w:style w:type="character" w:styleId="afff5">
    <w:name w:val="FollowedHyperlink"/>
    <w:basedOn w:val="a0"/>
    <w:uiPriority w:val="99"/>
    <w:unhideWhenUsed/>
    <w:rsid w:val="00E61640"/>
    <w:rPr>
      <w:color w:val="800080"/>
      <w:u w:val="single"/>
    </w:rPr>
  </w:style>
  <w:style w:type="paragraph" w:customStyle="1" w:styleId="xl65">
    <w:name w:val="xl65"/>
    <w:basedOn w:val="a"/>
    <w:rsid w:val="00E61640"/>
    <w:pPr>
      <w:spacing w:before="100" w:beforeAutospacing="1" w:after="100" w:afterAutospacing="1"/>
    </w:pPr>
    <w:rPr>
      <w:sz w:val="40"/>
      <w:szCs w:val="40"/>
      <w:lang w:val="ru-RU"/>
    </w:rPr>
  </w:style>
  <w:style w:type="paragraph" w:customStyle="1" w:styleId="xl66">
    <w:name w:val="xl66"/>
    <w:basedOn w:val="a"/>
    <w:rsid w:val="00E61640"/>
    <w:pPr>
      <w:spacing w:before="100" w:beforeAutospacing="1" w:after="100" w:afterAutospacing="1"/>
      <w:textAlignment w:val="top"/>
    </w:pPr>
    <w:rPr>
      <w:sz w:val="40"/>
      <w:szCs w:val="40"/>
      <w:lang w:val="ru-RU"/>
    </w:rPr>
  </w:style>
  <w:style w:type="paragraph" w:customStyle="1" w:styleId="xl67">
    <w:name w:val="xl67"/>
    <w:basedOn w:val="a"/>
    <w:rsid w:val="00E6164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36"/>
      <w:szCs w:val="36"/>
      <w:lang w:val="ru-RU"/>
    </w:rPr>
  </w:style>
  <w:style w:type="paragraph" w:customStyle="1" w:styleId="xl68">
    <w:name w:val="xl68"/>
    <w:basedOn w:val="a"/>
    <w:rsid w:val="00E616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32"/>
      <w:szCs w:val="32"/>
      <w:lang w:val="ru-RU"/>
    </w:rPr>
  </w:style>
  <w:style w:type="paragraph" w:customStyle="1" w:styleId="xl69">
    <w:name w:val="xl69"/>
    <w:basedOn w:val="a"/>
    <w:rsid w:val="00E61640"/>
    <w:pPr>
      <w:spacing w:before="100" w:beforeAutospacing="1" w:after="100" w:afterAutospacing="1"/>
    </w:pPr>
    <w:rPr>
      <w:sz w:val="32"/>
      <w:szCs w:val="32"/>
      <w:lang w:val="ru-RU"/>
    </w:rPr>
  </w:style>
  <w:style w:type="paragraph" w:customStyle="1" w:styleId="xl70">
    <w:name w:val="xl70"/>
    <w:basedOn w:val="a"/>
    <w:rsid w:val="00E61640"/>
    <w:pPr>
      <w:shd w:val="clear" w:color="000000" w:fill="FFFFFF"/>
      <w:spacing w:before="100" w:beforeAutospacing="1" w:after="100" w:afterAutospacing="1"/>
    </w:pPr>
    <w:rPr>
      <w:sz w:val="32"/>
      <w:szCs w:val="32"/>
      <w:lang w:val="ru-RU"/>
    </w:rPr>
  </w:style>
  <w:style w:type="paragraph" w:customStyle="1" w:styleId="xl71">
    <w:name w:val="xl71"/>
    <w:basedOn w:val="a"/>
    <w:rsid w:val="00E616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36"/>
      <w:szCs w:val="36"/>
      <w:lang w:val="ru-RU"/>
    </w:rPr>
  </w:style>
  <w:style w:type="paragraph" w:customStyle="1" w:styleId="xl72">
    <w:name w:val="xl72"/>
    <w:basedOn w:val="a"/>
    <w:rsid w:val="00E61640"/>
    <w:pPr>
      <w:shd w:val="clear" w:color="000000" w:fill="FFFFFF"/>
      <w:spacing w:before="100" w:beforeAutospacing="1" w:after="100" w:afterAutospacing="1"/>
    </w:pPr>
    <w:rPr>
      <w:sz w:val="40"/>
      <w:szCs w:val="40"/>
      <w:lang w:val="ru-RU"/>
    </w:rPr>
  </w:style>
  <w:style w:type="paragraph" w:customStyle="1" w:styleId="xl73">
    <w:name w:val="xl73"/>
    <w:basedOn w:val="a"/>
    <w:rsid w:val="00E61640"/>
    <w:pPr>
      <w:shd w:val="clear" w:color="000000" w:fill="FFFFFF"/>
      <w:spacing w:before="100" w:beforeAutospacing="1" w:after="100" w:afterAutospacing="1"/>
    </w:pPr>
    <w:rPr>
      <w:sz w:val="24"/>
      <w:szCs w:val="24"/>
      <w:lang w:val="ru-RU"/>
    </w:rPr>
  </w:style>
  <w:style w:type="paragraph" w:customStyle="1" w:styleId="xl74">
    <w:name w:val="xl74"/>
    <w:basedOn w:val="a"/>
    <w:rsid w:val="00E616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36"/>
      <w:szCs w:val="36"/>
      <w:lang w:val="ru-RU"/>
    </w:rPr>
  </w:style>
  <w:style w:type="paragraph" w:customStyle="1" w:styleId="xl75">
    <w:name w:val="xl75"/>
    <w:basedOn w:val="a"/>
    <w:rsid w:val="00E616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36"/>
      <w:szCs w:val="36"/>
      <w:lang w:val="ru-RU"/>
    </w:rPr>
  </w:style>
  <w:style w:type="paragraph" w:customStyle="1" w:styleId="xl76">
    <w:name w:val="xl76"/>
    <w:basedOn w:val="a"/>
    <w:rsid w:val="00E61640"/>
    <w:pPr>
      <w:pBdr>
        <w:top w:val="single" w:sz="4" w:space="0" w:color="000000"/>
        <w:bottom w:val="single" w:sz="4" w:space="0" w:color="000000"/>
      </w:pBdr>
      <w:spacing w:before="100" w:beforeAutospacing="1" w:after="100" w:afterAutospacing="1"/>
      <w:jc w:val="right"/>
      <w:textAlignment w:val="top"/>
    </w:pPr>
    <w:rPr>
      <w:color w:val="000000"/>
      <w:sz w:val="56"/>
      <w:szCs w:val="56"/>
      <w:lang w:val="ru-RU"/>
    </w:rPr>
  </w:style>
  <w:style w:type="paragraph" w:customStyle="1" w:styleId="xl77">
    <w:name w:val="xl77"/>
    <w:basedOn w:val="a"/>
    <w:rsid w:val="00E616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sz w:val="56"/>
      <w:szCs w:val="56"/>
      <w:lang w:val="ru-RU"/>
    </w:rPr>
  </w:style>
  <w:style w:type="paragraph" w:customStyle="1" w:styleId="xl78">
    <w:name w:val="xl78"/>
    <w:basedOn w:val="a"/>
    <w:rsid w:val="00E616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sz w:val="56"/>
      <w:szCs w:val="56"/>
      <w:lang w:val="ru-RU"/>
    </w:rPr>
  </w:style>
  <w:style w:type="paragraph" w:customStyle="1" w:styleId="xl79">
    <w:name w:val="xl79"/>
    <w:basedOn w:val="a"/>
    <w:rsid w:val="00E616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sz w:val="56"/>
      <w:szCs w:val="56"/>
      <w:lang w:val="ru-RU"/>
    </w:rPr>
  </w:style>
  <w:style w:type="paragraph" w:customStyle="1" w:styleId="xl80">
    <w:name w:val="xl80"/>
    <w:basedOn w:val="a"/>
    <w:rsid w:val="00E616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56"/>
      <w:szCs w:val="56"/>
      <w:lang w:val="ru-RU"/>
    </w:rPr>
  </w:style>
  <w:style w:type="paragraph" w:customStyle="1" w:styleId="xl81">
    <w:name w:val="xl81"/>
    <w:basedOn w:val="a"/>
    <w:rsid w:val="00E616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56"/>
      <w:szCs w:val="56"/>
      <w:lang w:val="ru-RU"/>
    </w:rPr>
  </w:style>
  <w:style w:type="paragraph" w:customStyle="1" w:styleId="xl82">
    <w:name w:val="xl82"/>
    <w:basedOn w:val="a"/>
    <w:rsid w:val="00E6164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56"/>
      <w:szCs w:val="56"/>
      <w:lang w:val="ru-RU"/>
    </w:rPr>
  </w:style>
  <w:style w:type="paragraph" w:customStyle="1" w:styleId="xl83">
    <w:name w:val="xl83"/>
    <w:basedOn w:val="a"/>
    <w:rsid w:val="00E6164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56"/>
      <w:szCs w:val="56"/>
      <w:lang w:val="ru-RU"/>
    </w:rPr>
  </w:style>
  <w:style w:type="paragraph" w:customStyle="1" w:styleId="xl84">
    <w:name w:val="xl84"/>
    <w:basedOn w:val="a"/>
    <w:rsid w:val="00E616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sz w:val="56"/>
      <w:szCs w:val="56"/>
      <w:lang w:val="ru-RU"/>
    </w:rPr>
  </w:style>
  <w:style w:type="paragraph" w:customStyle="1" w:styleId="xl85">
    <w:name w:val="xl85"/>
    <w:basedOn w:val="a"/>
    <w:rsid w:val="00E616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56"/>
      <w:szCs w:val="56"/>
      <w:lang w:val="ru-RU"/>
    </w:rPr>
  </w:style>
  <w:style w:type="paragraph" w:customStyle="1" w:styleId="xl86">
    <w:name w:val="xl86"/>
    <w:basedOn w:val="a"/>
    <w:rsid w:val="00E616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b/>
      <w:bCs/>
      <w:sz w:val="56"/>
      <w:szCs w:val="56"/>
      <w:lang w:val="ru-RU"/>
    </w:rPr>
  </w:style>
  <w:style w:type="paragraph" w:customStyle="1" w:styleId="xl87">
    <w:name w:val="xl87"/>
    <w:basedOn w:val="a"/>
    <w:rsid w:val="00E616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sz w:val="56"/>
      <w:szCs w:val="56"/>
      <w:lang w:val="ru-RU"/>
    </w:rPr>
  </w:style>
  <w:style w:type="paragraph" w:customStyle="1" w:styleId="xl88">
    <w:name w:val="xl88"/>
    <w:basedOn w:val="a"/>
    <w:rsid w:val="00E6164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color w:val="000000"/>
      <w:sz w:val="56"/>
      <w:szCs w:val="56"/>
      <w:lang w:val="ru-RU"/>
    </w:rPr>
  </w:style>
  <w:style w:type="paragraph" w:customStyle="1" w:styleId="xl89">
    <w:name w:val="xl89"/>
    <w:basedOn w:val="a"/>
    <w:rsid w:val="00E61640"/>
    <w:pPr>
      <w:pBdr>
        <w:top w:val="single" w:sz="4" w:space="0" w:color="000000"/>
        <w:bottom w:val="single" w:sz="4" w:space="0" w:color="000000"/>
      </w:pBdr>
      <w:shd w:val="clear" w:color="000000" w:fill="FFFFFF"/>
      <w:spacing w:before="100" w:beforeAutospacing="1" w:after="100" w:afterAutospacing="1"/>
      <w:jc w:val="right"/>
      <w:textAlignment w:val="top"/>
    </w:pPr>
    <w:rPr>
      <w:b/>
      <w:bCs/>
      <w:color w:val="000000"/>
      <w:sz w:val="56"/>
      <w:szCs w:val="56"/>
      <w:lang w:val="ru-RU"/>
    </w:rPr>
  </w:style>
  <w:style w:type="paragraph" w:customStyle="1" w:styleId="xl90">
    <w:name w:val="xl90"/>
    <w:basedOn w:val="a"/>
    <w:rsid w:val="00E61640"/>
    <w:pPr>
      <w:pBdr>
        <w:top w:val="single" w:sz="4" w:space="0" w:color="auto"/>
        <w:left w:val="single" w:sz="4" w:space="0" w:color="auto"/>
        <w:bottom w:val="single" w:sz="4" w:space="0" w:color="auto"/>
        <w:right w:val="single" w:sz="4" w:space="0" w:color="auto"/>
      </w:pBdr>
      <w:spacing w:before="100" w:beforeAutospacing="1" w:after="100" w:afterAutospacing="1"/>
    </w:pPr>
    <w:rPr>
      <w:sz w:val="56"/>
      <w:szCs w:val="56"/>
      <w:lang w:val="ru-RU"/>
    </w:rPr>
  </w:style>
  <w:style w:type="paragraph" w:customStyle="1" w:styleId="xl91">
    <w:name w:val="xl91"/>
    <w:basedOn w:val="a"/>
    <w:rsid w:val="00E616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sz w:val="56"/>
      <w:szCs w:val="56"/>
      <w:lang w:val="ru-RU"/>
    </w:rPr>
  </w:style>
  <w:style w:type="paragraph" w:customStyle="1" w:styleId="xl92">
    <w:name w:val="xl92"/>
    <w:basedOn w:val="a"/>
    <w:rsid w:val="00E61640"/>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56"/>
      <w:szCs w:val="56"/>
      <w:lang w:val="ru-RU"/>
    </w:rPr>
  </w:style>
  <w:style w:type="paragraph" w:customStyle="1" w:styleId="xl93">
    <w:name w:val="xl93"/>
    <w:basedOn w:val="a"/>
    <w:rsid w:val="00E6164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56"/>
      <w:szCs w:val="56"/>
      <w:lang w:val="ru-RU"/>
    </w:rPr>
  </w:style>
  <w:style w:type="paragraph" w:customStyle="1" w:styleId="xl94">
    <w:name w:val="xl94"/>
    <w:basedOn w:val="a"/>
    <w:rsid w:val="00E616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56"/>
      <w:szCs w:val="56"/>
      <w:lang w:val="ru-RU"/>
    </w:rPr>
  </w:style>
  <w:style w:type="paragraph" w:customStyle="1" w:styleId="xl95">
    <w:name w:val="xl95"/>
    <w:basedOn w:val="a"/>
    <w:rsid w:val="00E616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56"/>
      <w:szCs w:val="56"/>
      <w:lang w:val="ru-RU"/>
    </w:rPr>
  </w:style>
  <w:style w:type="paragraph" w:customStyle="1" w:styleId="xl96">
    <w:name w:val="xl96"/>
    <w:basedOn w:val="a"/>
    <w:rsid w:val="00E61640"/>
    <w:pPr>
      <w:pBdr>
        <w:top w:val="single" w:sz="4" w:space="0" w:color="auto"/>
        <w:left w:val="single" w:sz="4" w:space="0" w:color="auto"/>
        <w:bottom w:val="single" w:sz="4" w:space="0" w:color="auto"/>
        <w:right w:val="single" w:sz="4" w:space="0" w:color="auto"/>
      </w:pBdr>
      <w:shd w:val="clear" w:color="000000" w:fill="99FF66"/>
      <w:spacing w:before="100" w:beforeAutospacing="1" w:after="100" w:afterAutospacing="1"/>
      <w:jc w:val="right"/>
    </w:pPr>
    <w:rPr>
      <w:b/>
      <w:bCs/>
      <w:sz w:val="56"/>
      <w:szCs w:val="56"/>
      <w:lang w:val="ru-RU"/>
    </w:rPr>
  </w:style>
  <w:style w:type="paragraph" w:customStyle="1" w:styleId="xl97">
    <w:name w:val="xl97"/>
    <w:basedOn w:val="a"/>
    <w:rsid w:val="00E61640"/>
    <w:pPr>
      <w:pBdr>
        <w:top w:val="single" w:sz="4" w:space="0" w:color="auto"/>
        <w:left w:val="single" w:sz="4" w:space="0" w:color="auto"/>
        <w:bottom w:val="single" w:sz="4" w:space="0" w:color="auto"/>
        <w:right w:val="single" w:sz="4" w:space="0" w:color="auto"/>
      </w:pBdr>
      <w:shd w:val="clear" w:color="000000" w:fill="99FF66"/>
      <w:spacing w:before="100" w:beforeAutospacing="1" w:after="100" w:afterAutospacing="1"/>
      <w:jc w:val="right"/>
    </w:pPr>
    <w:rPr>
      <w:b/>
      <w:bCs/>
      <w:sz w:val="56"/>
      <w:szCs w:val="56"/>
      <w:lang w:val="ru-RU"/>
    </w:rPr>
  </w:style>
  <w:style w:type="paragraph" w:customStyle="1" w:styleId="xl98">
    <w:name w:val="xl98"/>
    <w:basedOn w:val="a"/>
    <w:rsid w:val="00E61640"/>
    <w:pPr>
      <w:pBdr>
        <w:top w:val="single" w:sz="4" w:space="0" w:color="auto"/>
        <w:left w:val="single" w:sz="4" w:space="0" w:color="auto"/>
        <w:bottom w:val="single" w:sz="4" w:space="0" w:color="auto"/>
        <w:right w:val="single" w:sz="4" w:space="0" w:color="auto"/>
      </w:pBdr>
      <w:shd w:val="clear" w:color="000000" w:fill="99FF66"/>
      <w:spacing w:before="100" w:beforeAutospacing="1" w:after="100" w:afterAutospacing="1"/>
    </w:pPr>
    <w:rPr>
      <w:b/>
      <w:bCs/>
      <w:sz w:val="56"/>
      <w:szCs w:val="56"/>
      <w:lang w:val="ru-RU"/>
    </w:rPr>
  </w:style>
  <w:style w:type="paragraph" w:customStyle="1" w:styleId="xl99">
    <w:name w:val="xl99"/>
    <w:basedOn w:val="a"/>
    <w:rsid w:val="00E61640"/>
    <w:pPr>
      <w:shd w:val="clear" w:color="000000" w:fill="99FF66"/>
      <w:spacing w:before="100" w:beforeAutospacing="1" w:after="100" w:afterAutospacing="1"/>
    </w:pPr>
    <w:rPr>
      <w:sz w:val="40"/>
      <w:szCs w:val="40"/>
      <w:lang w:val="ru-RU"/>
    </w:rPr>
  </w:style>
  <w:style w:type="paragraph" w:customStyle="1" w:styleId="xl100">
    <w:name w:val="xl100"/>
    <w:basedOn w:val="a"/>
    <w:rsid w:val="00E61640"/>
    <w:pPr>
      <w:pBdr>
        <w:top w:val="single" w:sz="4" w:space="0" w:color="auto"/>
        <w:left w:val="single" w:sz="4" w:space="0" w:color="auto"/>
        <w:bottom w:val="single" w:sz="4" w:space="0" w:color="auto"/>
        <w:right w:val="single" w:sz="4" w:space="0" w:color="auto"/>
      </w:pBdr>
      <w:shd w:val="clear" w:color="000000" w:fill="99FF66"/>
      <w:spacing w:before="100" w:beforeAutospacing="1" w:after="100" w:afterAutospacing="1"/>
    </w:pPr>
    <w:rPr>
      <w:b/>
      <w:bCs/>
      <w:sz w:val="56"/>
      <w:szCs w:val="56"/>
      <w:lang w:val="ru-RU"/>
    </w:rPr>
  </w:style>
  <w:style w:type="paragraph" w:customStyle="1" w:styleId="xl101">
    <w:name w:val="xl101"/>
    <w:basedOn w:val="a"/>
    <w:rsid w:val="00E6164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56"/>
      <w:szCs w:val="56"/>
      <w:lang w:val="ru-RU"/>
    </w:rPr>
  </w:style>
  <w:style w:type="paragraph" w:customStyle="1" w:styleId="xl102">
    <w:name w:val="xl102"/>
    <w:basedOn w:val="a"/>
    <w:rsid w:val="00E6164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56"/>
      <w:szCs w:val="56"/>
      <w:lang w:val="ru-RU"/>
    </w:rPr>
  </w:style>
  <w:style w:type="paragraph" w:customStyle="1" w:styleId="xl103">
    <w:name w:val="xl103"/>
    <w:basedOn w:val="a"/>
    <w:rsid w:val="00E6164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56"/>
      <w:szCs w:val="56"/>
      <w:lang w:val="ru-RU"/>
    </w:rPr>
  </w:style>
  <w:style w:type="paragraph" w:customStyle="1" w:styleId="xl104">
    <w:name w:val="xl104"/>
    <w:basedOn w:val="a"/>
    <w:rsid w:val="00E6164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color w:val="000000"/>
      <w:sz w:val="56"/>
      <w:szCs w:val="56"/>
      <w:lang w:val="ru-RU"/>
    </w:rPr>
  </w:style>
  <w:style w:type="paragraph" w:customStyle="1" w:styleId="xl105">
    <w:name w:val="xl105"/>
    <w:basedOn w:val="a"/>
    <w:rsid w:val="00E616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color w:val="000000"/>
      <w:sz w:val="56"/>
      <w:szCs w:val="56"/>
      <w:lang w:val="ru-RU"/>
    </w:rPr>
  </w:style>
  <w:style w:type="paragraph" w:customStyle="1" w:styleId="xl106">
    <w:name w:val="xl106"/>
    <w:basedOn w:val="a"/>
    <w:rsid w:val="00E6164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56"/>
      <w:szCs w:val="56"/>
      <w:lang w:val="ru-RU"/>
    </w:rPr>
  </w:style>
  <w:style w:type="paragraph" w:customStyle="1" w:styleId="xl107">
    <w:name w:val="xl107"/>
    <w:basedOn w:val="a"/>
    <w:rsid w:val="00E6164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56"/>
      <w:szCs w:val="56"/>
      <w:lang w:val="ru-RU"/>
    </w:rPr>
  </w:style>
  <w:style w:type="paragraph" w:customStyle="1" w:styleId="xl108">
    <w:name w:val="xl108"/>
    <w:basedOn w:val="a"/>
    <w:rsid w:val="00E61640"/>
    <w:pPr>
      <w:pBdr>
        <w:top w:val="single" w:sz="4" w:space="0" w:color="auto"/>
        <w:left w:val="single" w:sz="4" w:space="0" w:color="auto"/>
        <w:bottom w:val="single" w:sz="4" w:space="0" w:color="auto"/>
        <w:right w:val="single" w:sz="4" w:space="0" w:color="auto"/>
      </w:pBdr>
      <w:shd w:val="clear" w:color="000000" w:fill="99FF66"/>
      <w:spacing w:before="100" w:beforeAutospacing="1" w:after="100" w:afterAutospacing="1"/>
      <w:textAlignment w:val="top"/>
    </w:pPr>
    <w:rPr>
      <w:b/>
      <w:bCs/>
      <w:sz w:val="56"/>
      <w:szCs w:val="56"/>
      <w:lang w:val="ru-RU"/>
    </w:rPr>
  </w:style>
  <w:style w:type="paragraph" w:customStyle="1" w:styleId="xl109">
    <w:name w:val="xl109"/>
    <w:basedOn w:val="a"/>
    <w:rsid w:val="00E61640"/>
    <w:pPr>
      <w:pBdr>
        <w:top w:val="single" w:sz="4" w:space="0" w:color="auto"/>
        <w:left w:val="single" w:sz="4" w:space="0" w:color="auto"/>
        <w:bottom w:val="single" w:sz="4" w:space="0" w:color="auto"/>
        <w:right w:val="single" w:sz="4" w:space="0" w:color="auto"/>
      </w:pBdr>
      <w:shd w:val="clear" w:color="000000" w:fill="99FF66"/>
      <w:spacing w:before="100" w:beforeAutospacing="1" w:after="100" w:afterAutospacing="1"/>
      <w:jc w:val="center"/>
    </w:pPr>
    <w:rPr>
      <w:b/>
      <w:bCs/>
      <w:sz w:val="56"/>
      <w:szCs w:val="56"/>
      <w:lang w:val="ru-RU"/>
    </w:rPr>
  </w:style>
  <w:style w:type="paragraph" w:customStyle="1" w:styleId="xl110">
    <w:name w:val="xl110"/>
    <w:basedOn w:val="a"/>
    <w:rsid w:val="00E61640"/>
    <w:pPr>
      <w:pBdr>
        <w:top w:val="single" w:sz="4" w:space="0" w:color="auto"/>
        <w:left w:val="single" w:sz="4" w:space="0" w:color="auto"/>
        <w:bottom w:val="single" w:sz="4" w:space="0" w:color="auto"/>
        <w:right w:val="single" w:sz="4" w:space="0" w:color="auto"/>
      </w:pBdr>
      <w:spacing w:before="100" w:beforeAutospacing="1" w:after="100" w:afterAutospacing="1"/>
    </w:pPr>
    <w:rPr>
      <w:sz w:val="56"/>
      <w:szCs w:val="56"/>
      <w:lang w:val="ru-RU"/>
    </w:rPr>
  </w:style>
  <w:style w:type="paragraph" w:customStyle="1" w:styleId="xl111">
    <w:name w:val="xl111"/>
    <w:basedOn w:val="a"/>
    <w:rsid w:val="00E6164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56"/>
      <w:szCs w:val="56"/>
      <w:lang w:val="ru-RU"/>
    </w:rPr>
  </w:style>
  <w:style w:type="paragraph" w:customStyle="1" w:styleId="xl112">
    <w:name w:val="xl112"/>
    <w:basedOn w:val="a"/>
    <w:rsid w:val="00E616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color w:val="000000"/>
      <w:sz w:val="56"/>
      <w:szCs w:val="56"/>
      <w:lang w:val="ru-RU"/>
    </w:rPr>
  </w:style>
  <w:style w:type="paragraph" w:customStyle="1" w:styleId="xl113">
    <w:name w:val="xl113"/>
    <w:basedOn w:val="a"/>
    <w:rsid w:val="00E61640"/>
    <w:pPr>
      <w:pBdr>
        <w:top w:val="single" w:sz="4" w:space="0" w:color="auto"/>
        <w:left w:val="single" w:sz="4" w:space="0" w:color="auto"/>
        <w:bottom w:val="single" w:sz="4" w:space="0" w:color="auto"/>
        <w:right w:val="single" w:sz="4" w:space="0" w:color="auto"/>
      </w:pBdr>
      <w:shd w:val="clear" w:color="000000" w:fill="99FF66"/>
      <w:spacing w:before="100" w:beforeAutospacing="1" w:after="100" w:afterAutospacing="1"/>
      <w:textAlignment w:val="top"/>
    </w:pPr>
    <w:rPr>
      <w:b/>
      <w:bCs/>
      <w:sz w:val="56"/>
      <w:szCs w:val="56"/>
      <w:lang w:val="ru-RU"/>
    </w:rPr>
  </w:style>
  <w:style w:type="paragraph" w:customStyle="1" w:styleId="xl114">
    <w:name w:val="xl114"/>
    <w:basedOn w:val="a"/>
    <w:rsid w:val="00E616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40"/>
      <w:szCs w:val="40"/>
      <w:lang w:val="ru-RU"/>
    </w:rPr>
  </w:style>
  <w:style w:type="paragraph" w:customStyle="1" w:styleId="xl115">
    <w:name w:val="xl115"/>
    <w:basedOn w:val="a"/>
    <w:rsid w:val="00E6164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40"/>
      <w:szCs w:val="40"/>
      <w:lang w:val="ru-RU"/>
    </w:rPr>
  </w:style>
  <w:style w:type="paragraph" w:customStyle="1" w:styleId="xl116">
    <w:name w:val="xl116"/>
    <w:basedOn w:val="a"/>
    <w:rsid w:val="00E6164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32"/>
      <w:szCs w:val="32"/>
      <w:lang w:val="ru-RU"/>
    </w:rPr>
  </w:style>
  <w:style w:type="paragraph" w:customStyle="1" w:styleId="xl117">
    <w:name w:val="xl117"/>
    <w:basedOn w:val="a"/>
    <w:rsid w:val="00E616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36"/>
      <w:szCs w:val="36"/>
      <w:lang w:val="ru-RU"/>
    </w:rPr>
  </w:style>
  <w:style w:type="character" w:customStyle="1" w:styleId="6036">
    <w:name w:val="6036"/>
    <w:aliases w:val="baiaagaaboqcaaadybiaaavuegaaaaaaaaaaaaaaaaaaaaaaaaaaaaaaaaaaaaaaaaaaaaaaaaaaaaaaaaaaaaaaaaaaaaaaaaaaaaaaaaaaaaaaaaaaaaaaaaaaaaaaaaaaaaaaaaaaaaaaaaaaaaaaaaaaaaaaaaaaaaaaaaaaaaaaaaaaaaaaaaaaaaaaaaaaaaaaaaaaaaaaaaaaaaaaaaaaaaaaaaaaaaaa"/>
    <w:basedOn w:val="a0"/>
    <w:rsid w:val="00E61640"/>
  </w:style>
  <w:style w:type="character" w:customStyle="1" w:styleId="3625">
    <w:name w:val="3625"/>
    <w:aliases w:val="baiaagaaboqcaaaduaqaaaugcgaaaaaaaaaaaaaaaaaaaaaaaaaaaaaaaaaaaaaaaaaaaaaaaaaaaaaaaaaaaaaaaaaaaaaaaaaaaaaaaaaaaaaaaaaaaaaaaaaaaaaaaaaaaaaaaaaaaaaaaaaaaaaaaaaaaaaaaaaaaaaaaaaaaaaaaaaaaaaaaaaaaaaaaaaaaaaaaaaaaaaaaaaaaaaaaaaaaaaaaaaaaaaa"/>
    <w:basedOn w:val="a0"/>
    <w:rsid w:val="00E61640"/>
  </w:style>
  <w:style w:type="character" w:customStyle="1" w:styleId="2352">
    <w:name w:val="2352"/>
    <w:aliases w:val="baiaagaaboqcaaad/wqaaaunbqaaaaaaaaaaaaaaaaaaaaaaaaaaaaaaaaaaaaaaaaaaaaaaaaaaaaaaaaaaaaaaaaaaaaaaaaaaaaaaaaaaaaaaaaaaaaaaaaaaaaaaaaaaaaaaaaaaaaaaaaaaaaaaaaaaaaaaaaaaaaaaaaaaaaaaaaaaaaaaaaaaaaaaaaaaaaaaaaaaaaaaaaaaaaaaaaaaaaaaaaaaaaaa"/>
    <w:basedOn w:val="a0"/>
    <w:rsid w:val="00E61640"/>
  </w:style>
  <w:style w:type="character" w:customStyle="1" w:styleId="2370">
    <w:name w:val="2370"/>
    <w:aliases w:val="baiaagaaboqcaaadequaaaufbqaaaaaaaaaaaaaaaaaaaaaaaaaaaaaaaaaaaaaaaaaaaaaaaaaaaaaaaaaaaaaaaaaaaaaaaaaaaaaaaaaaaaaaaaaaaaaaaaaaaaaaaaaaaaaaaaaaaaaaaaaaaaaaaaaaaaaaaaaaaaaaaaaaaaaaaaaaaaaaaaaaaaaaaaaaaaaaaaaaaaaaaaaaaaaaaaaaaaaaaaaaaaaa"/>
    <w:basedOn w:val="a0"/>
    <w:rsid w:val="00E61640"/>
  </w:style>
  <w:style w:type="character" w:customStyle="1" w:styleId="2369">
    <w:name w:val="2369"/>
    <w:aliases w:val="baiaagaaboqcaaadegcaaawibwaaaaaaaaaaaaaaaaaaaaaaaaaaaaaaaaaaaaaaaaaaaaaaaaaaaaaaaaaaaaaaaaaaaaaaaaaaaaaaaaaaaaaaaaaaaaaaaaaaaaaaaaaaaaaaaaaaaaaaaaaaaaaaaaaaaaaaaaaaaaaaaaaaaaaaaaaaaaaaaaaaaaaaaaaaaaaaaaaaaaaaaaaaaaaaaaaaaaaaaaaaaaaa"/>
    <w:basedOn w:val="a0"/>
    <w:rsid w:val="00E61640"/>
  </w:style>
  <w:style w:type="character" w:customStyle="1" w:styleId="afc">
    <w:name w:val="Звичайний (веб) Знак"/>
    <w:link w:val="afb"/>
    <w:uiPriority w:val="99"/>
    <w:locked/>
    <w:rsid w:val="00E61640"/>
    <w:rPr>
      <w:rFonts w:ascii="Times New Roman" w:eastAsia="Times New Roman" w:hAnsi="Times New Roman" w:cs="Times New Roman"/>
      <w:kern w:val="0"/>
      <w:lang w:val="uk-UA" w:eastAsia="ru-RU"/>
      <w14:ligatures w14:val="none"/>
    </w:rPr>
  </w:style>
  <w:style w:type="paragraph" w:customStyle="1" w:styleId="2159">
    <w:name w:val="2159"/>
    <w:aliases w:val="baiaagaaboqcaaadlqqaaau7baaaaaaaaaaaaaaaaaaaaaaaaaaaaaaaaaaaaaaaaaaaaaaaaaaaaaaaaaaaaaaaaaaaaaaaaaaaaaaaaaaaaaaaaaaaaaaaaaaaaaaaaaaaaaaaaaaaaaaaaaaaaaaaaaaaaaaaaaaaaaaaaaaaaaaaaaaaaaaaaaaaaaaaaaaaaaaaaaaaaaaaaaaaaaaaaaaaaaaaaaaaaaaa"/>
    <w:basedOn w:val="a"/>
    <w:rsid w:val="00E61640"/>
    <w:pPr>
      <w:spacing w:before="100" w:beforeAutospacing="1" w:after="100" w:afterAutospacing="1"/>
    </w:pPr>
    <w:rPr>
      <w:sz w:val="24"/>
      <w:szCs w:val="24"/>
      <w:lang w:eastAsia="uk-UA"/>
    </w:rPr>
  </w:style>
  <w:style w:type="character" w:customStyle="1" w:styleId="xfmc1">
    <w:name w:val="xfmc1"/>
    <w:basedOn w:val="a0"/>
    <w:rsid w:val="00E61640"/>
  </w:style>
  <w:style w:type="character" w:customStyle="1" w:styleId="3383">
    <w:name w:val="3383"/>
    <w:aliases w:val="baiaagaaboqcaaadbgkaaauucqaaaaaaaaaaaaaaaaaaaaaaaaaaaaaaaaaaaaaaaaaaaaaaaaaaaaaaaaaaaaaaaaaaaaaaaaaaaaaaaaaaaaaaaaaaaaaaaaaaaaaaaaaaaaaaaaaaaaaaaaaaaaaaaaaaaaaaaaaaaaaaaaaaaaaaaaaaaaaaaaaaaaaaaaaaaaaaaaaaaaaaaaaaaaaaaaaaaaaaaaaaaaaa"/>
    <w:basedOn w:val="a0"/>
    <w:rsid w:val="00E61640"/>
  </w:style>
  <w:style w:type="character" w:customStyle="1" w:styleId="3395">
    <w:name w:val="3395"/>
    <w:aliases w:val="baiaagaaboqcaaadugkaaavgcqaaaaaaaaaaaaaaaaaaaaaaaaaaaaaaaaaaaaaaaaaaaaaaaaaaaaaaaaaaaaaaaaaaaaaaaaaaaaaaaaaaaaaaaaaaaaaaaaaaaaaaaaaaaaaaaaaaaaaaaaaaaaaaaaaaaaaaaaaaaaaaaaaaaaaaaaaaaaaaaaaaaaaaaaaaaaaaaaaaaaaaaaaaaaaaaaaaaaaaaaaaaaaa"/>
    <w:basedOn w:val="a0"/>
    <w:rsid w:val="00E61640"/>
  </w:style>
  <w:style w:type="character" w:styleId="afff6">
    <w:name w:val="Unresolved Mention"/>
    <w:basedOn w:val="a0"/>
    <w:uiPriority w:val="99"/>
    <w:semiHidden/>
    <w:unhideWhenUsed/>
    <w:rsid w:val="00E616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0000922">
      <w:bodyDiv w:val="1"/>
      <w:marLeft w:val="0"/>
      <w:marRight w:val="0"/>
      <w:marTop w:val="0"/>
      <w:marBottom w:val="0"/>
      <w:divBdr>
        <w:top w:val="none" w:sz="0" w:space="0" w:color="auto"/>
        <w:left w:val="none" w:sz="0" w:space="0" w:color="auto"/>
        <w:bottom w:val="none" w:sz="0" w:space="0" w:color="auto"/>
        <w:right w:val="none" w:sz="0" w:space="0" w:color="auto"/>
      </w:divBdr>
    </w:div>
    <w:div w:id="995189742">
      <w:bodyDiv w:val="1"/>
      <w:marLeft w:val="0"/>
      <w:marRight w:val="0"/>
      <w:marTop w:val="0"/>
      <w:marBottom w:val="0"/>
      <w:divBdr>
        <w:top w:val="none" w:sz="0" w:space="0" w:color="auto"/>
        <w:left w:val="none" w:sz="0" w:space="0" w:color="auto"/>
        <w:bottom w:val="none" w:sz="0" w:space="0" w:color="auto"/>
        <w:right w:val="none" w:sz="0" w:space="0" w:color="auto"/>
      </w:divBdr>
    </w:div>
    <w:div w:id="1386100417">
      <w:bodyDiv w:val="1"/>
      <w:marLeft w:val="0"/>
      <w:marRight w:val="0"/>
      <w:marTop w:val="0"/>
      <w:marBottom w:val="0"/>
      <w:divBdr>
        <w:top w:val="none" w:sz="0" w:space="0" w:color="auto"/>
        <w:left w:val="none" w:sz="0" w:space="0" w:color="auto"/>
        <w:bottom w:val="none" w:sz="0" w:space="0" w:color="auto"/>
        <w:right w:val="none" w:sz="0" w:space="0" w:color="auto"/>
      </w:divBdr>
    </w:div>
    <w:div w:id="1575160942">
      <w:bodyDiv w:val="1"/>
      <w:marLeft w:val="0"/>
      <w:marRight w:val="0"/>
      <w:marTop w:val="0"/>
      <w:marBottom w:val="0"/>
      <w:divBdr>
        <w:top w:val="none" w:sz="0" w:space="0" w:color="auto"/>
        <w:left w:val="none" w:sz="0" w:space="0" w:color="auto"/>
        <w:bottom w:val="none" w:sz="0" w:space="0" w:color="auto"/>
        <w:right w:val="none" w:sz="0" w:space="0" w:color="auto"/>
      </w:divBdr>
    </w:div>
    <w:div w:id="1743990781">
      <w:bodyDiv w:val="1"/>
      <w:marLeft w:val="0"/>
      <w:marRight w:val="0"/>
      <w:marTop w:val="0"/>
      <w:marBottom w:val="0"/>
      <w:divBdr>
        <w:top w:val="none" w:sz="0" w:space="0" w:color="auto"/>
        <w:left w:val="none" w:sz="0" w:space="0" w:color="auto"/>
        <w:bottom w:val="none" w:sz="0" w:space="0" w:color="auto"/>
        <w:right w:val="none" w:sz="0" w:space="0" w:color="auto"/>
      </w:divBdr>
    </w:div>
    <w:div w:id="1817644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4.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hart" Target="charts/chart3.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hart" Target="charts/chart2.xml"/><Relationship Id="rId11" Type="http://schemas.openxmlformats.org/officeDocument/2006/relationships/chart" Target="charts/chart7.xml"/><Relationship Id="rId5" Type="http://schemas.openxmlformats.org/officeDocument/2006/relationships/chart" Target="charts/chart1.xml"/><Relationship Id="rId10" Type="http://schemas.openxmlformats.org/officeDocument/2006/relationships/chart" Target="charts/chart6.xml"/><Relationship Id="rId4" Type="http://schemas.openxmlformats.org/officeDocument/2006/relationships/webSettings" Target="webSettings.xml"/><Relationship Id="rId9" Type="http://schemas.openxmlformats.org/officeDocument/2006/relationships/chart" Target="charts/chart5.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charts/_rels/chart1.xml.rels><?xml version="1.0" encoding="UTF-8" standalone="yes"?>
<Relationships xmlns="http://schemas.openxmlformats.org/package/2006/relationships"><Relationship Id="rId1" Type="http://schemas.openxmlformats.org/officeDocument/2006/relationships/oleObject" Target="file:///D:\&#1047;&#1042;&#1030;&#1058;&#1048;\&#1050;&#1074;&#1072;&#1088;&#1090;&#1072;&#1083;&#1100;&#1085;&#1110;%20&#1079;&#1074;&#1110;&#1090;&#1080;%20&#1087;&#1086;%20&#1073;&#1102;&#1076;&#1078;&#1077;&#1090;&#1091;\&#1040;&#1085;&#1072;&#1083;&#1110;&#1079;_&#1076;&#1086;&#1093;&#1086;&#1076;&#1110;&#1074;_&#1079;&#1072;%202025%20(1).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1047;&#1042;&#1030;&#1058;&#1048;\&#1050;&#1074;&#1072;&#1088;&#1090;&#1072;&#1083;&#1100;&#1085;&#1110;%20&#1079;&#1074;&#1110;&#1090;&#1080;%20&#1087;&#1086;%20&#1073;&#1102;&#1076;&#1078;&#1077;&#1090;&#1091;\&#1040;&#1085;&#1072;&#1083;&#1110;&#1079;_&#1076;&#1086;&#1093;&#1086;&#1076;&#1110;&#1074;_&#1079;&#1072;%202025%20(1).xls"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D:\&#1047;&#1042;&#1030;&#1058;&#1048;\2025\&#1040;&#1085;&#1072;&#1083;&#1110;&#1079;_&#1076;&#1086;&#1093;&#1086;&#1076;&#1110;&#1074;_&#1079;&#1072;%202025%20(1).xls" TargetMode="External"/></Relationships>
</file>

<file path=word/charts/_rels/chart4.xml.rels><?xml version="1.0" encoding="UTF-8" standalone="yes"?>
<Relationships xmlns="http://schemas.openxmlformats.org/package/2006/relationships"><Relationship Id="rId2" Type="http://schemas.openxmlformats.org/officeDocument/2006/relationships/oleObject" Target="file:///D:\&#1047;&#1042;&#1030;&#1058;&#1048;\2025\&#1040;&#1085;&#1072;&#1083;&#1110;&#1079;_&#1076;&#1086;&#1093;&#1086;&#1076;&#1110;&#1074;_&#1079;&#1072;%202025%20(1).xls" TargetMode="External"/><Relationship Id="rId1" Type="http://schemas.openxmlformats.org/officeDocument/2006/relationships/themeOverride" Target="../theme/themeOverride2.xml"/></Relationships>
</file>

<file path=word/charts/_rels/chart5.xml.rels><?xml version="1.0" encoding="UTF-8" standalone="yes"?>
<Relationships xmlns="http://schemas.openxmlformats.org/package/2006/relationships"><Relationship Id="rId1" Type="http://schemas.openxmlformats.org/officeDocument/2006/relationships/oleObject" Target="file:///D:\&#1047;&#1042;&#1030;&#1058;&#1048;\&#1050;&#1074;&#1072;&#1088;&#1090;&#1072;&#1083;&#1100;&#1085;&#1110;%20&#1079;&#1074;&#1110;&#1090;&#1080;%20&#1087;&#1086;%20&#1073;&#1102;&#1076;&#1078;&#1077;&#1090;&#1091;\&#1040;&#1085;&#1072;&#1083;&#1110;&#1079;_&#1076;&#1086;&#1093;&#1086;&#1076;&#1110;&#1074;_&#1079;&#1072;%202025%20(1).xls"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D:\DOCUMENT\&#1057;&#1077;&#1089;i&#1103;\2026\19%20&#1083;&#1102;&#1090;&#1086;&#1075;&#1086;\&#1090;&#1072;&#1073;&#1083;&#1080;&#1094;&#1110;%20&#1076;&#1086;%20&#1079;&#1074;&#1110;&#1090;&#1091;%20&#1079;&#1072;%202025%20&#1088;&#1110;&#1082;.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D:\DOCUMENT\&#1057;&#1077;&#1089;i&#1103;\2026\19%20&#1083;&#1102;&#1090;&#1086;&#1075;&#1086;\&#1090;&#1072;&#1073;&#1083;&#1080;&#1094;&#1110;%20&#1076;&#1086;%20&#1079;&#1074;&#1110;&#1090;&#1091;%20&#1079;&#1072;%202025%20&#1088;&#1110;&#108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20"/>
      <c:rotY val="200"/>
      <c:depthPercent val="100"/>
      <c:rAngAx val="0"/>
      <c:perspective val="40"/>
    </c:view3D>
    <c:floor>
      <c:thickness val="0"/>
    </c:floor>
    <c:sideWall>
      <c:thickness val="0"/>
    </c:sideWall>
    <c:backWall>
      <c:thickness val="0"/>
    </c:backWall>
    <c:plotArea>
      <c:layout>
        <c:manualLayout>
          <c:layoutTarget val="inner"/>
          <c:xMode val="edge"/>
          <c:yMode val="edge"/>
          <c:x val="7.42900053163211E-2"/>
          <c:y val="1.4279594459517349E-2"/>
          <c:w val="0.84194700011656276"/>
          <c:h val="0.82108297793634"/>
        </c:manualLayout>
      </c:layout>
      <c:pie3DChart>
        <c:varyColors val="1"/>
        <c:ser>
          <c:idx val="0"/>
          <c:order val="0"/>
          <c:explosion val="32"/>
          <c:dPt>
            <c:idx val="0"/>
            <c:bubble3D val="0"/>
            <c:spPr>
              <a:solidFill>
                <a:srgbClr val="00B0F0"/>
              </a:solidFill>
            </c:spPr>
            <c:extLst>
              <c:ext xmlns:c16="http://schemas.microsoft.com/office/drawing/2014/chart" uri="{C3380CC4-5D6E-409C-BE32-E72D297353CC}">
                <c16:uniqueId val="{00000001-9AE2-484A-96D4-A2EEC7FFD280}"/>
              </c:ext>
            </c:extLst>
          </c:dPt>
          <c:dPt>
            <c:idx val="1"/>
            <c:bubble3D val="0"/>
            <c:explosion val="18"/>
            <c:extLst>
              <c:ext xmlns:c16="http://schemas.microsoft.com/office/drawing/2014/chart" uri="{C3380CC4-5D6E-409C-BE32-E72D297353CC}">
                <c16:uniqueId val="{00000003-9AE2-484A-96D4-A2EEC7FFD280}"/>
              </c:ext>
            </c:extLst>
          </c:dPt>
          <c:dPt>
            <c:idx val="2"/>
            <c:bubble3D val="0"/>
            <c:spPr>
              <a:solidFill>
                <a:srgbClr val="FFFF00"/>
              </a:solidFill>
            </c:spPr>
            <c:extLst>
              <c:ext xmlns:c16="http://schemas.microsoft.com/office/drawing/2014/chart" uri="{C3380CC4-5D6E-409C-BE32-E72D297353CC}">
                <c16:uniqueId val="{00000005-9AE2-484A-96D4-A2EEC7FFD280}"/>
              </c:ext>
            </c:extLst>
          </c:dPt>
          <c:dPt>
            <c:idx val="3"/>
            <c:bubble3D val="0"/>
            <c:explosion val="27"/>
            <c:spPr>
              <a:solidFill>
                <a:srgbClr val="FF3300"/>
              </a:solidFill>
            </c:spPr>
            <c:extLst>
              <c:ext xmlns:c16="http://schemas.microsoft.com/office/drawing/2014/chart" uri="{C3380CC4-5D6E-409C-BE32-E72D297353CC}">
                <c16:uniqueId val="{00000007-9AE2-484A-96D4-A2EEC7FFD280}"/>
              </c:ext>
            </c:extLst>
          </c:dPt>
          <c:dPt>
            <c:idx val="4"/>
            <c:bubble3D val="0"/>
            <c:explosion val="24"/>
            <c:extLst>
              <c:ext xmlns:c16="http://schemas.microsoft.com/office/drawing/2014/chart" uri="{C3380CC4-5D6E-409C-BE32-E72D297353CC}">
                <c16:uniqueId val="{00000009-9AE2-484A-96D4-A2EEC7FFD280}"/>
              </c:ext>
            </c:extLst>
          </c:dPt>
          <c:dPt>
            <c:idx val="5"/>
            <c:bubble3D val="0"/>
            <c:spPr>
              <a:solidFill>
                <a:srgbClr val="9966FF"/>
              </a:solidFill>
            </c:spPr>
            <c:extLst>
              <c:ext xmlns:c16="http://schemas.microsoft.com/office/drawing/2014/chart" uri="{C3380CC4-5D6E-409C-BE32-E72D297353CC}">
                <c16:uniqueId val="{0000000B-9AE2-484A-96D4-A2EEC7FFD280}"/>
              </c:ext>
            </c:extLst>
          </c:dPt>
          <c:dPt>
            <c:idx val="6"/>
            <c:bubble3D val="0"/>
            <c:extLst>
              <c:ext xmlns:c16="http://schemas.microsoft.com/office/drawing/2014/chart" uri="{C3380CC4-5D6E-409C-BE32-E72D297353CC}">
                <c16:uniqueId val="{0000000C-9AE2-484A-96D4-A2EEC7FFD280}"/>
              </c:ext>
            </c:extLst>
          </c:dPt>
          <c:dPt>
            <c:idx val="7"/>
            <c:bubble3D val="0"/>
            <c:explosion val="21"/>
            <c:extLst>
              <c:ext xmlns:c16="http://schemas.microsoft.com/office/drawing/2014/chart" uri="{C3380CC4-5D6E-409C-BE32-E72D297353CC}">
                <c16:uniqueId val="{0000000E-9AE2-484A-96D4-A2EEC7FFD280}"/>
              </c:ext>
            </c:extLst>
          </c:dPt>
          <c:dPt>
            <c:idx val="8"/>
            <c:bubble3D val="0"/>
            <c:explosion val="23"/>
            <c:spPr>
              <a:solidFill>
                <a:srgbClr val="FFFF00"/>
              </a:solidFill>
            </c:spPr>
            <c:extLst>
              <c:ext xmlns:c16="http://schemas.microsoft.com/office/drawing/2014/chart" uri="{C3380CC4-5D6E-409C-BE32-E72D297353CC}">
                <c16:uniqueId val="{00000010-9AE2-484A-96D4-A2EEC7FFD280}"/>
              </c:ext>
            </c:extLst>
          </c:dPt>
          <c:dPt>
            <c:idx val="9"/>
            <c:bubble3D val="0"/>
            <c:explosion val="28"/>
            <c:extLst>
              <c:ext xmlns:c16="http://schemas.microsoft.com/office/drawing/2014/chart" uri="{C3380CC4-5D6E-409C-BE32-E72D297353CC}">
                <c16:uniqueId val="{00000012-9AE2-484A-96D4-A2EEC7FFD280}"/>
              </c:ext>
            </c:extLst>
          </c:dPt>
          <c:dPt>
            <c:idx val="10"/>
            <c:bubble3D val="0"/>
            <c:explosion val="17"/>
            <c:extLst>
              <c:ext xmlns:c16="http://schemas.microsoft.com/office/drawing/2014/chart" uri="{C3380CC4-5D6E-409C-BE32-E72D297353CC}">
                <c16:uniqueId val="{00000014-9AE2-484A-96D4-A2EEC7FFD280}"/>
              </c:ext>
            </c:extLst>
          </c:dPt>
          <c:dPt>
            <c:idx val="11"/>
            <c:bubble3D val="0"/>
            <c:explosion val="25"/>
            <c:extLst>
              <c:ext xmlns:c16="http://schemas.microsoft.com/office/drawing/2014/chart" uri="{C3380CC4-5D6E-409C-BE32-E72D297353CC}">
                <c16:uniqueId val="{00000016-9AE2-484A-96D4-A2EEC7FFD280}"/>
              </c:ext>
            </c:extLst>
          </c:dPt>
          <c:dPt>
            <c:idx val="12"/>
            <c:bubble3D val="0"/>
            <c:explosion val="34"/>
            <c:spPr>
              <a:solidFill>
                <a:srgbClr val="C00000"/>
              </a:solidFill>
            </c:spPr>
            <c:extLst>
              <c:ext xmlns:c16="http://schemas.microsoft.com/office/drawing/2014/chart" uri="{C3380CC4-5D6E-409C-BE32-E72D297353CC}">
                <c16:uniqueId val="{00000018-9AE2-484A-96D4-A2EEC7FFD280}"/>
              </c:ext>
            </c:extLst>
          </c:dPt>
          <c:dPt>
            <c:idx val="13"/>
            <c:bubble3D val="0"/>
            <c:explosion val="18"/>
            <c:extLst>
              <c:ext xmlns:c16="http://schemas.microsoft.com/office/drawing/2014/chart" uri="{C3380CC4-5D6E-409C-BE32-E72D297353CC}">
                <c16:uniqueId val="{0000001A-9AE2-484A-96D4-A2EEC7FFD280}"/>
              </c:ext>
            </c:extLst>
          </c:dPt>
          <c:dPt>
            <c:idx val="14"/>
            <c:bubble3D val="0"/>
            <c:explosion val="27"/>
            <c:spPr>
              <a:solidFill>
                <a:srgbClr val="00B050"/>
              </a:solidFill>
            </c:spPr>
            <c:extLst>
              <c:ext xmlns:c16="http://schemas.microsoft.com/office/drawing/2014/chart" uri="{C3380CC4-5D6E-409C-BE32-E72D297353CC}">
                <c16:uniqueId val="{0000001C-9AE2-484A-96D4-A2EEC7FFD280}"/>
              </c:ext>
            </c:extLst>
          </c:dPt>
          <c:dPt>
            <c:idx val="15"/>
            <c:bubble3D val="0"/>
            <c:explosion val="30"/>
            <c:spPr>
              <a:solidFill>
                <a:srgbClr val="0070C0"/>
              </a:solidFill>
            </c:spPr>
            <c:extLst>
              <c:ext xmlns:c16="http://schemas.microsoft.com/office/drawing/2014/chart" uri="{C3380CC4-5D6E-409C-BE32-E72D297353CC}">
                <c16:uniqueId val="{0000001E-9AE2-484A-96D4-A2EEC7FFD280}"/>
              </c:ext>
            </c:extLst>
          </c:dPt>
          <c:dPt>
            <c:idx val="16"/>
            <c:bubble3D val="0"/>
            <c:spPr>
              <a:solidFill>
                <a:srgbClr val="FF0000"/>
              </a:solidFill>
            </c:spPr>
            <c:extLst>
              <c:ext xmlns:c16="http://schemas.microsoft.com/office/drawing/2014/chart" uri="{C3380CC4-5D6E-409C-BE32-E72D297353CC}">
                <c16:uniqueId val="{00000020-9AE2-484A-96D4-A2EEC7FFD280}"/>
              </c:ext>
            </c:extLst>
          </c:dPt>
          <c:dLbls>
            <c:dLbl>
              <c:idx val="0"/>
              <c:layout>
                <c:manualLayout>
                  <c:x val="5.9351791552371684E-2"/>
                  <c:y val="0.10092567697330516"/>
                </c:manualLayout>
              </c:layout>
              <c:tx>
                <c:rich>
                  <a:bodyPr/>
                  <a:lstStyle/>
                  <a:p>
                    <a:pPr>
                      <a:defRPr sz="900">
                        <a:latin typeface="Times New Roman" pitchFamily="18" charset="0"/>
                        <a:cs typeface="Times New Roman" pitchFamily="18" charset="0"/>
                      </a:defRPr>
                    </a:pPr>
                    <a:r>
                      <a:rPr lang="uk-UA" b="1"/>
                      <a:t>Загальний фонд 385754000,4</a:t>
                    </a:r>
                  </a:p>
                  <a:p>
                    <a:pPr>
                      <a:defRPr sz="900">
                        <a:latin typeface="Times New Roman" pitchFamily="18" charset="0"/>
                        <a:cs typeface="Times New Roman" pitchFamily="18" charset="0"/>
                      </a:defRPr>
                    </a:pPr>
                    <a:r>
                      <a:rPr lang="uk-UA" b="1"/>
                      <a:t>73.70%</a:t>
                    </a:r>
                  </a:p>
                </c:rich>
              </c:tx>
              <c:numFmt formatCode="General" sourceLinked="0"/>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9AE2-484A-96D4-A2EEC7FFD280}"/>
                </c:ext>
              </c:extLst>
            </c:dLbl>
            <c:dLbl>
              <c:idx val="1"/>
              <c:layout>
                <c:manualLayout>
                  <c:x val="-0.16883320672205424"/>
                  <c:y val="-0.14537616612003185"/>
                </c:manualLayout>
              </c:layout>
              <c:tx>
                <c:rich>
                  <a:bodyPr/>
                  <a:lstStyle/>
                  <a:p>
                    <a:pPr>
                      <a:defRPr sz="900">
                        <a:latin typeface="Times New Roman" pitchFamily="18" charset="0"/>
                        <a:cs typeface="Times New Roman" pitchFamily="18" charset="0"/>
                      </a:defRPr>
                    </a:pPr>
                    <a:r>
                      <a:rPr lang="uk-UA"/>
                      <a:t>Освітня субвенція </a:t>
                    </a:r>
                  </a:p>
                  <a:p>
                    <a:pPr>
                      <a:defRPr sz="900">
                        <a:latin typeface="Times New Roman" pitchFamily="18" charset="0"/>
                        <a:cs typeface="Times New Roman" pitchFamily="18" charset="0"/>
                      </a:defRPr>
                    </a:pPr>
                    <a:r>
                      <a:rPr lang="uk-UA"/>
                      <a:t>82740300</a:t>
                    </a:r>
                  </a:p>
                  <a:p>
                    <a:pPr>
                      <a:defRPr sz="900">
                        <a:latin typeface="Times New Roman" pitchFamily="18" charset="0"/>
                        <a:cs typeface="Times New Roman" pitchFamily="18" charset="0"/>
                      </a:defRPr>
                    </a:pPr>
                    <a:r>
                      <a:rPr lang="uk-UA"/>
                      <a:t>15.81%</a:t>
                    </a:r>
                  </a:p>
                </c:rich>
              </c:tx>
              <c:numFmt formatCode="General" sourceLinked="0"/>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9AE2-484A-96D4-A2EEC7FFD280}"/>
                </c:ext>
              </c:extLst>
            </c:dLbl>
            <c:dLbl>
              <c:idx val="2"/>
              <c:layout>
                <c:manualLayout>
                  <c:x val="0.18374893673577883"/>
                  <c:y val="-1.8753225467069885E-2"/>
                </c:manualLayout>
              </c:layout>
              <c:tx>
                <c:rich>
                  <a:bodyPr/>
                  <a:lstStyle/>
                  <a:p>
                    <a:pPr>
                      <a:defRPr sz="900">
                        <a:latin typeface="Times New Roman" pitchFamily="18" charset="0"/>
                        <a:cs typeface="Times New Roman" pitchFamily="18" charset="0"/>
                      </a:defRPr>
                    </a:pPr>
                    <a:r>
                      <a:rPr lang="uk-UA"/>
                      <a:t>Субвенція особам з особливими освітніми потребами 347800,0</a:t>
                    </a:r>
                  </a:p>
                  <a:p>
                    <a:pPr>
                      <a:defRPr sz="900">
                        <a:latin typeface="Times New Roman" pitchFamily="18" charset="0"/>
                        <a:cs typeface="Times New Roman" pitchFamily="18" charset="0"/>
                      </a:defRPr>
                    </a:pPr>
                    <a:r>
                      <a:rPr lang="uk-UA"/>
                      <a:t>0.07%</a:t>
                    </a:r>
                  </a:p>
                </c:rich>
              </c:tx>
              <c:numFmt formatCode="General" sourceLinked="0"/>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5-9AE2-484A-96D4-A2EEC7FFD280}"/>
                </c:ext>
              </c:extLst>
            </c:dLbl>
            <c:dLbl>
              <c:idx val="3"/>
              <c:layout>
                <c:manualLayout>
                  <c:x val="0.19875173336870411"/>
                  <c:y val="-0.11453494059351392"/>
                </c:manualLayout>
              </c:layout>
              <c:tx>
                <c:rich>
                  <a:bodyPr/>
                  <a:lstStyle/>
                  <a:p>
                    <a:pPr>
                      <a:defRPr sz="900">
                        <a:latin typeface="Times New Roman" pitchFamily="18" charset="0"/>
                        <a:cs typeface="Times New Roman" pitchFamily="18" charset="0"/>
                      </a:defRPr>
                    </a:pPr>
                    <a:r>
                      <a:rPr lang="uk-UA"/>
                      <a:t>Субвенція НУШ 1519000,0</a:t>
                    </a:r>
                  </a:p>
                  <a:p>
                    <a:pPr>
                      <a:defRPr sz="900">
                        <a:latin typeface="Times New Roman" pitchFamily="18" charset="0"/>
                        <a:cs typeface="Times New Roman" pitchFamily="18" charset="0"/>
                      </a:defRPr>
                    </a:pPr>
                    <a:r>
                      <a:rPr lang="uk-UA"/>
                      <a:t>0.29%</a:t>
                    </a:r>
                  </a:p>
                </c:rich>
              </c:tx>
              <c:numFmt formatCode="General" sourceLinked="0"/>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7-9AE2-484A-96D4-A2EEC7FFD280}"/>
                </c:ext>
              </c:extLst>
            </c:dLbl>
            <c:dLbl>
              <c:idx val="4"/>
              <c:layout>
                <c:manualLayout>
                  <c:x val="0.22173710792131832"/>
                  <c:y val="0.12865012126648726"/>
                </c:manualLayout>
              </c:layout>
              <c:tx>
                <c:rich>
                  <a:bodyPr/>
                  <a:lstStyle/>
                  <a:p>
                    <a:pPr>
                      <a:defRPr sz="900">
                        <a:latin typeface="Times New Roman" pitchFamily="18" charset="0"/>
                        <a:cs typeface="Times New Roman" pitchFamily="18" charset="0"/>
                      </a:defRPr>
                    </a:pPr>
                    <a:r>
                      <a:rPr lang="uk-UA"/>
                      <a:t>Субвенція на доплати педагогічним працівникам ЗЗСО 10907381,85</a:t>
                    </a:r>
                  </a:p>
                  <a:p>
                    <a:pPr>
                      <a:defRPr sz="900">
                        <a:latin typeface="Times New Roman" pitchFamily="18" charset="0"/>
                        <a:cs typeface="Times New Roman" pitchFamily="18" charset="0"/>
                      </a:defRPr>
                    </a:pPr>
                    <a:r>
                      <a:rPr lang="uk-UA"/>
                      <a:t>2.08%</a:t>
                    </a:r>
                  </a:p>
                </c:rich>
              </c:tx>
              <c:numFmt formatCode="General" sourceLinked="0"/>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9-9AE2-484A-96D4-A2EEC7FFD280}"/>
                </c:ext>
              </c:extLst>
            </c:dLbl>
            <c:dLbl>
              <c:idx val="5"/>
              <c:layout>
                <c:manualLayout>
                  <c:x val="5.8040057397113334E-2"/>
                  <c:y val="8.704211131112527E-2"/>
                </c:manualLayout>
              </c:layout>
              <c:tx>
                <c:rich>
                  <a:bodyPr/>
                  <a:lstStyle/>
                  <a:p>
                    <a:pPr>
                      <a:defRPr sz="900">
                        <a:latin typeface="Times New Roman" pitchFamily="18" charset="0"/>
                        <a:cs typeface="Times New Roman" pitchFamily="18" charset="0"/>
                      </a:defRPr>
                    </a:pPr>
                    <a:r>
                      <a:rPr lang="uk-UA"/>
                      <a:t>Дотація на утримання закладів освіти та охорони здоров`я 1815200,0</a:t>
                    </a:r>
                  </a:p>
                  <a:p>
                    <a:pPr>
                      <a:defRPr sz="900">
                        <a:latin typeface="Times New Roman" pitchFamily="18" charset="0"/>
                        <a:cs typeface="Times New Roman" pitchFamily="18" charset="0"/>
                      </a:defRPr>
                    </a:pPr>
                    <a:r>
                      <a:rPr lang="uk-UA"/>
                      <a:t>0.35%</a:t>
                    </a:r>
                  </a:p>
                </c:rich>
              </c:tx>
              <c:numFmt formatCode="General" sourceLinked="0"/>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B-9AE2-484A-96D4-A2EEC7FFD280}"/>
                </c:ext>
              </c:extLst>
            </c:dLbl>
            <c:dLbl>
              <c:idx val="6"/>
              <c:layout>
                <c:manualLayout>
                  <c:x val="0.26745577855399655"/>
                  <c:y val="0.26396645541258562"/>
                </c:manualLayout>
              </c:layout>
              <c:tx>
                <c:rich>
                  <a:bodyPr/>
                  <a:lstStyle/>
                  <a:p>
                    <a:pPr>
                      <a:defRPr sz="900">
                        <a:latin typeface="Times New Roman" pitchFamily="18" charset="0"/>
                        <a:cs typeface="Times New Roman" pitchFamily="18" charset="0"/>
                      </a:defRPr>
                    </a:pPr>
                    <a:r>
                      <a:rPr lang="uk-UA"/>
                      <a:t>Субвенція на забезпечення житлом дітей 5400000,0</a:t>
                    </a:r>
                  </a:p>
                  <a:p>
                    <a:pPr>
                      <a:defRPr sz="900">
                        <a:latin typeface="Times New Roman" pitchFamily="18" charset="0"/>
                        <a:cs typeface="Times New Roman" pitchFamily="18" charset="0"/>
                      </a:defRPr>
                    </a:pPr>
                    <a:r>
                      <a:rPr lang="uk-UA"/>
                      <a:t>1.03%</a:t>
                    </a:r>
                  </a:p>
                </c:rich>
              </c:tx>
              <c:numFmt formatCode="General" sourceLinked="0"/>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C-9AE2-484A-96D4-A2EEC7FFD280}"/>
                </c:ext>
              </c:extLst>
            </c:dLbl>
            <c:dLbl>
              <c:idx val="7"/>
              <c:layout>
                <c:manualLayout>
                  <c:x val="0.15603927763240927"/>
                  <c:y val="0.25560721445589685"/>
                </c:manualLayout>
              </c:layout>
              <c:tx>
                <c:rich>
                  <a:bodyPr/>
                  <a:lstStyle/>
                  <a:p>
                    <a:pPr>
                      <a:defRPr sz="900">
                        <a:latin typeface="Times New Roman" pitchFamily="18" charset="0"/>
                        <a:cs typeface="Times New Roman" pitchFamily="18" charset="0"/>
                      </a:defRPr>
                    </a:pPr>
                    <a:r>
                      <a:rPr lang="uk-UA"/>
                      <a:t>Субвенція на житло для ветеранів, осіб з І-ІІ гр. інвалідності 13363489,22</a:t>
                    </a:r>
                  </a:p>
                  <a:p>
                    <a:pPr>
                      <a:defRPr sz="900">
                        <a:latin typeface="Times New Roman" pitchFamily="18" charset="0"/>
                        <a:cs typeface="Times New Roman" pitchFamily="18" charset="0"/>
                      </a:defRPr>
                    </a:pPr>
                    <a:r>
                      <a:rPr lang="uk-UA"/>
                      <a:t>2.55%</a:t>
                    </a:r>
                  </a:p>
                </c:rich>
              </c:tx>
              <c:numFmt formatCode="General" sourceLinked="0"/>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E-9AE2-484A-96D4-A2EEC7FFD280}"/>
                </c:ext>
              </c:extLst>
            </c:dLbl>
            <c:dLbl>
              <c:idx val="8"/>
              <c:layout>
                <c:manualLayout>
                  <c:x val="0.12849268267194006"/>
                  <c:y val="0.13267857082622633"/>
                </c:manualLayout>
              </c:layout>
              <c:tx>
                <c:rich>
                  <a:bodyPr/>
                  <a:lstStyle/>
                  <a:p>
                    <a:pPr>
                      <a:defRPr sz="900">
                        <a:latin typeface="Times New Roman" pitchFamily="18" charset="0"/>
                        <a:cs typeface="Times New Roman" pitchFamily="18" charset="0"/>
                      </a:defRPr>
                    </a:pPr>
                    <a:r>
                      <a:rPr lang="uk-UA"/>
                      <a:t>Субвенція </a:t>
                    </a:r>
                  </a:p>
                  <a:p>
                    <a:pPr>
                      <a:defRPr sz="900">
                        <a:latin typeface="Times New Roman" pitchFamily="18" charset="0"/>
                        <a:cs typeface="Times New Roman" pitchFamily="18" charset="0"/>
                      </a:defRPr>
                    </a:pPr>
                    <a:r>
                      <a:rPr lang="uk-UA"/>
                      <a:t>Активні парки 70272,0</a:t>
                    </a:r>
                  </a:p>
                  <a:p>
                    <a:pPr>
                      <a:defRPr sz="900">
                        <a:latin typeface="Times New Roman" pitchFamily="18" charset="0"/>
                        <a:cs typeface="Times New Roman" pitchFamily="18" charset="0"/>
                      </a:defRPr>
                    </a:pPr>
                    <a:r>
                      <a:rPr lang="uk-UA"/>
                      <a:t>0.01%</a:t>
                    </a:r>
                  </a:p>
                </c:rich>
              </c:tx>
              <c:numFmt formatCode="General" sourceLinked="0"/>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10-9AE2-484A-96D4-A2EEC7FFD280}"/>
                </c:ext>
              </c:extLst>
            </c:dLbl>
            <c:dLbl>
              <c:idx val="9"/>
              <c:layout>
                <c:manualLayout>
                  <c:x val="0.10039189205484077"/>
                  <c:y val="0.24070696360727292"/>
                </c:manualLayout>
              </c:layout>
              <c:tx>
                <c:rich>
                  <a:bodyPr/>
                  <a:lstStyle/>
                  <a:p>
                    <a:pPr>
                      <a:defRPr sz="900">
                        <a:latin typeface="Times New Roman" pitchFamily="18" charset="0"/>
                        <a:cs typeface="Times New Roman" pitchFamily="18" charset="0"/>
                      </a:defRPr>
                    </a:pPr>
                    <a:r>
                      <a:rPr lang="uk-UA"/>
                      <a:t>Субвенція у сфері освіти за рахунок коштів освітньої субвенції  1585916,0</a:t>
                    </a:r>
                  </a:p>
                  <a:p>
                    <a:pPr>
                      <a:defRPr sz="900">
                        <a:latin typeface="Times New Roman" pitchFamily="18" charset="0"/>
                        <a:cs typeface="Times New Roman" pitchFamily="18" charset="0"/>
                      </a:defRPr>
                    </a:pPr>
                    <a:r>
                      <a:rPr lang="uk-UA"/>
                      <a:t>0.30%</a:t>
                    </a:r>
                  </a:p>
                </c:rich>
              </c:tx>
              <c:numFmt formatCode="General" sourceLinked="0"/>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12-9AE2-484A-96D4-A2EEC7FFD280}"/>
                </c:ext>
              </c:extLst>
            </c:dLbl>
            <c:dLbl>
              <c:idx val="10"/>
              <c:layout>
                <c:manualLayout>
                  <c:x val="-2.3424292484113336E-2"/>
                  <c:y val="0.12774345303081572"/>
                </c:manualLayout>
              </c:layout>
              <c:tx>
                <c:rich>
                  <a:bodyPr/>
                  <a:lstStyle/>
                  <a:p>
                    <a:pPr>
                      <a:defRPr sz="900">
                        <a:latin typeface="Times New Roman" pitchFamily="18" charset="0"/>
                        <a:cs typeface="Times New Roman" pitchFamily="18" charset="0"/>
                      </a:defRPr>
                    </a:pPr>
                    <a:r>
                      <a:rPr lang="uk-UA"/>
                      <a:t>Субвенція на утримання об`єктів спільного користування </a:t>
                    </a:r>
                  </a:p>
                  <a:p>
                    <a:pPr>
                      <a:defRPr sz="900">
                        <a:latin typeface="Times New Roman" pitchFamily="18" charset="0"/>
                        <a:cs typeface="Times New Roman" pitchFamily="18" charset="0"/>
                      </a:defRPr>
                    </a:pPr>
                    <a:r>
                      <a:rPr lang="uk-UA"/>
                      <a:t>6705106,45     1.28%</a:t>
                    </a:r>
                  </a:p>
                </c:rich>
              </c:tx>
              <c:numFmt formatCode="General" sourceLinked="0"/>
              <c:spPr/>
              <c:dLblPos val="bestFit"/>
              <c:showLegendKey val="0"/>
              <c:showVal val="0"/>
              <c:showCatName val="0"/>
              <c:showSerName val="0"/>
              <c:showPercent val="0"/>
              <c:showBubbleSize val="0"/>
              <c:extLst>
                <c:ext xmlns:c15="http://schemas.microsoft.com/office/drawing/2012/chart" uri="{CE6537A1-D6FC-4f65-9D91-7224C49458BB}">
                  <c15:layout>
                    <c:manualLayout>
                      <c:w val="0.21125063808065339"/>
                      <c:h val="0.14013994002570326"/>
                    </c:manualLayout>
                  </c15:layout>
                  <c15:showDataLabelsRange val="0"/>
                </c:ext>
                <c:ext xmlns:c16="http://schemas.microsoft.com/office/drawing/2014/chart" uri="{C3380CC4-5D6E-409C-BE32-E72D297353CC}">
                  <c16:uniqueId val="{00000014-9AE2-484A-96D4-A2EEC7FFD280}"/>
                </c:ext>
              </c:extLst>
            </c:dLbl>
            <c:dLbl>
              <c:idx val="11"/>
              <c:layout>
                <c:manualLayout>
                  <c:x val="-2.1988239218949088E-2"/>
                  <c:y val="0.27895716234099899"/>
                </c:manualLayout>
              </c:layout>
              <c:tx>
                <c:rich>
                  <a:bodyPr/>
                  <a:lstStyle/>
                  <a:p>
                    <a:pPr>
                      <a:defRPr sz="900">
                        <a:latin typeface="Times New Roman" pitchFamily="18" charset="0"/>
                        <a:cs typeface="Times New Roman" pitchFamily="18" charset="0"/>
                      </a:defRPr>
                    </a:pPr>
                    <a:r>
                      <a:rPr lang="uk-UA"/>
                      <a:t>Субвенція на фахівців із супроводу ветеранів війни</a:t>
                    </a:r>
                    <a:r>
                      <a:rPr lang="uk-UA" baseline="0"/>
                      <a:t> </a:t>
                    </a:r>
                    <a:r>
                      <a:rPr lang="uk-UA"/>
                      <a:t>713892,82      0.14%</a:t>
                    </a:r>
                  </a:p>
                </c:rich>
              </c:tx>
              <c:numFmt formatCode="General" sourceLinked="0"/>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16-9AE2-484A-96D4-A2EEC7FFD280}"/>
                </c:ext>
              </c:extLst>
            </c:dLbl>
            <c:dLbl>
              <c:idx val="12"/>
              <c:layout>
                <c:manualLayout>
                  <c:x val="-0.23813804215067175"/>
                  <c:y val="0.30234551273196114"/>
                </c:manualLayout>
              </c:layout>
              <c:tx>
                <c:rich>
                  <a:bodyPr/>
                  <a:lstStyle/>
                  <a:p>
                    <a:pPr>
                      <a:defRPr sz="900">
                        <a:latin typeface="Times New Roman" pitchFamily="18" charset="0"/>
                        <a:cs typeface="Times New Roman" pitchFamily="18" charset="0"/>
                      </a:defRPr>
                    </a:pPr>
                    <a:r>
                      <a:rPr lang="uk-UA"/>
                      <a:t>Субвенція на харчування учнів ЗЗСО 799169,32    0.15%</a:t>
                    </a:r>
                  </a:p>
                </c:rich>
              </c:tx>
              <c:numFmt formatCode="General" sourceLinked="0"/>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18-9AE2-484A-96D4-A2EEC7FFD280}"/>
                </c:ext>
              </c:extLst>
            </c:dLbl>
            <c:dLbl>
              <c:idx val="13"/>
              <c:layout>
                <c:manualLayout>
                  <c:x val="-0.21158521341034514"/>
                  <c:y val="0.2531365073011454"/>
                </c:manualLayout>
              </c:layout>
              <c:tx>
                <c:rich>
                  <a:bodyPr/>
                  <a:lstStyle/>
                  <a:p>
                    <a:pPr>
                      <a:defRPr sz="900" b="1">
                        <a:latin typeface="Times New Roman" pitchFamily="18" charset="0"/>
                        <a:cs typeface="Times New Roman" pitchFamily="18" charset="0"/>
                      </a:defRPr>
                    </a:pPr>
                    <a:r>
                      <a:rPr lang="uk-UA" b="1"/>
                      <a:t>Спеціальний фонд 10785374,1    2.06%</a:t>
                    </a:r>
                  </a:p>
                </c:rich>
              </c:tx>
              <c:numFmt formatCode="General" sourceLinked="0"/>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1A-9AE2-484A-96D4-A2EEC7FFD280}"/>
                </c:ext>
              </c:extLst>
            </c:dLbl>
            <c:dLbl>
              <c:idx val="14"/>
              <c:layout>
                <c:manualLayout>
                  <c:x val="-0.13284481476568874"/>
                  <c:y val="9.1749430221693407E-2"/>
                </c:manualLayout>
              </c:layout>
              <c:tx>
                <c:rich>
                  <a:bodyPr/>
                  <a:lstStyle/>
                  <a:p>
                    <a:pPr>
                      <a:defRPr sz="900">
                        <a:latin typeface="Times New Roman" pitchFamily="18" charset="0"/>
                        <a:cs typeface="Times New Roman" pitchFamily="18" charset="0"/>
                      </a:defRPr>
                    </a:pPr>
                    <a:r>
                      <a:rPr lang="uk-UA"/>
                      <a:t>Субвенція особам з особливими освітніми потребами (спец.ф.) 51100,0    0.01%</a:t>
                    </a:r>
                  </a:p>
                </c:rich>
              </c:tx>
              <c:numFmt formatCode="General" sourceLinked="0"/>
              <c:spPr/>
              <c:dLblPos val="bestFit"/>
              <c:showLegendKey val="0"/>
              <c:showVal val="0"/>
              <c:showCatName val="0"/>
              <c:showSerName val="0"/>
              <c:showPercent val="0"/>
              <c:showBubbleSize val="0"/>
              <c:extLst>
                <c:ext xmlns:c15="http://schemas.microsoft.com/office/drawing/2012/chart" uri="{CE6537A1-D6FC-4f65-9D91-7224C49458BB}">
                  <c15:layout>
                    <c:manualLayout>
                      <c:w val="0.2015518121490556"/>
                      <c:h val="0.15629027379716903"/>
                    </c:manualLayout>
                  </c15:layout>
                  <c15:showDataLabelsRange val="0"/>
                </c:ext>
                <c:ext xmlns:c16="http://schemas.microsoft.com/office/drawing/2014/chart" uri="{C3380CC4-5D6E-409C-BE32-E72D297353CC}">
                  <c16:uniqueId val="{0000001C-9AE2-484A-96D4-A2EEC7FFD280}"/>
                </c:ext>
              </c:extLst>
            </c:dLbl>
            <c:dLbl>
              <c:idx val="15"/>
              <c:layout>
                <c:manualLayout>
                  <c:x val="-0.15205443883067449"/>
                  <c:y val="-0.1972738342735004"/>
                </c:manualLayout>
              </c:layout>
              <c:tx>
                <c:rich>
                  <a:bodyPr/>
                  <a:lstStyle/>
                  <a:p>
                    <a:pPr>
                      <a:defRPr sz="900">
                        <a:latin typeface="Times New Roman" pitchFamily="18" charset="0"/>
                        <a:cs typeface="Times New Roman" pitchFamily="18" charset="0"/>
                      </a:defRPr>
                    </a:pPr>
                    <a:r>
                      <a:rPr lang="uk-UA"/>
                      <a:t>Субвенція на покращення якості гарячого харчування (спец.ф.) 380062,6</a:t>
                    </a:r>
                  </a:p>
                  <a:p>
                    <a:pPr>
                      <a:defRPr sz="900">
                        <a:latin typeface="Times New Roman" pitchFamily="18" charset="0"/>
                        <a:cs typeface="Times New Roman" pitchFamily="18" charset="0"/>
                      </a:defRPr>
                    </a:pPr>
                    <a:r>
                      <a:rPr lang="uk-UA"/>
                      <a:t>0.07%</a:t>
                    </a:r>
                  </a:p>
                </c:rich>
              </c:tx>
              <c:numFmt formatCode="General" sourceLinked="0"/>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1E-9AE2-484A-96D4-A2EEC7FFD280}"/>
                </c:ext>
              </c:extLst>
            </c:dLbl>
            <c:dLbl>
              <c:idx val="16"/>
              <c:layout>
                <c:manualLayout>
                  <c:x val="-0.12239042095235797"/>
                  <c:y val="-6.4469445603177938E-2"/>
                </c:manualLayout>
              </c:layout>
              <c:tx>
                <c:rich>
                  <a:bodyPr/>
                  <a:lstStyle/>
                  <a:p>
                    <a:pPr>
                      <a:defRPr sz="900">
                        <a:latin typeface="Times New Roman" pitchFamily="18" charset="0"/>
                        <a:cs typeface="Times New Roman" pitchFamily="18" charset="0"/>
                      </a:defRPr>
                    </a:pPr>
                    <a:r>
                      <a:rPr lang="uk-UA"/>
                      <a:t>Субвенція на утрим.об`єктів спільного користування (спец.ф.) 499950,0     0.10%</a:t>
                    </a:r>
                  </a:p>
                </c:rich>
              </c:tx>
              <c:numFmt formatCode="General" sourceLinked="0"/>
              <c:spPr/>
              <c:dLblPos val="bestFit"/>
              <c:showLegendKey val="0"/>
              <c:showVal val="0"/>
              <c:showCatName val="0"/>
              <c:showSerName val="0"/>
              <c:showPercent val="0"/>
              <c:showBubbleSize val="0"/>
              <c:extLst>
                <c:ext xmlns:c15="http://schemas.microsoft.com/office/drawing/2012/chart" uri="{CE6537A1-D6FC-4f65-9D91-7224C49458BB}">
                  <c15:layout>
                    <c:manualLayout>
                      <c:w val="0.21403785476279477"/>
                      <c:h val="0.18583464229615879"/>
                    </c:manualLayout>
                  </c15:layout>
                  <c15:showDataLabelsRange val="0"/>
                </c:ext>
                <c:ext xmlns:c16="http://schemas.microsoft.com/office/drawing/2014/chart" uri="{C3380CC4-5D6E-409C-BE32-E72D297353CC}">
                  <c16:uniqueId val="{00000020-9AE2-484A-96D4-A2EEC7FFD280}"/>
                </c:ext>
              </c:extLst>
            </c:dLbl>
            <c:numFmt formatCode="General" sourceLinked="0"/>
            <c:spPr>
              <a:noFill/>
              <a:ln w="25400">
                <a:noFill/>
              </a:ln>
            </c:spPr>
            <c:txPr>
              <a:bodyPr/>
              <a:lstStyle/>
              <a:p>
                <a:pPr>
                  <a:defRPr sz="900">
                    <a:latin typeface="Times New Roman" pitchFamily="18" charset="0"/>
                    <a:cs typeface="Times New Roman" pitchFamily="18" charset="0"/>
                  </a:defRPr>
                </a:pPr>
                <a:endParaRPr lang="uk-UA"/>
              </a:p>
            </c:txPr>
            <c:showLegendKey val="0"/>
            <c:showVal val="1"/>
            <c:showCatName val="1"/>
            <c:showSerName val="0"/>
            <c:showPercent val="0"/>
            <c:showBubbleSize val="0"/>
            <c:showLeaderLines val="1"/>
            <c:extLst>
              <c:ext xmlns:c15="http://schemas.microsoft.com/office/drawing/2012/chart" uri="{CE6537A1-D6FC-4f65-9D91-7224C49458BB}"/>
            </c:extLst>
          </c:dLbls>
          <c:cat>
            <c:strRef>
              <c:f>діаграми!$A$2:$A$18</c:f>
              <c:strCache>
                <c:ptCount val="17"/>
                <c:pt idx="0">
                  <c:v>Загальний фонд</c:v>
                </c:pt>
                <c:pt idx="1">
                  <c:v>Освітня субвенція</c:v>
                </c:pt>
                <c:pt idx="2">
                  <c:v>Субвенція особам з особливими освітніми потребами</c:v>
                </c:pt>
                <c:pt idx="3">
                  <c:v>Субвенція НУШ</c:v>
                </c:pt>
                <c:pt idx="4">
                  <c:v>Субвенція на доплати педагогічним працівникам ЗЗСО</c:v>
                </c:pt>
                <c:pt idx="5">
                  <c:v>Дотація на утримання закладів освіти та охорони здоров`я</c:v>
                </c:pt>
                <c:pt idx="6">
                  <c:v>Субвенція на забезпечення житлом дітей</c:v>
                </c:pt>
                <c:pt idx="7">
                  <c:v>Субвенція на житло для ветеранів, осіб з І-ІІ гр. інвалідності</c:v>
                </c:pt>
                <c:pt idx="8">
                  <c:v>Субвенція Активні парки</c:v>
                </c:pt>
                <c:pt idx="9">
                  <c:v>Субвенція у сфері освіти за рахунок коштів освітньої субвенції</c:v>
                </c:pt>
                <c:pt idx="10">
                  <c:v>Субвенція на утримання об`єктів спільного користування</c:v>
                </c:pt>
                <c:pt idx="11">
                  <c:v>Субвенція на фахівців із супроводу ветеранів війни та демобілізованих осіб</c:v>
                </c:pt>
                <c:pt idx="12">
                  <c:v>Субвенція на харчування учнів ЗЗСО</c:v>
                </c:pt>
                <c:pt idx="13">
                  <c:v>Спеціальний фонд</c:v>
                </c:pt>
                <c:pt idx="14">
                  <c:v>Субвенція особам з особливими освітніми потребами (спец.ф.)</c:v>
                </c:pt>
                <c:pt idx="15">
                  <c:v>Субвенція на покращення якості гарячого харчування (спец.ф.)</c:v>
                </c:pt>
                <c:pt idx="16">
                  <c:v>Субвенція на утримання об`єктів спільного користування (спец.ф.)</c:v>
                </c:pt>
              </c:strCache>
            </c:strRef>
          </c:cat>
          <c:val>
            <c:numRef>
              <c:f>діаграми!$B$2:$B$18</c:f>
              <c:numCache>
                <c:formatCode>#0.00</c:formatCode>
                <c:ptCount val="17"/>
                <c:pt idx="0">
                  <c:v>385754000.38000011</c:v>
                </c:pt>
                <c:pt idx="1">
                  <c:v>82740300</c:v>
                </c:pt>
                <c:pt idx="2">
                  <c:v>347800</c:v>
                </c:pt>
                <c:pt idx="3">
                  <c:v>1519000</c:v>
                </c:pt>
                <c:pt idx="4">
                  <c:v>10907381.85</c:v>
                </c:pt>
                <c:pt idx="5">
                  <c:v>1815200</c:v>
                </c:pt>
                <c:pt idx="6">
                  <c:v>5400000</c:v>
                </c:pt>
                <c:pt idx="7">
                  <c:v>13363489.220000001</c:v>
                </c:pt>
                <c:pt idx="8">
                  <c:v>70272</c:v>
                </c:pt>
                <c:pt idx="9">
                  <c:v>1585916</c:v>
                </c:pt>
                <c:pt idx="10">
                  <c:v>6705106.4500000002</c:v>
                </c:pt>
                <c:pt idx="11">
                  <c:v>713892.82</c:v>
                </c:pt>
                <c:pt idx="12">
                  <c:v>799169.32</c:v>
                </c:pt>
                <c:pt idx="13">
                  <c:v>10785374.1</c:v>
                </c:pt>
                <c:pt idx="14">
                  <c:v>51100</c:v>
                </c:pt>
                <c:pt idx="15">
                  <c:v>380062.6</c:v>
                </c:pt>
                <c:pt idx="16">
                  <c:v>499950</c:v>
                </c:pt>
              </c:numCache>
            </c:numRef>
          </c:val>
          <c:extLst>
            <c:ext xmlns:c16="http://schemas.microsoft.com/office/drawing/2014/chart" uri="{C3380CC4-5D6E-409C-BE32-E72D297353CC}">
              <c16:uniqueId val="{00000021-9AE2-484A-96D4-A2EEC7FFD280}"/>
            </c:ext>
          </c:extLst>
        </c:ser>
        <c:dLbls>
          <c:showLegendKey val="0"/>
          <c:showVal val="0"/>
          <c:showCatName val="0"/>
          <c:showSerName val="0"/>
          <c:showPercent val="0"/>
          <c:showBubbleSize val="0"/>
          <c:showLeaderLines val="1"/>
        </c:dLbls>
      </c:pie3DChart>
      <c:spPr>
        <a:noFill/>
        <a:ln w="25400">
          <a:noFill/>
        </a:ln>
      </c:spPr>
    </c:plotArea>
    <c:plotVisOnly val="1"/>
    <c:dispBlanksAs val="zero"/>
    <c:showDLblsOverMax val="0"/>
  </c:chart>
  <c:spPr>
    <a:ln>
      <a:noFill/>
    </a:ln>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20"/>
      <c:rotY val="210"/>
      <c:rAngAx val="0"/>
      <c:perspective val="0"/>
    </c:view3D>
    <c:floor>
      <c:thickness val="0"/>
    </c:floor>
    <c:sideWall>
      <c:thickness val="0"/>
    </c:sideWall>
    <c:backWall>
      <c:thickness val="0"/>
    </c:backWall>
    <c:plotArea>
      <c:layout>
        <c:manualLayout>
          <c:layoutTarget val="inner"/>
          <c:xMode val="edge"/>
          <c:yMode val="edge"/>
          <c:x val="8.3411711239984573E-2"/>
          <c:y val="2.5748326403019846E-3"/>
          <c:w val="0.82899422703906056"/>
          <c:h val="0.7926031437081601"/>
        </c:manualLayout>
      </c:layout>
      <c:pie3DChart>
        <c:varyColors val="1"/>
        <c:ser>
          <c:idx val="0"/>
          <c:order val="0"/>
          <c:explosion val="25"/>
          <c:dPt>
            <c:idx val="0"/>
            <c:bubble3D val="0"/>
            <c:spPr>
              <a:solidFill>
                <a:srgbClr val="00B0F0"/>
              </a:solidFill>
            </c:spPr>
            <c:extLst>
              <c:ext xmlns:c16="http://schemas.microsoft.com/office/drawing/2014/chart" uri="{C3380CC4-5D6E-409C-BE32-E72D297353CC}">
                <c16:uniqueId val="{00000001-B703-4A21-BC98-8AB5D211BE18}"/>
              </c:ext>
            </c:extLst>
          </c:dPt>
          <c:dPt>
            <c:idx val="1"/>
            <c:bubble3D val="0"/>
            <c:explosion val="27"/>
            <c:spPr>
              <a:solidFill>
                <a:srgbClr val="FF33CC"/>
              </a:solidFill>
            </c:spPr>
            <c:extLst>
              <c:ext xmlns:c16="http://schemas.microsoft.com/office/drawing/2014/chart" uri="{C3380CC4-5D6E-409C-BE32-E72D297353CC}">
                <c16:uniqueId val="{00000003-B703-4A21-BC98-8AB5D211BE18}"/>
              </c:ext>
            </c:extLst>
          </c:dPt>
          <c:dPt>
            <c:idx val="2"/>
            <c:bubble3D val="0"/>
            <c:spPr>
              <a:solidFill>
                <a:srgbClr val="FF3300"/>
              </a:solidFill>
            </c:spPr>
            <c:extLst>
              <c:ext xmlns:c16="http://schemas.microsoft.com/office/drawing/2014/chart" uri="{C3380CC4-5D6E-409C-BE32-E72D297353CC}">
                <c16:uniqueId val="{00000005-B703-4A21-BC98-8AB5D211BE18}"/>
              </c:ext>
            </c:extLst>
          </c:dPt>
          <c:dPt>
            <c:idx val="3"/>
            <c:bubble3D val="0"/>
            <c:spPr>
              <a:solidFill>
                <a:schemeClr val="accent6">
                  <a:lumMod val="75000"/>
                </a:schemeClr>
              </a:solidFill>
            </c:spPr>
            <c:extLst>
              <c:ext xmlns:c16="http://schemas.microsoft.com/office/drawing/2014/chart" uri="{C3380CC4-5D6E-409C-BE32-E72D297353CC}">
                <c16:uniqueId val="{00000007-B703-4A21-BC98-8AB5D211BE18}"/>
              </c:ext>
            </c:extLst>
          </c:dPt>
          <c:dPt>
            <c:idx val="4"/>
            <c:bubble3D val="0"/>
            <c:spPr>
              <a:solidFill>
                <a:srgbClr val="FFFF00"/>
              </a:solidFill>
            </c:spPr>
            <c:extLst>
              <c:ext xmlns:c16="http://schemas.microsoft.com/office/drawing/2014/chart" uri="{C3380CC4-5D6E-409C-BE32-E72D297353CC}">
                <c16:uniqueId val="{00000009-B703-4A21-BC98-8AB5D211BE18}"/>
              </c:ext>
            </c:extLst>
          </c:dPt>
          <c:dLbls>
            <c:dLbl>
              <c:idx val="0"/>
              <c:layout>
                <c:manualLayout>
                  <c:x val="0.12810865308503103"/>
                  <c:y val="0.12568031036936708"/>
                </c:manualLayout>
              </c:layout>
              <c:tx>
                <c:rich>
                  <a:bodyPr/>
                  <a:lstStyle/>
                  <a:p>
                    <a:pPr>
                      <a:defRPr sz="1100">
                        <a:latin typeface="Times New Roman" pitchFamily="18" charset="0"/>
                        <a:cs typeface="Times New Roman" pitchFamily="18" charset="0"/>
                      </a:defRPr>
                    </a:pPr>
                    <a:r>
                      <a:rPr lang="uk-UA" sz="1100"/>
                      <a:t>ПДФО</a:t>
                    </a:r>
                  </a:p>
                  <a:p>
                    <a:pPr>
                      <a:defRPr sz="1100">
                        <a:latin typeface="Times New Roman" pitchFamily="18" charset="0"/>
                        <a:cs typeface="Times New Roman" pitchFamily="18" charset="0"/>
                      </a:defRPr>
                    </a:pPr>
                    <a:r>
                      <a:rPr lang="uk-UA" sz="1100"/>
                      <a:t>60.82%</a:t>
                    </a:r>
                  </a:p>
                </c:rich>
              </c:tx>
              <c:spPr/>
              <c:dLblPos val="bestFit"/>
              <c:showLegendKey val="0"/>
              <c:showVal val="0"/>
              <c:showCatName val="0"/>
              <c:showSerName val="0"/>
              <c:showPercent val="0"/>
              <c:showBubbleSize val="0"/>
              <c:extLst>
                <c:ext xmlns:c15="http://schemas.microsoft.com/office/drawing/2012/chart" uri="{CE6537A1-D6FC-4f65-9D91-7224C49458BB}">
                  <c15:layout>
                    <c:manualLayout>
                      <c:w val="0.18613756613756613"/>
                      <c:h val="0.1457725947521866"/>
                    </c:manualLayout>
                  </c15:layout>
                  <c15:showDataLabelsRange val="0"/>
                </c:ext>
                <c:ext xmlns:c16="http://schemas.microsoft.com/office/drawing/2014/chart" uri="{C3380CC4-5D6E-409C-BE32-E72D297353CC}">
                  <c16:uniqueId val="{00000001-B703-4A21-BC98-8AB5D211BE18}"/>
                </c:ext>
              </c:extLst>
            </c:dLbl>
            <c:dLbl>
              <c:idx val="1"/>
              <c:layout>
                <c:manualLayout>
                  <c:x val="-0.16568362288047336"/>
                  <c:y val="-0.16642899229433056"/>
                </c:manualLayout>
              </c:layout>
              <c:tx>
                <c:rich>
                  <a:bodyPr/>
                  <a:lstStyle/>
                  <a:p>
                    <a:pPr>
                      <a:defRPr sz="1100">
                        <a:latin typeface="Times New Roman" pitchFamily="18" charset="0"/>
                        <a:cs typeface="Times New Roman" pitchFamily="18" charset="0"/>
                      </a:defRPr>
                    </a:pPr>
                    <a:r>
                      <a:rPr lang="uk-UA" sz="1100"/>
                      <a:t>Місцеві податки і збори </a:t>
                    </a:r>
                  </a:p>
                  <a:p>
                    <a:pPr>
                      <a:defRPr sz="1100">
                        <a:latin typeface="Times New Roman" pitchFamily="18" charset="0"/>
                        <a:cs typeface="Times New Roman" pitchFamily="18" charset="0"/>
                      </a:defRPr>
                    </a:pPr>
                    <a:r>
                      <a:rPr lang="uk-UA" sz="1100"/>
                      <a:t>25.57%</a:t>
                    </a:r>
                  </a:p>
                </c:rich>
              </c:tx>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B703-4A21-BC98-8AB5D211BE18}"/>
                </c:ext>
              </c:extLst>
            </c:dLbl>
            <c:dLbl>
              <c:idx val="2"/>
              <c:layout>
                <c:manualLayout>
                  <c:x val="2.9683738560283477E-2"/>
                  <c:y val="3.9902975611194672E-2"/>
                </c:manualLayout>
              </c:layout>
              <c:tx>
                <c:rich>
                  <a:bodyPr/>
                  <a:lstStyle/>
                  <a:p>
                    <a:pPr>
                      <a:defRPr sz="1100">
                        <a:latin typeface="Times New Roman" pitchFamily="18" charset="0"/>
                        <a:cs typeface="Times New Roman" pitchFamily="18" charset="0"/>
                      </a:defRPr>
                    </a:pPr>
                    <a:r>
                      <a:rPr lang="uk-UA" sz="1100"/>
                      <a:t>Інші податкові надходження</a:t>
                    </a:r>
                  </a:p>
                  <a:p>
                    <a:pPr>
                      <a:defRPr sz="1100">
                        <a:latin typeface="Times New Roman" pitchFamily="18" charset="0"/>
                        <a:cs typeface="Times New Roman" pitchFamily="18" charset="0"/>
                      </a:defRPr>
                    </a:pPr>
                    <a:r>
                      <a:rPr lang="uk-UA" sz="1100"/>
                      <a:t>0.05%</a:t>
                    </a:r>
                  </a:p>
                </c:rich>
              </c:tx>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5-B703-4A21-BC98-8AB5D211BE18}"/>
                </c:ext>
              </c:extLst>
            </c:dLbl>
            <c:dLbl>
              <c:idx val="3"/>
              <c:layout>
                <c:manualLayout>
                  <c:x val="-1.0143023213691763E-2"/>
                  <c:y val="9.2036922350998265E-2"/>
                </c:manualLayout>
              </c:layout>
              <c:tx>
                <c:rich>
                  <a:bodyPr/>
                  <a:lstStyle/>
                  <a:p>
                    <a:pPr>
                      <a:defRPr sz="1100">
                        <a:latin typeface="Times New Roman" pitchFamily="18" charset="0"/>
                        <a:cs typeface="Times New Roman" pitchFamily="18" charset="0"/>
                      </a:defRPr>
                    </a:pPr>
                    <a:r>
                      <a:rPr lang="uk-UA" sz="1100"/>
                      <a:t>Акцизний податок</a:t>
                    </a:r>
                  </a:p>
                  <a:p>
                    <a:pPr>
                      <a:defRPr sz="1100">
                        <a:latin typeface="Times New Roman" pitchFamily="18" charset="0"/>
                        <a:cs typeface="Times New Roman" pitchFamily="18" charset="0"/>
                      </a:defRPr>
                    </a:pPr>
                    <a:r>
                      <a:rPr lang="uk-UA" sz="1100"/>
                      <a:t>10.38%</a:t>
                    </a:r>
                  </a:p>
                </c:rich>
              </c:tx>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7-B703-4A21-BC98-8AB5D211BE18}"/>
                </c:ext>
              </c:extLst>
            </c:dLbl>
            <c:dLbl>
              <c:idx val="4"/>
              <c:layout>
                <c:manualLayout>
                  <c:x val="-7.5564699644664862E-2"/>
                  <c:y val="2.2661240378660533E-2"/>
                </c:manualLayout>
              </c:layout>
              <c:tx>
                <c:rich>
                  <a:bodyPr/>
                  <a:lstStyle/>
                  <a:p>
                    <a:pPr>
                      <a:defRPr sz="1100">
                        <a:latin typeface="Times New Roman" pitchFamily="18" charset="0"/>
                        <a:cs typeface="Times New Roman" pitchFamily="18" charset="0"/>
                      </a:defRPr>
                    </a:pPr>
                    <a:r>
                      <a:rPr lang="uk-UA" sz="1100"/>
                      <a:t>Неподаткові надходження</a:t>
                    </a:r>
                  </a:p>
                  <a:p>
                    <a:pPr>
                      <a:defRPr sz="1100">
                        <a:latin typeface="Times New Roman" pitchFamily="18" charset="0"/>
                        <a:cs typeface="Times New Roman" pitchFamily="18" charset="0"/>
                      </a:defRPr>
                    </a:pPr>
                    <a:r>
                      <a:rPr lang="uk-UA" sz="1100"/>
                      <a:t>3.18%</a:t>
                    </a:r>
                  </a:p>
                </c:rich>
              </c:tx>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9-B703-4A21-BC98-8AB5D211BE18}"/>
                </c:ext>
              </c:extLst>
            </c:dLbl>
            <c:spPr>
              <a:noFill/>
              <a:ln w="25400">
                <a:noFill/>
              </a:ln>
            </c:spPr>
            <c:txPr>
              <a:bodyPr/>
              <a:lstStyle/>
              <a:p>
                <a:pPr>
                  <a:defRPr sz="1100">
                    <a:latin typeface="Times New Roman" pitchFamily="18" charset="0"/>
                    <a:cs typeface="Times New Roman" pitchFamily="18" charset="0"/>
                  </a:defRPr>
                </a:pPr>
                <a:endParaRPr lang="uk-UA"/>
              </a:p>
            </c:txPr>
            <c:dLblPos val="bestFit"/>
            <c:showLegendKey val="0"/>
            <c:showVal val="1"/>
            <c:showCatName val="1"/>
            <c:showSerName val="0"/>
            <c:showPercent val="0"/>
            <c:showBubbleSize val="0"/>
            <c:showLeaderLines val="1"/>
            <c:extLst>
              <c:ext xmlns:c15="http://schemas.microsoft.com/office/drawing/2012/chart" uri="{CE6537A1-D6FC-4f65-9D91-7224C49458BB}"/>
            </c:extLst>
          </c:dLbls>
          <c:cat>
            <c:strRef>
              <c:f>діаграми!$A$39:$A$43</c:f>
              <c:strCache>
                <c:ptCount val="5"/>
                <c:pt idx="0">
                  <c:v>ПДФО</c:v>
                </c:pt>
                <c:pt idx="1">
                  <c:v>Місцеві податки і збори</c:v>
                </c:pt>
                <c:pt idx="2">
                  <c:v>Інші податкові надходження</c:v>
                </c:pt>
                <c:pt idx="3">
                  <c:v>Акцизний податок</c:v>
                </c:pt>
                <c:pt idx="4">
                  <c:v>Неподаткові надходження</c:v>
                </c:pt>
              </c:strCache>
            </c:strRef>
          </c:cat>
          <c:val>
            <c:numRef>
              <c:f>діаграми!$B$39:$B$43</c:f>
              <c:numCache>
                <c:formatCode>#,##0.00</c:formatCode>
                <c:ptCount val="5"/>
                <c:pt idx="0">
                  <c:v>234608745.49000001</c:v>
                </c:pt>
                <c:pt idx="1">
                  <c:v>98645406.439999998</c:v>
                </c:pt>
                <c:pt idx="2">
                  <c:v>203549.7</c:v>
                </c:pt>
                <c:pt idx="3">
                  <c:v>40036107.280000001</c:v>
                </c:pt>
                <c:pt idx="4">
                  <c:v>12260191.469999999</c:v>
                </c:pt>
              </c:numCache>
            </c:numRef>
          </c:val>
          <c:extLst>
            <c:ext xmlns:c16="http://schemas.microsoft.com/office/drawing/2014/chart" uri="{C3380CC4-5D6E-409C-BE32-E72D297353CC}">
              <c16:uniqueId val="{0000000A-B703-4A21-BC98-8AB5D211BE18}"/>
            </c:ext>
          </c:extLst>
        </c:ser>
        <c:dLbls>
          <c:showLegendKey val="0"/>
          <c:showVal val="0"/>
          <c:showCatName val="0"/>
          <c:showSerName val="0"/>
          <c:showPercent val="0"/>
          <c:showBubbleSize val="0"/>
          <c:showLeaderLines val="1"/>
        </c:dLbls>
      </c:pie3DChart>
      <c:spPr>
        <a:noFill/>
        <a:ln w="25400">
          <a:noFill/>
        </a:ln>
      </c:spPr>
    </c:plotArea>
    <c:plotVisOnly val="1"/>
    <c:dispBlanksAs val="zero"/>
    <c:showDLblsOverMax val="0"/>
  </c:chart>
  <c:spPr>
    <a:ln>
      <a:noFill/>
    </a:ln>
  </c:sp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rotY val="20"/>
      <c:depthPercent val="100"/>
      <c:rAngAx val="1"/>
    </c:view3D>
    <c:floor>
      <c:thickness val="0"/>
      <c:spPr>
        <a:noFill/>
        <a:ln>
          <a:solidFill>
            <a:schemeClr val="bg1">
              <a:lumMod val="65000"/>
            </a:schemeClr>
          </a:solidFill>
        </a:ln>
        <a:effectLst/>
        <a:sp3d>
          <a:contourClr>
            <a:schemeClr val="bg1">
              <a:lumMod val="65000"/>
            </a:schemeClr>
          </a:contourClr>
        </a:sp3d>
      </c:spPr>
    </c:floor>
    <c:sideWall>
      <c:thickness val="0"/>
      <c:spPr>
        <a:noFill/>
        <a:ln>
          <a:noFill/>
        </a:ln>
        <a:effectLst/>
        <a:sp3d/>
      </c:spPr>
    </c:sideWall>
    <c:backWall>
      <c:thickness val="0"/>
      <c:spPr>
        <a:noFill/>
        <a:ln>
          <a:noFill/>
        </a:ln>
        <a:effectLst/>
        <a:sp3d/>
      </c:spPr>
    </c:backWall>
    <c:plotArea>
      <c:layout/>
      <c:bar3DChart>
        <c:barDir val="col"/>
        <c:grouping val="stacked"/>
        <c:varyColors val="0"/>
        <c:ser>
          <c:idx val="0"/>
          <c:order val="0"/>
          <c:spPr>
            <a:solidFill>
              <a:srgbClr val="CC6600"/>
            </a:solidFill>
            <a:ln>
              <a:solidFill>
                <a:schemeClr val="bg1"/>
              </a:solidFill>
            </a:ln>
            <a:effectLst/>
            <a:sp3d>
              <a:contourClr>
                <a:schemeClr val="bg1"/>
              </a:contourClr>
            </a:sp3d>
          </c:spPr>
          <c:invertIfNegative val="0"/>
          <c:dLbls>
            <c:dLbl>
              <c:idx val="0"/>
              <c:layout>
                <c:manualLayout>
                  <c:x val="5.5555555555555428E-3"/>
                  <c:y val="-0.29166666666666669"/>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438F-40C0-B8CE-9B53CADE7CCD}"/>
                </c:ext>
              </c:extLst>
            </c:dLbl>
            <c:dLbl>
              <c:idx val="1"/>
              <c:layout>
                <c:manualLayout>
                  <c:x val="1.1111111111111059E-2"/>
                  <c:y val="-0.3101851851851851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438F-40C0-B8CE-9B53CADE7CCD}"/>
                </c:ext>
              </c:extLst>
            </c:dLbl>
            <c:dLbl>
              <c:idx val="2"/>
              <c:layout>
                <c:manualLayout>
                  <c:x val="1.1111111111111162E-2"/>
                  <c:y val="-0.31944444444444448"/>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438F-40C0-B8CE-9B53CADE7CCD}"/>
                </c:ext>
              </c:extLst>
            </c:dLbl>
            <c:dLbl>
              <c:idx val="3"/>
              <c:layout>
                <c:manualLayout>
                  <c:x val="1.3888888888888888E-2"/>
                  <c:y val="-0.4537037037037037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438F-40C0-B8CE-9B53CADE7CCD}"/>
                </c:ext>
              </c:extLst>
            </c:dLbl>
            <c:dLbl>
              <c:idx val="4"/>
              <c:layout>
                <c:manualLayout>
                  <c:x val="1.1111111111111112E-2"/>
                  <c:y val="-0.45833333333333331"/>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438F-40C0-B8CE-9B53CADE7CCD}"/>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діаграми!$B$49:$B$53</c:f>
              <c:numCache>
                <c:formatCode>#\ ##0.00_₴</c:formatCode>
                <c:ptCount val="5"/>
                <c:pt idx="0">
                  <c:v>33954040.049999997</c:v>
                </c:pt>
                <c:pt idx="1">
                  <c:v>33962913.82</c:v>
                </c:pt>
                <c:pt idx="2">
                  <c:v>38166406.409999996</c:v>
                </c:pt>
                <c:pt idx="3">
                  <c:v>60708316.700000003</c:v>
                </c:pt>
                <c:pt idx="4">
                  <c:v>65832033.460000001</c:v>
                </c:pt>
              </c:numCache>
            </c:numRef>
          </c:val>
          <c:extLst>
            <c:ext xmlns:c16="http://schemas.microsoft.com/office/drawing/2014/chart" uri="{C3380CC4-5D6E-409C-BE32-E72D297353CC}">
              <c16:uniqueId val="{00000005-438F-40C0-B8CE-9B53CADE7CCD}"/>
            </c:ext>
          </c:extLst>
        </c:ser>
        <c:dLbls>
          <c:showLegendKey val="0"/>
          <c:showVal val="0"/>
          <c:showCatName val="0"/>
          <c:showSerName val="0"/>
          <c:showPercent val="0"/>
          <c:showBubbleSize val="0"/>
        </c:dLbls>
        <c:gapWidth val="150"/>
        <c:shape val="box"/>
        <c:axId val="922430543"/>
        <c:axId val="922431023"/>
        <c:axId val="0"/>
      </c:bar3DChart>
      <c:catAx>
        <c:axId val="922430543"/>
        <c:scaling>
          <c:orientation val="minMax"/>
        </c:scaling>
        <c:delete val="1"/>
        <c:axPos val="b"/>
        <c:majorTickMark val="none"/>
        <c:minorTickMark val="none"/>
        <c:tickLblPos val="nextTo"/>
        <c:crossAx val="922431023"/>
        <c:crosses val="autoZero"/>
        <c:auto val="1"/>
        <c:lblAlgn val="ctr"/>
        <c:lblOffset val="100"/>
        <c:noMultiLvlLbl val="0"/>
      </c:catAx>
      <c:valAx>
        <c:axId val="922431023"/>
        <c:scaling>
          <c:orientation val="minMax"/>
        </c:scaling>
        <c:delete val="1"/>
        <c:axPos val="l"/>
        <c:majorGridlines>
          <c:spPr>
            <a:ln w="9525" cap="flat" cmpd="sng" algn="ctr">
              <a:noFill/>
              <a:round/>
            </a:ln>
            <a:effectLst/>
          </c:spPr>
        </c:majorGridlines>
        <c:numFmt formatCode="#\ ##0.00_₴" sourceLinked="1"/>
        <c:majorTickMark val="none"/>
        <c:minorTickMark val="none"/>
        <c:tickLblPos val="nextTo"/>
        <c:crossAx val="922430543"/>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uk-UA"/>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depthPercent val="100"/>
      <c:rAngAx val="1"/>
    </c:view3D>
    <c:floor>
      <c:thickness val="0"/>
      <c:spPr>
        <a:noFill/>
        <a:ln w="12700">
          <a:solidFill>
            <a:schemeClr val="bg1">
              <a:lumMod val="65000"/>
            </a:schemeClr>
          </a:solidFill>
        </a:ln>
        <a:effectLst>
          <a:outerShdw blurRad="50800" dist="114300" dir="5400000" algn="ctr" rotWithShape="0">
            <a:srgbClr val="000000">
              <a:alpha val="43137"/>
            </a:srgbClr>
          </a:outerShdw>
        </a:effectLst>
      </c:spPr>
    </c:floor>
    <c:sideWall>
      <c:thickness val="0"/>
      <c:spPr>
        <a:noFill/>
        <a:ln w="25400">
          <a:noFill/>
        </a:ln>
      </c:spPr>
    </c:sideWall>
    <c:backWall>
      <c:thickness val="0"/>
      <c:spPr>
        <a:noFill/>
        <a:ln w="25400">
          <a:noFill/>
        </a:ln>
      </c:spPr>
    </c:backWall>
    <c:plotArea>
      <c:layout/>
      <c:bar3DChart>
        <c:barDir val="col"/>
        <c:grouping val="clustered"/>
        <c:varyColors val="0"/>
        <c:ser>
          <c:idx val="0"/>
          <c:order val="0"/>
          <c:spPr>
            <a:solidFill>
              <a:srgbClr val="92D050"/>
            </a:solidFill>
            <a:ln w="19050">
              <a:solidFill>
                <a:schemeClr val="bg1"/>
              </a:solidFill>
            </a:ln>
            <a:effectLst/>
            <a:sp3d contourW="19050">
              <a:contourClr>
                <a:schemeClr val="bg1"/>
              </a:contourClr>
            </a:sp3d>
          </c:spPr>
          <c:invertIfNegative val="0"/>
          <c:dLbls>
            <c:dLbl>
              <c:idx val="0"/>
              <c:layout>
                <c:manualLayout>
                  <c:x val="8.6393088552915633E-3"/>
                  <c:y val="-3.444043452901729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5CA8-4BF2-AB10-52B77505DB94}"/>
                </c:ext>
              </c:extLst>
            </c:dLbl>
            <c:dLbl>
              <c:idx val="1"/>
              <c:layout>
                <c:manualLayout>
                  <c:x val="1.7278617710583099E-2"/>
                  <c:y val="-3.444043452901720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5CA8-4BF2-AB10-52B77505DB94}"/>
                </c:ext>
              </c:extLst>
            </c:dLbl>
            <c:dLbl>
              <c:idx val="2"/>
              <c:layout>
                <c:manualLayout>
                  <c:x val="1.7278617710583154E-2"/>
                  <c:y val="-4.428040244969382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5CA8-4BF2-AB10-52B77505DB94}"/>
                </c:ext>
              </c:extLst>
            </c:dLbl>
            <c:dLbl>
              <c:idx val="3"/>
              <c:layout>
                <c:manualLayout>
                  <c:x val="2.0158387329013677E-2"/>
                  <c:y val="-5.353966170895309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5CA8-4BF2-AB10-52B77505DB94}"/>
                </c:ext>
              </c:extLst>
            </c:dLbl>
            <c:dLbl>
              <c:idx val="4"/>
              <c:layout>
                <c:manualLayout>
                  <c:x val="1.4398848092152522E-2"/>
                  <c:y val="-3.703703703703704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5CA8-4BF2-AB10-52B77505DB94}"/>
                </c:ext>
              </c:extLst>
            </c:dLbl>
            <c:spPr>
              <a:noFill/>
              <a:ln w="25400">
                <a:noFill/>
              </a:ln>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Lit>
              <c:formatCode>General</c:formatCode>
              <c:ptCount val="4"/>
              <c:pt idx="0">
                <c:v>2022</c:v>
              </c:pt>
              <c:pt idx="1">
                <c:v>2023</c:v>
              </c:pt>
              <c:pt idx="2">
                <c:v>2024</c:v>
              </c:pt>
              <c:pt idx="3">
                <c:v>2025</c:v>
              </c:pt>
            </c:numLit>
          </c:cat>
          <c:val>
            <c:numRef>
              <c:f>діаграми!$B$66:$B$70</c:f>
              <c:numCache>
                <c:formatCode>#\ ##0.00_₴</c:formatCode>
                <c:ptCount val="5"/>
                <c:pt idx="0">
                  <c:v>13000503.449999999</c:v>
                </c:pt>
                <c:pt idx="1">
                  <c:v>14512943.57</c:v>
                </c:pt>
                <c:pt idx="2">
                  <c:v>21989990.73</c:v>
                </c:pt>
                <c:pt idx="3">
                  <c:v>22042805.75</c:v>
                </c:pt>
                <c:pt idx="4">
                  <c:v>28347597.239999998</c:v>
                </c:pt>
              </c:numCache>
            </c:numRef>
          </c:val>
          <c:extLst>
            <c:ext xmlns:c16="http://schemas.microsoft.com/office/drawing/2014/chart" uri="{C3380CC4-5D6E-409C-BE32-E72D297353CC}">
              <c16:uniqueId val="{00000005-5CA8-4BF2-AB10-52B77505DB94}"/>
            </c:ext>
          </c:extLst>
        </c:ser>
        <c:dLbls>
          <c:showLegendKey val="0"/>
          <c:showVal val="0"/>
          <c:showCatName val="0"/>
          <c:showSerName val="0"/>
          <c:showPercent val="0"/>
          <c:showBubbleSize val="0"/>
        </c:dLbls>
        <c:gapWidth val="150"/>
        <c:shape val="box"/>
        <c:axId val="798110767"/>
        <c:axId val="1"/>
        <c:axId val="0"/>
      </c:bar3DChart>
      <c:catAx>
        <c:axId val="798110767"/>
        <c:scaling>
          <c:orientation val="minMax"/>
        </c:scaling>
        <c:delete val="1"/>
        <c:axPos val="b"/>
        <c:numFmt formatCode="General" sourceLinked="1"/>
        <c:majorTickMark val="none"/>
        <c:minorTickMark val="none"/>
        <c:tickLblPos val="nextTo"/>
        <c:crossAx val="1"/>
        <c:crosses val="autoZero"/>
        <c:auto val="1"/>
        <c:lblAlgn val="ctr"/>
        <c:lblOffset val="100"/>
        <c:noMultiLvlLbl val="0"/>
      </c:catAx>
      <c:valAx>
        <c:axId val="1"/>
        <c:scaling>
          <c:orientation val="minMax"/>
        </c:scaling>
        <c:delete val="1"/>
        <c:axPos val="l"/>
        <c:numFmt formatCode="#\ ##0.00_₴" sourceLinked="1"/>
        <c:majorTickMark val="out"/>
        <c:minorTickMark val="none"/>
        <c:tickLblPos val="nextTo"/>
        <c:crossAx val="798110767"/>
        <c:crosses val="autoZero"/>
        <c:crossBetween val="between"/>
      </c:valAx>
      <c:spPr>
        <a:noFill/>
        <a:ln w="25400">
          <a:noFill/>
        </a:ln>
      </c:spPr>
    </c:plotArea>
    <c:plotVisOnly val="1"/>
    <c:dispBlanksAs val="gap"/>
    <c:showDLblsOverMax val="0"/>
  </c:chart>
  <c:spPr>
    <a:solidFill>
      <a:schemeClr val="bg1"/>
    </a:solidFill>
    <a:ln w="9525" cap="flat" cmpd="sng" algn="ctr">
      <a:noFill/>
      <a:round/>
    </a:ln>
    <a:effectLst/>
  </c:spPr>
  <c:txPr>
    <a:bodyPr/>
    <a:lstStyle/>
    <a:p>
      <a:pPr>
        <a:defRPr/>
      </a:pPr>
      <a:endParaRPr lang="uk-UA"/>
    </a:p>
  </c:tx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depthPercent val="100"/>
      <c:rAngAx val="1"/>
    </c:view3D>
    <c:floor>
      <c:thickness val="0"/>
      <c:spPr>
        <a:noFill/>
        <a:ln>
          <a:solidFill>
            <a:schemeClr val="tx1">
              <a:lumMod val="50000"/>
              <a:lumOff val="50000"/>
            </a:schemeClr>
          </a:solidFill>
        </a:ln>
        <a:effectLst>
          <a:outerShdw blurRad="50800" dist="50800" dir="5400000" algn="ctr" rotWithShape="0">
            <a:srgbClr val="000000">
              <a:alpha val="98000"/>
            </a:srgbClr>
          </a:outerShdw>
        </a:effectLst>
        <a:sp3d>
          <a:contourClr>
            <a:schemeClr val="tx1">
              <a:lumMod val="50000"/>
              <a:lumOff val="50000"/>
            </a:schemeClr>
          </a:contourClr>
        </a:sp3d>
      </c:spPr>
    </c:floor>
    <c:sideWall>
      <c:thickness val="0"/>
      <c:spPr>
        <a:noFill/>
        <a:ln w="25400">
          <a:noFill/>
        </a:ln>
      </c:spPr>
    </c:sideWall>
    <c:backWall>
      <c:thickness val="0"/>
      <c:spPr>
        <a:noFill/>
        <a:ln w="25400">
          <a:noFill/>
        </a:ln>
      </c:spPr>
    </c:backWall>
    <c:plotArea>
      <c:layout/>
      <c:bar3DChart>
        <c:barDir val="col"/>
        <c:grouping val="clustered"/>
        <c:varyColors val="0"/>
        <c:ser>
          <c:idx val="0"/>
          <c:order val="0"/>
          <c:spPr>
            <a:solidFill>
              <a:srgbClr val="663300"/>
            </a:solidFill>
            <a:ln w="6350">
              <a:solidFill>
                <a:schemeClr val="bg1"/>
              </a:solidFill>
            </a:ln>
          </c:spPr>
          <c:invertIfNegative val="0"/>
          <c:dLbls>
            <c:dLbl>
              <c:idx val="0"/>
              <c:layout>
                <c:manualLayout>
                  <c:x val="1.9444444444444445E-2"/>
                  <c:y val="-4.166666666666676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2FAF-4D60-B31B-428E4453D813}"/>
                </c:ext>
              </c:extLst>
            </c:dLbl>
            <c:dLbl>
              <c:idx val="1"/>
              <c:layout>
                <c:manualLayout>
                  <c:x val="1.6666666666666614E-2"/>
                  <c:y val="-3.781110967686424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2FAF-4D60-B31B-428E4453D813}"/>
                </c:ext>
              </c:extLst>
            </c:dLbl>
            <c:dLbl>
              <c:idx val="2"/>
              <c:layout>
                <c:manualLayout>
                  <c:x val="1.3888888888888888E-2"/>
                  <c:y val="-3.652097586162389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2FAF-4D60-B31B-428E4453D813}"/>
                </c:ext>
              </c:extLst>
            </c:dLbl>
            <c:dLbl>
              <c:idx val="3"/>
              <c:layout>
                <c:manualLayout>
                  <c:x val="1.1111111111111112E-2"/>
                  <c:y val="-5.555561292543351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2FAF-4D60-B31B-428E4453D813}"/>
                </c:ext>
              </c:extLst>
            </c:dLbl>
            <c:dLbl>
              <c:idx val="4"/>
              <c:layout>
                <c:manualLayout>
                  <c:x val="1.6666666666666566E-2"/>
                  <c:y val="-3.934426229508197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2FAF-4D60-B31B-428E4453D813}"/>
                </c:ext>
              </c:extLst>
            </c:dLbl>
            <c:spPr>
              <a:noFill/>
              <a:ln w="25400">
                <a:noFill/>
              </a:ln>
            </c:spPr>
            <c:txPr>
              <a:bodyPr rot="0" spcFirstLastPara="1" vertOverflow="ellipsis" vert="horz" wrap="square" lIns="38100" tIns="19050" rIns="38100" bIns="19050" anchor="ctr" anchorCtr="1">
                <a:spAutoFit/>
              </a:bodyPr>
              <a:lstStyle/>
              <a:p>
                <a:pPr>
                  <a:defRPr sz="10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Lit>
              <c:formatCode>General</c:formatCode>
              <c:ptCount val="4"/>
              <c:pt idx="0">
                <c:v>2022</c:v>
              </c:pt>
              <c:pt idx="1">
                <c:v>2023</c:v>
              </c:pt>
              <c:pt idx="2">
                <c:v>2024</c:v>
              </c:pt>
              <c:pt idx="3">
                <c:v>2025</c:v>
              </c:pt>
            </c:numLit>
          </c:cat>
          <c:val>
            <c:numRef>
              <c:f>діаграми!$B$84:$B$88</c:f>
              <c:numCache>
                <c:formatCode>#\ ##0.00_₴</c:formatCode>
                <c:ptCount val="5"/>
                <c:pt idx="0">
                  <c:v>24231.67</c:v>
                </c:pt>
                <c:pt idx="1">
                  <c:v>8756</c:v>
                </c:pt>
                <c:pt idx="2">
                  <c:v>14534</c:v>
                </c:pt>
                <c:pt idx="3">
                  <c:v>19898</c:v>
                </c:pt>
                <c:pt idx="4">
                  <c:v>8115</c:v>
                </c:pt>
              </c:numCache>
            </c:numRef>
          </c:val>
          <c:extLst>
            <c:ext xmlns:c16="http://schemas.microsoft.com/office/drawing/2014/chart" uri="{C3380CC4-5D6E-409C-BE32-E72D297353CC}">
              <c16:uniqueId val="{00000005-2FAF-4D60-B31B-428E4453D813}"/>
            </c:ext>
          </c:extLst>
        </c:ser>
        <c:dLbls>
          <c:showLegendKey val="0"/>
          <c:showVal val="0"/>
          <c:showCatName val="0"/>
          <c:showSerName val="0"/>
          <c:showPercent val="0"/>
          <c:showBubbleSize val="0"/>
        </c:dLbls>
        <c:gapWidth val="150"/>
        <c:shape val="box"/>
        <c:axId val="331012143"/>
        <c:axId val="1"/>
        <c:axId val="0"/>
      </c:bar3DChart>
      <c:catAx>
        <c:axId val="331012143"/>
        <c:scaling>
          <c:orientation val="minMax"/>
        </c:scaling>
        <c:delete val="1"/>
        <c:axPos val="b"/>
        <c:numFmt formatCode="General" sourceLinked="1"/>
        <c:majorTickMark val="out"/>
        <c:minorTickMark val="none"/>
        <c:tickLblPos val="nextTo"/>
        <c:crossAx val="1"/>
        <c:crosses val="autoZero"/>
        <c:auto val="1"/>
        <c:lblAlgn val="ctr"/>
        <c:lblOffset val="100"/>
        <c:noMultiLvlLbl val="0"/>
      </c:catAx>
      <c:valAx>
        <c:axId val="1"/>
        <c:scaling>
          <c:orientation val="minMax"/>
        </c:scaling>
        <c:delete val="1"/>
        <c:axPos val="l"/>
        <c:numFmt formatCode="#\ ##0.00_₴" sourceLinked="1"/>
        <c:majorTickMark val="out"/>
        <c:minorTickMark val="none"/>
        <c:tickLblPos val="nextTo"/>
        <c:crossAx val="331012143"/>
        <c:crosses val="autoZero"/>
        <c:crossBetween val="between"/>
      </c:valAx>
      <c:spPr>
        <a:noFill/>
        <a:ln w="25400">
          <a:noFill/>
        </a:ln>
      </c:spPr>
    </c:plotArea>
    <c:plotVisOnly val="1"/>
    <c:dispBlanksAs val="gap"/>
    <c:showDLblsOverMax val="0"/>
  </c:chart>
  <c:spPr>
    <a:solidFill>
      <a:schemeClr val="bg1"/>
    </a:solidFill>
    <a:ln w="9525" cap="flat" cmpd="sng" algn="ctr">
      <a:noFill/>
      <a:round/>
    </a:ln>
    <a:effectLst/>
  </c:spPr>
  <c:txPr>
    <a:bodyPr/>
    <a:lstStyle/>
    <a:p>
      <a:pPr>
        <a:defRPr/>
      </a:pPr>
      <a:endParaRPr lang="uk-UA"/>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300">
                <a:latin typeface="Times New Roman" panose="02020603050405020304" pitchFamily="18" charset="0"/>
                <a:cs typeface="Times New Roman" panose="02020603050405020304" pitchFamily="18" charset="0"/>
              </a:defRPr>
            </a:pPr>
            <a:r>
              <a:rPr lang="uk-UA" sz="1300">
                <a:latin typeface="Times New Roman" panose="02020603050405020304" pitchFamily="18" charset="0"/>
                <a:cs typeface="Times New Roman" panose="02020603050405020304" pitchFamily="18" charset="0"/>
              </a:rPr>
              <a:t>Структура видатків бюджету Переяславської міської територіальної громади за 2025 рік</a:t>
            </a:r>
          </a:p>
          <a:p>
            <a:pPr>
              <a:defRPr sz="1300">
                <a:latin typeface="Times New Roman" panose="02020603050405020304" pitchFamily="18" charset="0"/>
                <a:cs typeface="Times New Roman" panose="02020603050405020304" pitchFamily="18" charset="0"/>
              </a:defRPr>
            </a:pPr>
            <a:r>
              <a:rPr lang="uk-UA" sz="1300">
                <a:latin typeface="Times New Roman" panose="02020603050405020304" pitchFamily="18" charset="0"/>
                <a:cs typeface="Times New Roman" panose="02020603050405020304" pitchFamily="18" charset="0"/>
              </a:rPr>
              <a:t>видатки загального фонду всього – 471 205 624,04 гривень</a:t>
            </a:r>
          </a:p>
        </c:rich>
      </c:tx>
      <c:layout>
        <c:manualLayout>
          <c:xMode val="edge"/>
          <c:yMode val="edge"/>
          <c:x val="0.15810471470137541"/>
          <c:y val="1.9240845628857358E-2"/>
        </c:manualLayout>
      </c:layout>
      <c:overlay val="0"/>
    </c:title>
    <c:autoTitleDeleted val="0"/>
    <c:view3D>
      <c:rotX val="40"/>
      <c:hPercent val="100"/>
      <c:rotY val="180"/>
      <c:depthPercent val="110"/>
      <c:rAngAx val="0"/>
      <c:perspective val="20"/>
    </c:view3D>
    <c:floor>
      <c:thickness val="0"/>
    </c:floor>
    <c:sideWall>
      <c:thickness val="0"/>
    </c:sideWall>
    <c:backWall>
      <c:thickness val="0"/>
    </c:backWall>
    <c:plotArea>
      <c:layout>
        <c:manualLayout>
          <c:layoutTarget val="inner"/>
          <c:xMode val="edge"/>
          <c:yMode val="edge"/>
          <c:x val="8.2477388465656123E-2"/>
          <c:y val="0.12139977502812148"/>
          <c:w val="0.74932772607970222"/>
          <c:h val="0.6402017209718166"/>
        </c:manualLayout>
      </c:layout>
      <c:pie3DChart>
        <c:varyColors val="1"/>
        <c:ser>
          <c:idx val="0"/>
          <c:order val="0"/>
          <c:explosion val="25"/>
          <c:dLbls>
            <c:dLbl>
              <c:idx val="0"/>
              <c:layout>
                <c:manualLayout>
                  <c:x val="-0.26372601789133843"/>
                  <c:y val="6.4222359730712344E-2"/>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0-043F-4D9A-B12E-A6CAA643DC6D}"/>
                </c:ext>
              </c:extLst>
            </c:dLbl>
            <c:dLbl>
              <c:idx val="1"/>
              <c:layout>
                <c:manualLayout>
                  <c:x val="-0.15754444617825944"/>
                  <c:y val="4.048864037814965E-2"/>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1-043F-4D9A-B12E-A6CAA643DC6D}"/>
                </c:ext>
              </c:extLst>
            </c:dLbl>
            <c:dLbl>
              <c:idx val="2"/>
              <c:layout>
                <c:manualLayout>
                  <c:x val="6.7127322228999781E-2"/>
                  <c:y val="-0.19120280715938595"/>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2-043F-4D9A-B12E-A6CAA643DC6D}"/>
                </c:ext>
              </c:extLst>
            </c:dLbl>
            <c:dLbl>
              <c:idx val="3"/>
              <c:layout>
                <c:manualLayout>
                  <c:x val="3.1977293450716475E-2"/>
                  <c:y val="-8.3778908476810243E-2"/>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3-043F-4D9A-B12E-A6CAA643DC6D}"/>
                </c:ext>
              </c:extLst>
            </c:dLbl>
            <c:dLbl>
              <c:idx val="4"/>
              <c:layout>
                <c:manualLayout>
                  <c:x val="9.7785075461151602E-2"/>
                  <c:y val="-0.12137040077036496"/>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4-043F-4D9A-B12E-A6CAA643DC6D}"/>
                </c:ext>
              </c:extLst>
            </c:dLbl>
            <c:dLbl>
              <c:idx val="5"/>
              <c:layout>
                <c:manualLayout>
                  <c:x val="0"/>
                  <c:y val="-1.2461642294713231E-2"/>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5-043F-4D9A-B12E-A6CAA643DC6D}"/>
                </c:ext>
              </c:extLst>
            </c:dLbl>
            <c:dLbl>
              <c:idx val="6"/>
              <c:layout>
                <c:manualLayout>
                  <c:x val="0.15385353823279971"/>
                  <c:y val="-3.2111053160528105E-2"/>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6-043F-4D9A-B12E-A6CAA643DC6D}"/>
                </c:ext>
              </c:extLst>
            </c:dLbl>
            <c:dLbl>
              <c:idx val="7"/>
              <c:layout>
                <c:manualLayout>
                  <c:x val="0.31459162669205781"/>
                  <c:y val="1.3981296308402341E-2"/>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7-043F-4D9A-B12E-A6CAA643DC6D}"/>
                </c:ext>
              </c:extLst>
            </c:dLbl>
            <c:dLbl>
              <c:idx val="8"/>
              <c:layout>
                <c:manualLayout>
                  <c:x val="0.186250562728176"/>
                  <c:y val="9.0581395167134759E-2"/>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8-043F-4D9A-B12E-A6CAA643DC6D}"/>
                </c:ext>
              </c:extLst>
            </c:dLbl>
            <c:dLbl>
              <c:idx val="9"/>
              <c:layout>
                <c:manualLayout>
                  <c:x val="0.21444978769630677"/>
                  <c:y val="0.1712116284933746"/>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9-043F-4D9A-B12E-A6CAA643DC6D}"/>
                </c:ext>
              </c:extLst>
            </c:dLbl>
            <c:dLbl>
              <c:idx val="10"/>
              <c:layout>
                <c:manualLayout>
                  <c:x val="-3.136471117275294E-2"/>
                  <c:y val="0.14773135794379155"/>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A-043F-4D9A-B12E-A6CAA643DC6D}"/>
                </c:ext>
              </c:extLst>
            </c:dLbl>
            <c:dLbl>
              <c:idx val="11"/>
              <c:layout>
                <c:manualLayout>
                  <c:x val="-0.20843002951861378"/>
                  <c:y val="0.14212520342467772"/>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B-043F-4D9A-B12E-A6CAA643DC6D}"/>
                </c:ext>
              </c:extLst>
            </c:dLbl>
            <c:dLbl>
              <c:idx val="12"/>
              <c:layout>
                <c:manualLayout>
                  <c:x val="-0.42636337259011514"/>
                  <c:y val="0.15082242419295885"/>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C-043F-4D9A-B12E-A6CAA643DC6D}"/>
                </c:ext>
              </c:extLst>
            </c:dLbl>
            <c:numFmt formatCode="0.00%" sourceLinked="0"/>
            <c:spPr>
              <a:noFill/>
              <a:ln>
                <a:noFill/>
              </a:ln>
              <a:effectLst/>
            </c:spPr>
            <c:showLegendKey val="0"/>
            <c:showVal val="0"/>
            <c:showCatName val="1"/>
            <c:showSerName val="0"/>
            <c:showPercent val="1"/>
            <c:showBubbleSize val="0"/>
            <c:showLeaderLines val="1"/>
            <c:extLst>
              <c:ext xmlns:c15="http://schemas.microsoft.com/office/drawing/2012/chart" uri="{CE6537A1-D6FC-4f65-9D91-7224C49458BB}"/>
            </c:extLst>
          </c:dLbls>
          <c:cat>
            <c:strRef>
              <c:f>діаграми!$B$3:$B$16</c:f>
              <c:strCache>
                <c:ptCount val="14"/>
                <c:pt idx="0">
                  <c:v>органи місцевого самоврядування</c:v>
                </c:pt>
                <c:pt idx="1">
                  <c:v>освіта (з освітніми субвенціями)</c:v>
                </c:pt>
                <c:pt idx="2">
                  <c:v>охорона здоров'я</c:v>
                </c:pt>
                <c:pt idx="3">
                  <c:v>соцзахист та соцзабезпечення</c:v>
                </c:pt>
                <c:pt idx="4">
                  <c:v>культура </c:v>
                </c:pt>
                <c:pt idx="5">
                  <c:v>фізична культура і спорт</c:v>
                </c:pt>
                <c:pt idx="6">
                  <c:v>житлово-комунальне господарство</c:v>
                </c:pt>
                <c:pt idx="7">
                  <c:v>ліси Перяславщини</c:v>
                </c:pt>
                <c:pt idx="8">
                  <c:v>інші видатки на виконання місцевих програм</c:v>
                </c:pt>
                <c:pt idx="9">
                  <c:v>видатки за рахунок коштів резервного фонду</c:v>
                </c:pt>
                <c:pt idx="10">
                  <c:v>реверсна дотація</c:v>
                </c:pt>
                <c:pt idx="11">
                  <c:v>субвенція з місцевого бюджету на здійснення переданих видатків у сфері освіти за рахунок коштів освітньої субвенції</c:v>
                </c:pt>
                <c:pt idx="12">
                  <c:v>субвенції державному та іншим місцевим бюджетам</c:v>
                </c:pt>
                <c:pt idx="13">
                  <c:v>субвенція обласному бюджету для терцентру </c:v>
                </c:pt>
              </c:strCache>
            </c:strRef>
          </c:cat>
          <c:val>
            <c:numRef>
              <c:f>діаграми!$C$3:$C$16</c:f>
              <c:numCache>
                <c:formatCode>0.00</c:formatCode>
                <c:ptCount val="14"/>
                <c:pt idx="0">
                  <c:v>63749939.469999999</c:v>
                </c:pt>
                <c:pt idx="1">
                  <c:v>250619851.78999999</c:v>
                </c:pt>
                <c:pt idx="2">
                  <c:v>22387810.16</c:v>
                </c:pt>
                <c:pt idx="3">
                  <c:v>23945305.579999998</c:v>
                </c:pt>
                <c:pt idx="4">
                  <c:v>17867401.57</c:v>
                </c:pt>
                <c:pt idx="5">
                  <c:v>8003618.0199999996</c:v>
                </c:pt>
                <c:pt idx="6">
                  <c:v>52353695.530000001</c:v>
                </c:pt>
                <c:pt idx="7">
                  <c:v>1165394.18</c:v>
                </c:pt>
                <c:pt idx="8">
                  <c:v>790784.54</c:v>
                </c:pt>
                <c:pt idx="9">
                  <c:v>76276.2</c:v>
                </c:pt>
                <c:pt idx="10">
                  <c:v>8942900</c:v>
                </c:pt>
                <c:pt idx="11">
                  <c:v>251537</c:v>
                </c:pt>
                <c:pt idx="12">
                  <c:v>10758110</c:v>
                </c:pt>
                <c:pt idx="13">
                  <c:v>10293000</c:v>
                </c:pt>
              </c:numCache>
            </c:numRef>
          </c:val>
          <c:extLst>
            <c:ext xmlns:c16="http://schemas.microsoft.com/office/drawing/2014/chart" uri="{C3380CC4-5D6E-409C-BE32-E72D297353CC}">
              <c16:uniqueId val="{0000000D-043F-4D9A-B12E-A6CAA643DC6D}"/>
            </c:ext>
          </c:extLst>
        </c:ser>
        <c:ser>
          <c:idx val="1"/>
          <c:order val="1"/>
          <c:explosion val="25"/>
          <c:dLbls>
            <c:spPr>
              <a:noFill/>
              <a:ln>
                <a:noFill/>
              </a:ln>
              <a:effectLst/>
            </c:spPr>
            <c:showLegendKey val="0"/>
            <c:showVal val="0"/>
            <c:showCatName val="1"/>
            <c:showSerName val="0"/>
            <c:showPercent val="1"/>
            <c:showBubbleSize val="0"/>
            <c:showLeaderLines val="1"/>
            <c:extLst>
              <c:ext xmlns:c15="http://schemas.microsoft.com/office/drawing/2012/chart" uri="{CE6537A1-D6FC-4f65-9D91-7224C49458BB}"/>
            </c:extLst>
          </c:dLbls>
          <c:cat>
            <c:strRef>
              <c:f>діаграми!$B$3:$B$16</c:f>
              <c:strCache>
                <c:ptCount val="14"/>
                <c:pt idx="0">
                  <c:v>органи місцевого самоврядування</c:v>
                </c:pt>
                <c:pt idx="1">
                  <c:v>освіта (з освітніми субвенціями)</c:v>
                </c:pt>
                <c:pt idx="2">
                  <c:v>охорона здоров'я</c:v>
                </c:pt>
                <c:pt idx="3">
                  <c:v>соцзахист та соцзабезпечення</c:v>
                </c:pt>
                <c:pt idx="4">
                  <c:v>культура </c:v>
                </c:pt>
                <c:pt idx="5">
                  <c:v>фізична культура і спорт</c:v>
                </c:pt>
                <c:pt idx="6">
                  <c:v>житлово-комунальне господарство</c:v>
                </c:pt>
                <c:pt idx="7">
                  <c:v>ліси Перяславщини</c:v>
                </c:pt>
                <c:pt idx="8">
                  <c:v>інші видатки на виконання місцевих програм</c:v>
                </c:pt>
                <c:pt idx="9">
                  <c:v>видатки за рахунок коштів резервного фонду</c:v>
                </c:pt>
                <c:pt idx="10">
                  <c:v>реверсна дотація</c:v>
                </c:pt>
                <c:pt idx="11">
                  <c:v>субвенція з місцевого бюджету на здійснення переданих видатків у сфері освіти за рахунок коштів освітньої субвенції</c:v>
                </c:pt>
                <c:pt idx="12">
                  <c:v>субвенції державному та іншим місцевим бюджетам</c:v>
                </c:pt>
                <c:pt idx="13">
                  <c:v>субвенція обласному бюджету для терцентру </c:v>
                </c:pt>
              </c:strCache>
            </c:strRef>
          </c:cat>
          <c:val>
            <c:numRef>
              <c:f>діаграми!$D$3:$D$16</c:f>
              <c:numCache>
                <c:formatCode>0.00</c:formatCode>
                <c:ptCount val="14"/>
                <c:pt idx="0">
                  <c:v>13.529112603415861</c:v>
                </c:pt>
                <c:pt idx="1">
                  <c:v>53.18693984194153</c:v>
                </c:pt>
                <c:pt idx="2">
                  <c:v>4.7511763480351688</c:v>
                </c:pt>
                <c:pt idx="3">
                  <c:v>5.081710480171882</c:v>
                </c:pt>
                <c:pt idx="4">
                  <c:v>3.7918481143771872</c:v>
                </c:pt>
                <c:pt idx="5">
                  <c:v>1.6985404272934959</c:v>
                </c:pt>
                <c:pt idx="6">
                  <c:v>11.11058375770909</c:v>
                </c:pt>
                <c:pt idx="7">
                  <c:v>0.24732178916036687</c:v>
                </c:pt>
                <c:pt idx="8">
                  <c:v>0.16782154109707131</c:v>
                </c:pt>
                <c:pt idx="9">
                  <c:v>1.6187455350389665E-2</c:v>
                </c:pt>
                <c:pt idx="10">
                  <c:v>1.8978763290908534</c:v>
                </c:pt>
                <c:pt idx="11">
                  <c:v>5.3381578480193891E-2</c:v>
                </c:pt>
                <c:pt idx="12">
                  <c:v>2.2831030554692102</c:v>
                </c:pt>
                <c:pt idx="13">
                  <c:v>2.1843966784076922</c:v>
                </c:pt>
              </c:numCache>
            </c:numRef>
          </c:val>
          <c:extLst>
            <c:ext xmlns:c16="http://schemas.microsoft.com/office/drawing/2014/chart" uri="{C3380CC4-5D6E-409C-BE32-E72D297353CC}">
              <c16:uniqueId val="{0000000E-043F-4D9A-B12E-A6CAA643DC6D}"/>
            </c:ext>
          </c:extLst>
        </c:ser>
        <c:dLbls>
          <c:showLegendKey val="0"/>
          <c:showVal val="0"/>
          <c:showCatName val="1"/>
          <c:showSerName val="0"/>
          <c:showPercent val="1"/>
          <c:showBubbleSize val="0"/>
          <c:showLeaderLines val="1"/>
        </c:dLbls>
      </c:pie3DChart>
    </c:plotArea>
    <c:plotVisOnly val="1"/>
    <c:dispBlanksAs val="gap"/>
    <c:showDLblsOverMax val="0"/>
  </c:chart>
  <c:spPr>
    <a:ln>
      <a:noFill/>
    </a:ln>
  </c:sp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marL="0" marR="0" indent="0" defTabSz="914400" eaLnBrk="1" fontAlgn="auto" latinLnBrk="0" hangingPunct="1">
              <a:lnSpc>
                <a:spcPct val="100000"/>
              </a:lnSpc>
              <a:spcBef>
                <a:spcPts val="0"/>
              </a:spcBef>
              <a:spcAft>
                <a:spcPts val="0"/>
              </a:spcAft>
              <a:buClrTx/>
              <a:buSzTx/>
              <a:buFontTx/>
              <a:buNone/>
              <a:tabLst/>
              <a:defRPr sz="1300">
                <a:latin typeface="Times New Roman" panose="02020603050405020304" pitchFamily="18" charset="0"/>
                <a:cs typeface="Times New Roman" panose="02020603050405020304" pitchFamily="18" charset="0"/>
              </a:defRPr>
            </a:pPr>
            <a:r>
              <a:rPr lang="uk-UA" sz="1300" b="1" i="0" baseline="0">
                <a:latin typeface="Times New Roman" panose="02020603050405020304" pitchFamily="18" charset="0"/>
                <a:cs typeface="Times New Roman" panose="02020603050405020304" pitchFamily="18" charset="0"/>
              </a:rPr>
              <a:t>Структура видатків загального фонду</a:t>
            </a:r>
            <a:endParaRPr lang="uk-UA" sz="1300">
              <a:latin typeface="Times New Roman" panose="02020603050405020304" pitchFamily="18" charset="0"/>
              <a:cs typeface="Times New Roman" panose="02020603050405020304" pitchFamily="18" charset="0"/>
            </a:endParaRPr>
          </a:p>
          <a:p>
            <a:pPr marL="0" marR="0" indent="0" defTabSz="914400" eaLnBrk="1" fontAlgn="auto" latinLnBrk="0" hangingPunct="1">
              <a:lnSpc>
                <a:spcPct val="100000"/>
              </a:lnSpc>
              <a:spcBef>
                <a:spcPts val="0"/>
              </a:spcBef>
              <a:spcAft>
                <a:spcPts val="0"/>
              </a:spcAft>
              <a:buClrTx/>
              <a:buSzTx/>
              <a:buFontTx/>
              <a:buNone/>
              <a:tabLst/>
              <a:defRPr sz="1300">
                <a:latin typeface="Times New Roman" panose="02020603050405020304" pitchFamily="18" charset="0"/>
                <a:cs typeface="Times New Roman" panose="02020603050405020304" pitchFamily="18" charset="0"/>
              </a:defRPr>
            </a:pPr>
            <a:r>
              <a:rPr lang="uk-UA" sz="1300" b="1" i="0" baseline="0">
                <a:latin typeface="Times New Roman" panose="02020603050405020304" pitchFamily="18" charset="0"/>
                <a:cs typeface="Times New Roman" panose="02020603050405020304" pitchFamily="18" charset="0"/>
              </a:rPr>
              <a:t>видатки за 2025 рік всього – 471 205 624,04 гривень</a:t>
            </a:r>
            <a:endParaRPr lang="uk-UA" sz="1300">
              <a:latin typeface="Times New Roman" panose="02020603050405020304" pitchFamily="18" charset="0"/>
              <a:cs typeface="Times New Roman" panose="02020603050405020304" pitchFamily="18" charset="0"/>
            </a:endParaRPr>
          </a:p>
          <a:p>
            <a:pPr marL="0" marR="0" indent="0" defTabSz="914400" eaLnBrk="1" fontAlgn="auto" latinLnBrk="0" hangingPunct="1">
              <a:lnSpc>
                <a:spcPct val="100000"/>
              </a:lnSpc>
              <a:spcBef>
                <a:spcPts val="0"/>
              </a:spcBef>
              <a:spcAft>
                <a:spcPts val="0"/>
              </a:spcAft>
              <a:buClrTx/>
              <a:buSzTx/>
              <a:buFontTx/>
              <a:buNone/>
              <a:tabLst/>
              <a:defRPr sz="1300">
                <a:latin typeface="Times New Roman" panose="02020603050405020304" pitchFamily="18" charset="0"/>
                <a:cs typeface="Times New Roman" panose="02020603050405020304" pitchFamily="18" charset="0"/>
              </a:defRPr>
            </a:pPr>
            <a:endParaRPr lang="uk-UA" sz="1300">
              <a:latin typeface="Times New Roman" panose="02020603050405020304" pitchFamily="18" charset="0"/>
              <a:cs typeface="Times New Roman" panose="02020603050405020304" pitchFamily="18" charset="0"/>
            </a:endParaRPr>
          </a:p>
        </c:rich>
      </c:tx>
      <c:layout>
        <c:manualLayout>
          <c:xMode val="edge"/>
          <c:yMode val="edge"/>
          <c:x val="0.12739298150538891"/>
          <c:y val="2.3057720050299688E-2"/>
        </c:manualLayout>
      </c:layout>
      <c:overlay val="0"/>
    </c:title>
    <c:autoTitleDeleted val="0"/>
    <c:view3D>
      <c:rotX val="30"/>
      <c:rotY val="280"/>
      <c:rAngAx val="0"/>
    </c:view3D>
    <c:floor>
      <c:thickness val="0"/>
    </c:floor>
    <c:sideWall>
      <c:thickness val="0"/>
    </c:sideWall>
    <c:backWall>
      <c:thickness val="0"/>
    </c:backWall>
    <c:plotArea>
      <c:layout>
        <c:manualLayout>
          <c:layoutTarget val="inner"/>
          <c:xMode val="edge"/>
          <c:yMode val="edge"/>
          <c:x val="7.8081478214964015E-2"/>
          <c:y val="0.1899114877943418"/>
          <c:w val="0.8260295898186234"/>
          <c:h val="0.71874516878707584"/>
        </c:manualLayout>
      </c:layout>
      <c:pie3DChart>
        <c:varyColors val="1"/>
        <c:ser>
          <c:idx val="0"/>
          <c:order val="0"/>
          <c:dLbls>
            <c:dLbl>
              <c:idx val="0"/>
              <c:layout>
                <c:manualLayout>
                  <c:x val="0.11468647016139388"/>
                  <c:y val="-2.6558045289892696E-2"/>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0-FACF-4FBF-B3AB-0B02538B8B37}"/>
                </c:ext>
              </c:extLst>
            </c:dLbl>
            <c:dLbl>
              <c:idx val="1"/>
              <c:layout>
                <c:manualLayout>
                  <c:x val="0.1613367955797182"/>
                  <c:y val="3.299315931965198E-2"/>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1-FACF-4FBF-B3AB-0B02538B8B37}"/>
                </c:ext>
              </c:extLst>
            </c:dLbl>
            <c:dLbl>
              <c:idx val="2"/>
              <c:layout>
                <c:manualLayout>
                  <c:x val="-6.0236508377367937E-2"/>
                  <c:y val="2.3147710465826005E-2"/>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2-FACF-4FBF-B3AB-0B02538B8B37}"/>
                </c:ext>
              </c:extLst>
            </c:dLbl>
            <c:dLbl>
              <c:idx val="3"/>
              <c:layout>
                <c:manualLayout>
                  <c:x val="2.8187899183252683E-2"/>
                  <c:y val="0.10475912829152306"/>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3-FACF-4FBF-B3AB-0B02538B8B37}"/>
                </c:ext>
              </c:extLst>
            </c:dLbl>
            <c:numFmt formatCode="0.00%" sourceLinked="0"/>
            <c:spPr>
              <a:noFill/>
              <a:ln>
                <a:noFill/>
              </a:ln>
              <a:effectLst/>
            </c:spPr>
            <c:showLegendKey val="0"/>
            <c:showVal val="0"/>
            <c:showCatName val="1"/>
            <c:showSerName val="0"/>
            <c:showPercent val="1"/>
            <c:showBubbleSize val="0"/>
            <c:showLeaderLines val="1"/>
            <c:extLst>
              <c:ext xmlns:c15="http://schemas.microsoft.com/office/drawing/2012/chart" uri="{CE6537A1-D6FC-4f65-9D91-7224C49458BB}"/>
            </c:extLst>
          </c:dLbls>
          <c:cat>
            <c:strRef>
              <c:f>діаграми!$B$37:$B$40</c:f>
              <c:strCache>
                <c:ptCount val="4"/>
                <c:pt idx="0">
                  <c:v>заробітна плата</c:v>
                </c:pt>
                <c:pt idx="1">
                  <c:v>енергоносії</c:v>
                </c:pt>
                <c:pt idx="2">
                  <c:v>харчування</c:v>
                </c:pt>
                <c:pt idx="3">
                  <c:v>інші видатки</c:v>
                </c:pt>
              </c:strCache>
            </c:strRef>
          </c:cat>
          <c:val>
            <c:numRef>
              <c:f>діаграми!$C$37:$C$40</c:f>
              <c:numCache>
                <c:formatCode>0.00</c:formatCode>
                <c:ptCount val="4"/>
                <c:pt idx="0">
                  <c:v>289754516.35000002</c:v>
                </c:pt>
                <c:pt idx="1">
                  <c:v>30711949.18</c:v>
                </c:pt>
                <c:pt idx="2">
                  <c:v>6753409.7400000002</c:v>
                </c:pt>
                <c:pt idx="3">
                  <c:v>143985748.77000001</c:v>
                </c:pt>
              </c:numCache>
            </c:numRef>
          </c:val>
          <c:extLst>
            <c:ext xmlns:c16="http://schemas.microsoft.com/office/drawing/2014/chart" uri="{C3380CC4-5D6E-409C-BE32-E72D297353CC}">
              <c16:uniqueId val="{00000004-FACF-4FBF-B3AB-0B02538B8B37}"/>
            </c:ext>
          </c:extLst>
        </c:ser>
        <c:ser>
          <c:idx val="1"/>
          <c:order val="1"/>
          <c:dLbls>
            <c:spPr>
              <a:noFill/>
              <a:ln>
                <a:noFill/>
              </a:ln>
              <a:effectLst/>
            </c:spPr>
            <c:showLegendKey val="0"/>
            <c:showVal val="0"/>
            <c:showCatName val="1"/>
            <c:showSerName val="0"/>
            <c:showPercent val="1"/>
            <c:showBubbleSize val="0"/>
            <c:showLeaderLines val="1"/>
            <c:extLst>
              <c:ext xmlns:c15="http://schemas.microsoft.com/office/drawing/2012/chart" uri="{CE6537A1-D6FC-4f65-9D91-7224C49458BB}"/>
            </c:extLst>
          </c:dLbls>
          <c:cat>
            <c:strRef>
              <c:f>діаграми!$B$37:$B$40</c:f>
              <c:strCache>
                <c:ptCount val="4"/>
                <c:pt idx="0">
                  <c:v>заробітна плата</c:v>
                </c:pt>
                <c:pt idx="1">
                  <c:v>енергоносії</c:v>
                </c:pt>
                <c:pt idx="2">
                  <c:v>харчування</c:v>
                </c:pt>
                <c:pt idx="3">
                  <c:v>інші видатки</c:v>
                </c:pt>
              </c:strCache>
            </c:strRef>
          </c:cat>
          <c:val>
            <c:numRef>
              <c:f>діаграми!$D$37:$D$40</c:f>
              <c:numCache>
                <c:formatCode>0.00</c:formatCode>
                <c:ptCount val="4"/>
                <c:pt idx="0">
                  <c:v>61.492160018319964</c:v>
                </c:pt>
                <c:pt idx="1">
                  <c:v>6.5177382469851208</c:v>
                </c:pt>
                <c:pt idx="2">
                  <c:v>1.433219256191796</c:v>
                </c:pt>
                <c:pt idx="3">
                  <c:v>30.556882478503105</c:v>
                </c:pt>
              </c:numCache>
            </c:numRef>
          </c:val>
          <c:extLst>
            <c:ext xmlns:c16="http://schemas.microsoft.com/office/drawing/2014/chart" uri="{C3380CC4-5D6E-409C-BE32-E72D297353CC}">
              <c16:uniqueId val="{00000005-FACF-4FBF-B3AB-0B02538B8B37}"/>
            </c:ext>
          </c:extLst>
        </c:ser>
        <c:dLbls>
          <c:showLegendKey val="0"/>
          <c:showVal val="0"/>
          <c:showCatName val="1"/>
          <c:showSerName val="0"/>
          <c:showPercent val="1"/>
          <c:showBubbleSize val="0"/>
          <c:showLeaderLines val="1"/>
        </c:dLbls>
      </c:pie3DChart>
    </c:plotArea>
    <c:plotVisOnly val="1"/>
    <c:dispBlanksAs val="gap"/>
    <c:showDLblsOverMax val="0"/>
  </c:chart>
  <c:spPr>
    <a:ln>
      <a:noFill/>
    </a:ln>
  </c:sp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theme/themeOverride1.xml><?xml version="1.0" encoding="utf-8"?>
<a:themeOverride xmlns:a="http://schemas.openxmlformats.org/drawingml/2006/main">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952</TotalTime>
  <Pages>19</Pages>
  <Words>26751</Words>
  <Characters>15249</Characters>
  <Application>Microsoft Office Word</Application>
  <DocSecurity>0</DocSecurity>
  <Lines>127</Lines>
  <Paragraphs>83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41917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gatsenkoanna@gmail.com</dc:creator>
  <cp:keywords/>
  <dc:description/>
  <cp:lastModifiedBy>Анна Щуренко</cp:lastModifiedBy>
  <cp:revision>71</cp:revision>
  <cp:lastPrinted>2025-11-07T11:54:00Z</cp:lastPrinted>
  <dcterms:created xsi:type="dcterms:W3CDTF">2025-10-31T09:53:00Z</dcterms:created>
  <dcterms:modified xsi:type="dcterms:W3CDTF">2026-01-29T15:07:00Z</dcterms:modified>
</cp:coreProperties>
</file>